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7046" w14:textId="77777777" w:rsidR="00D37A48" w:rsidRDefault="00D37A48"/>
    <w:tbl>
      <w:tblPr>
        <w:tblStyle w:val="Tabelraster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D343C" w:rsidRPr="005204EE" w14:paraId="36EB3ED3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8AE7CB" w14:textId="77777777" w:rsidR="008D343C" w:rsidRPr="005204EE" w:rsidRDefault="008D343C" w:rsidP="00CB72C5">
            <w:r w:rsidRPr="005204EE">
              <w:rPr>
                <w:noProof/>
                <w:lang w:eastAsia="nl-BE"/>
              </w:rPr>
              <w:drawing>
                <wp:inline distT="0" distB="0" distL="0" distR="0" wp14:anchorId="587AE07B" wp14:editId="48791263">
                  <wp:extent cx="5400000" cy="1083600"/>
                  <wp:effectExtent l="0" t="0" r="0" b="2540"/>
                  <wp:docPr id="6" name="Picture 4" descr="banner_top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ieneozola:Downloads:eubanner:eu-nieuws_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9F" w:rsidRPr="005204EE" w14:paraId="12ADB8B3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640E4659" w14:textId="77777777" w:rsidR="00BD029F" w:rsidRPr="005204EE" w:rsidRDefault="00BD029F" w:rsidP="00750E70">
            <w:pPr>
              <w:ind w:left="178"/>
            </w:pPr>
          </w:p>
        </w:tc>
      </w:tr>
      <w:bookmarkStart w:id="0" w:name="top"/>
      <w:bookmarkEnd w:id="0"/>
      <w:tr w:rsidR="008D343C" w:rsidRPr="005204EE" w14:paraId="4807CAAB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31F2BB4A" w14:textId="77777777" w:rsidR="008D343C" w:rsidRPr="005204EE" w:rsidRDefault="005F0AA2" w:rsidP="007513DF">
            <w:pPr>
              <w:pStyle w:val="Lijstalinea"/>
              <w:numPr>
                <w:ilvl w:val="0"/>
                <w:numId w:val="1"/>
              </w:numPr>
              <w:ind w:left="745"/>
            </w:pPr>
            <w:r w:rsidRPr="005204EE">
              <w:fldChar w:fldCharType="begin"/>
            </w:r>
            <w:r w:rsidRPr="005204EE">
              <w:instrText xml:space="preserve"> HYPERLINK \l "publicatieblad" </w:instrText>
            </w:r>
            <w:r w:rsidRPr="005204EE">
              <w:fldChar w:fldCharType="separate"/>
            </w:r>
            <w:r w:rsidR="008D343C" w:rsidRPr="005204EE">
              <w:rPr>
                <w:rStyle w:val="Hyperlink"/>
              </w:rPr>
              <w:t>EU-Publicatieblad</w:t>
            </w:r>
            <w:r w:rsidRPr="005204EE">
              <w:rPr>
                <w:rStyle w:val="Hyperlink"/>
              </w:rPr>
              <w:fldChar w:fldCharType="end"/>
            </w:r>
          </w:p>
        </w:tc>
      </w:tr>
      <w:tr w:rsidR="008D343C" w:rsidRPr="005204EE" w14:paraId="30EB8EDA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6DF6D238" w14:textId="77777777" w:rsidR="008D343C" w:rsidRPr="005204EE" w:rsidRDefault="00B31AC3" w:rsidP="007513DF">
            <w:pPr>
              <w:pStyle w:val="Lijstalinea"/>
              <w:numPr>
                <w:ilvl w:val="0"/>
                <w:numId w:val="1"/>
              </w:numPr>
              <w:ind w:left="745"/>
            </w:pPr>
            <w:hyperlink w:anchor="Pers_algemeen" w:history="1">
              <w:r w:rsidR="008D343C" w:rsidRPr="005204EE">
                <w:rPr>
                  <w:rStyle w:val="Hyperlink"/>
                </w:rPr>
                <w:t>EU-Persberichten – Algemeen</w:t>
              </w:r>
            </w:hyperlink>
            <w:r w:rsidR="008D343C" w:rsidRPr="005204EE">
              <w:t xml:space="preserve"> </w:t>
            </w:r>
          </w:p>
        </w:tc>
      </w:tr>
      <w:tr w:rsidR="008D343C" w:rsidRPr="005204EE" w14:paraId="7ED8FD0B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7D4193C" w14:textId="77777777" w:rsidR="008D343C" w:rsidRPr="005204EE" w:rsidRDefault="00B31AC3" w:rsidP="007513DF">
            <w:pPr>
              <w:pStyle w:val="Lijstalinea"/>
              <w:numPr>
                <w:ilvl w:val="0"/>
                <w:numId w:val="1"/>
              </w:numPr>
              <w:ind w:left="745"/>
            </w:pPr>
            <w:hyperlink w:anchor="pers_indicatoren" w:history="1">
              <w:r w:rsidR="008D343C" w:rsidRPr="005204EE">
                <w:rPr>
                  <w:rStyle w:val="Hyperlink"/>
                </w:rPr>
                <w:t>EU-Persberichten – Macro-economische indicatoren</w:t>
              </w:r>
            </w:hyperlink>
          </w:p>
        </w:tc>
      </w:tr>
      <w:tr w:rsidR="008D343C" w:rsidRPr="005204EE" w14:paraId="27B445FC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65707E90" w14:textId="118F951B" w:rsidR="008D343C" w:rsidRPr="005204EE" w:rsidRDefault="00B31AC3" w:rsidP="007513DF">
            <w:pPr>
              <w:pStyle w:val="Lijstalinea"/>
              <w:numPr>
                <w:ilvl w:val="0"/>
                <w:numId w:val="1"/>
              </w:numPr>
              <w:ind w:left="745"/>
            </w:pPr>
            <w:hyperlink w:anchor="Jaaroverzicht" w:history="1">
              <w:r w:rsidR="00951CE6" w:rsidRPr="005204EE">
                <w:rPr>
                  <w:rStyle w:val="Hyperlink"/>
                </w:rPr>
                <w:t>EU-documenten</w:t>
              </w:r>
            </w:hyperlink>
          </w:p>
        </w:tc>
      </w:tr>
      <w:tr w:rsidR="00D27008" w:rsidRPr="005204EE" w14:paraId="56C28FB3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1697BE3" w14:textId="4FE2AB1E" w:rsidR="00D27008" w:rsidRPr="005204EE" w:rsidRDefault="00B31AC3" w:rsidP="00D27008">
            <w:pPr>
              <w:pStyle w:val="Lijstalinea"/>
              <w:numPr>
                <w:ilvl w:val="0"/>
                <w:numId w:val="1"/>
              </w:numPr>
              <w:ind w:left="745"/>
            </w:pPr>
            <w:hyperlink w:anchor="Events" w:history="1">
              <w:r w:rsidR="00D27008" w:rsidRPr="005204EE">
                <w:rPr>
                  <w:rStyle w:val="Hyperlink"/>
                </w:rPr>
                <w:t>Rollende agenda event</w:t>
              </w:r>
            </w:hyperlink>
            <w:r w:rsidR="00AA5CF6" w:rsidRPr="005204EE">
              <w:rPr>
                <w:rStyle w:val="Hyperlink"/>
              </w:rPr>
              <w:t>s</w:t>
            </w:r>
          </w:p>
        </w:tc>
      </w:tr>
      <w:tr w:rsidR="00D27008" w:rsidRPr="005204EE" w14:paraId="52E7519E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010FB6E0" w14:textId="28BE9BF6" w:rsidR="00D27008" w:rsidRPr="005204EE" w:rsidRDefault="00B31AC3" w:rsidP="00750E70">
            <w:pPr>
              <w:pStyle w:val="Lijstalinea"/>
              <w:numPr>
                <w:ilvl w:val="0"/>
                <w:numId w:val="1"/>
              </w:numPr>
              <w:ind w:left="745"/>
            </w:pPr>
            <w:hyperlink w:anchor="Diversen" w:history="1">
              <w:r w:rsidR="00D27008" w:rsidRPr="005204EE">
                <w:rPr>
                  <w:rStyle w:val="Hyperlink"/>
                </w:rPr>
                <w:t>Diversen</w:t>
              </w:r>
            </w:hyperlink>
          </w:p>
        </w:tc>
      </w:tr>
      <w:tr w:rsidR="008D343C" w:rsidRPr="005204EE" w14:paraId="7556CD5B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4688489F" w14:textId="77777777" w:rsidR="00BD029F" w:rsidRPr="005204EE" w:rsidRDefault="00BD029F" w:rsidP="007513DF">
            <w:pPr>
              <w:pStyle w:val="Lijstalinea"/>
              <w:ind w:left="178"/>
            </w:pPr>
          </w:p>
        </w:tc>
      </w:tr>
      <w:tr w:rsidR="008D343C" w:rsidRPr="005204EE" w14:paraId="105974D1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1E1114D8" w14:textId="77777777" w:rsidR="008D343C" w:rsidRPr="005204EE" w:rsidRDefault="008D343C" w:rsidP="00750E70">
            <w:pPr>
              <w:pStyle w:val="Lijstalinea"/>
              <w:ind w:left="0"/>
            </w:pPr>
          </w:p>
        </w:tc>
      </w:tr>
      <w:tr w:rsidR="008D343C" w:rsidRPr="005204EE" w14:paraId="7CF2734A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Tabelraster"/>
              <w:tblW w:w="8505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9346B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BD029F" w:rsidRPr="005204EE" w14:paraId="734D1CD5" w14:textId="77777777" w:rsidTr="00396F26">
              <w:tc>
                <w:tcPr>
                  <w:tcW w:w="8505" w:type="dxa"/>
                  <w:shd w:val="clear" w:color="auto" w:fill="09346B"/>
                </w:tcPr>
                <w:p w14:paraId="52E3414E" w14:textId="6A7B679F" w:rsidR="008D343C" w:rsidRPr="005204EE" w:rsidRDefault="007513DF" w:rsidP="00750E70">
                  <w:pPr>
                    <w:pStyle w:val="Lijstalinea"/>
                    <w:ind w:left="0" w:right="108"/>
                    <w:rPr>
                      <w:b/>
                      <w:color w:val="FFFFFF" w:themeColor="background1"/>
                    </w:rPr>
                  </w:pPr>
                  <w:r w:rsidRPr="005204EE">
                    <w:rPr>
                      <w:b/>
                      <w:color w:val="FFFFFF" w:themeColor="background1"/>
                    </w:rPr>
                    <w:t>1</w:t>
                  </w:r>
                  <w:r w:rsidR="008D343C" w:rsidRPr="005204EE">
                    <w:rPr>
                      <w:b/>
                      <w:color w:val="FFFFFF" w:themeColor="background1"/>
                    </w:rPr>
                    <w:t>. EU-Publicatieblad</w:t>
                  </w:r>
                  <w:bookmarkStart w:id="1" w:name="publicatieblad"/>
                  <w:bookmarkEnd w:id="1"/>
                </w:p>
              </w:tc>
            </w:tr>
          </w:tbl>
          <w:p w14:paraId="70580CDD" w14:textId="77777777" w:rsidR="008D343C" w:rsidRPr="005204EE" w:rsidRDefault="008D343C" w:rsidP="00750E70"/>
        </w:tc>
      </w:tr>
      <w:tr w:rsidR="008D343C" w:rsidRPr="005204EE" w14:paraId="6E832C75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7C3DEB92" w14:textId="2511017A" w:rsidR="00DD51C5" w:rsidRPr="005204EE" w:rsidRDefault="00AE5742" w:rsidP="000D21E2">
            <w:pPr>
              <w:ind w:left="178"/>
            </w:pPr>
            <w:r w:rsidRPr="005204EE">
              <w:t xml:space="preserve">Het jaaroverzicht van de nieuwsberichten in het publicatieblad van de EU kunt u via </w:t>
            </w:r>
            <w:hyperlink r:id="rId9" w:history="1">
              <w:r w:rsidRPr="005204EE">
                <w:rPr>
                  <w:rStyle w:val="Hyperlink"/>
                </w:rPr>
                <w:t>deze link</w:t>
              </w:r>
            </w:hyperlink>
            <w:r w:rsidRPr="005204EE">
              <w:t xml:space="preserve"> raadplegen.</w:t>
            </w:r>
            <w:r w:rsidR="00DD51C5" w:rsidRPr="005204EE">
              <w:t xml:space="preserve"> Relevante berichten verschenen de voorbije week: </w:t>
            </w:r>
            <w:r w:rsidR="00DD51C5" w:rsidRPr="005204EE">
              <w:br/>
            </w:r>
          </w:p>
        </w:tc>
      </w:tr>
      <w:tr w:rsidR="008D343C" w:rsidRPr="005204EE" w14:paraId="78C10A79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240F446F" w14:textId="2EA5CEBE" w:rsidR="008D343C" w:rsidRPr="005204EE" w:rsidRDefault="00B31AC3" w:rsidP="00750E70">
            <w:pPr>
              <w:pStyle w:val="Lijstalinea"/>
              <w:ind w:left="0"/>
            </w:pPr>
            <w:hyperlink w:anchor="top" w:history="1">
              <w:r w:rsidR="008D343C" w:rsidRPr="005204EE">
                <w:rPr>
                  <w:rStyle w:val="Hyperlink"/>
                </w:rPr>
                <w:t>top</w:t>
              </w:r>
            </w:hyperlink>
          </w:p>
        </w:tc>
      </w:tr>
      <w:tr w:rsidR="008D343C" w:rsidRPr="005204EE" w14:paraId="5B0E50EC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20BBADFC" w14:textId="77777777" w:rsidR="008D343C" w:rsidRPr="005204EE" w:rsidRDefault="008D343C" w:rsidP="00750E70">
            <w:pPr>
              <w:pStyle w:val="Lijstalinea"/>
              <w:ind w:left="0"/>
            </w:pPr>
          </w:p>
        </w:tc>
      </w:tr>
      <w:tr w:rsidR="008D343C" w:rsidRPr="005204EE" w14:paraId="1C802607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Tabelraster"/>
              <w:tblW w:w="850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9346B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8D343C" w:rsidRPr="005204EE" w14:paraId="62ECC645" w14:textId="77777777" w:rsidTr="00396F26">
              <w:tc>
                <w:tcPr>
                  <w:tcW w:w="8505" w:type="dxa"/>
                  <w:shd w:val="clear" w:color="auto" w:fill="09346B"/>
                </w:tcPr>
                <w:p w14:paraId="4F43464D" w14:textId="17741A3A" w:rsidR="008D343C" w:rsidRPr="005204EE" w:rsidRDefault="007513DF" w:rsidP="007513DF">
                  <w:pPr>
                    <w:pStyle w:val="Lijstalinea"/>
                    <w:ind w:left="0" w:right="108"/>
                    <w:rPr>
                      <w:color w:val="FFFFFF" w:themeColor="background1"/>
                    </w:rPr>
                  </w:pPr>
                  <w:bookmarkStart w:id="2" w:name="Pers_algemeen"/>
                  <w:r w:rsidRPr="005204EE">
                    <w:rPr>
                      <w:b/>
                      <w:color w:val="FFFFFF" w:themeColor="background1"/>
                    </w:rPr>
                    <w:t xml:space="preserve">2. </w:t>
                  </w:r>
                  <w:r w:rsidR="008D343C" w:rsidRPr="005204EE">
                    <w:rPr>
                      <w:b/>
                      <w:color w:val="FFFFFF" w:themeColor="background1"/>
                    </w:rPr>
                    <w:t>EU-Persberichten – Algemeen</w:t>
                  </w:r>
                </w:p>
              </w:tc>
            </w:tr>
          </w:tbl>
          <w:p w14:paraId="307F3E27" w14:textId="77777777" w:rsidR="008D343C" w:rsidRPr="005204EE" w:rsidRDefault="008D343C" w:rsidP="00750E70">
            <w:pPr>
              <w:pStyle w:val="Lijstalinea"/>
              <w:ind w:left="0"/>
              <w:rPr>
                <w:b/>
              </w:rPr>
            </w:pPr>
          </w:p>
        </w:tc>
      </w:tr>
      <w:tr w:rsidR="008D343C" w:rsidRPr="005204EE" w14:paraId="287D0F69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0BA7EE00" w14:textId="77777777" w:rsidR="00AE5742" w:rsidRPr="005204EE" w:rsidRDefault="00AE5742" w:rsidP="00AE5742">
            <w:pPr>
              <w:ind w:left="178"/>
            </w:pPr>
            <w:r w:rsidRPr="005204EE">
              <w:t xml:space="preserve">Het jaaroverzicht van de persberichten van de EU kunt u via </w:t>
            </w:r>
            <w:hyperlink r:id="rId10" w:history="1">
              <w:r w:rsidRPr="005204EE">
                <w:rPr>
                  <w:rStyle w:val="Hyperlink"/>
                </w:rPr>
                <w:t>deze link</w:t>
              </w:r>
            </w:hyperlink>
            <w:r w:rsidRPr="005204EE">
              <w:t xml:space="preserve"> raadplegen. </w:t>
            </w:r>
          </w:p>
          <w:p w14:paraId="0B6122B4" w14:textId="125E6543" w:rsidR="005953DA" w:rsidRPr="005204EE" w:rsidRDefault="00AE5742" w:rsidP="0048781E">
            <w:pPr>
              <w:ind w:left="178"/>
            </w:pPr>
            <w:r w:rsidRPr="005204EE">
              <w:t>Relevante berichten verschenen de voorbije we</w:t>
            </w:r>
            <w:r w:rsidR="00DD51C5" w:rsidRPr="005204EE">
              <w:t>e</w:t>
            </w:r>
            <w:r w:rsidRPr="005204EE">
              <w:t xml:space="preserve">k: </w:t>
            </w:r>
            <w:r w:rsidR="00E82A1E" w:rsidRPr="005204EE">
              <w:br/>
            </w:r>
            <w:r w:rsidR="00DD1C3E" w:rsidRPr="005204EE">
              <w:t xml:space="preserve"> </w:t>
            </w:r>
          </w:p>
        </w:tc>
      </w:tr>
      <w:tr w:rsidR="008D343C" w:rsidRPr="005204EE" w14:paraId="66B4F253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2E2BF078" w14:textId="77777777" w:rsidR="008D343C" w:rsidRPr="005204EE" w:rsidRDefault="008D343C" w:rsidP="00750E70">
            <w:pPr>
              <w:pStyle w:val="Lijstalinea"/>
              <w:ind w:left="0"/>
            </w:pPr>
            <w:r w:rsidRPr="005204EE">
              <w:br/>
            </w:r>
            <w:hyperlink w:anchor="top" w:history="1">
              <w:r w:rsidRPr="005204EE">
                <w:rPr>
                  <w:rStyle w:val="Hyperlink"/>
                </w:rPr>
                <w:t>top</w:t>
              </w:r>
            </w:hyperlink>
          </w:p>
        </w:tc>
      </w:tr>
      <w:tr w:rsidR="008D343C" w:rsidRPr="005204EE" w14:paraId="7FA649E7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46C145F9" w14:textId="77777777" w:rsidR="008D343C" w:rsidRPr="005204EE" w:rsidRDefault="008D343C" w:rsidP="00750E70">
            <w:pPr>
              <w:pStyle w:val="Lijstalinea"/>
              <w:ind w:left="0"/>
            </w:pPr>
          </w:p>
        </w:tc>
      </w:tr>
      <w:tr w:rsidR="008D343C" w:rsidRPr="005204EE" w14:paraId="6330C297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Tabelraster"/>
              <w:tblW w:w="8505" w:type="dxa"/>
              <w:tblInd w:w="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9346B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8D343C" w:rsidRPr="005204EE" w14:paraId="0276E04E" w14:textId="77777777" w:rsidTr="00396F26">
              <w:tc>
                <w:tcPr>
                  <w:tcW w:w="8505" w:type="dxa"/>
                  <w:shd w:val="clear" w:color="auto" w:fill="09346B"/>
                </w:tcPr>
                <w:p w14:paraId="296E2B10" w14:textId="40CA4453" w:rsidR="008D343C" w:rsidRPr="005204EE" w:rsidRDefault="007513DF" w:rsidP="007513DF">
                  <w:pPr>
                    <w:pStyle w:val="Lijstalinea"/>
                    <w:ind w:left="0" w:right="108"/>
                    <w:rPr>
                      <w:color w:val="FFFFFF" w:themeColor="background1"/>
                    </w:rPr>
                  </w:pPr>
                  <w:bookmarkStart w:id="3" w:name="pers_indicatoren"/>
                  <w:bookmarkEnd w:id="2"/>
                  <w:r w:rsidRPr="005204EE">
                    <w:rPr>
                      <w:b/>
                      <w:color w:val="FFFFFF" w:themeColor="background1"/>
                    </w:rPr>
                    <w:t xml:space="preserve">3. </w:t>
                  </w:r>
                  <w:r w:rsidR="008D343C" w:rsidRPr="005204EE">
                    <w:rPr>
                      <w:b/>
                      <w:color w:val="FFFFFF" w:themeColor="background1"/>
                    </w:rPr>
                    <w:t>EU-Persberichten – Macro-economische indicatoren</w:t>
                  </w:r>
                </w:p>
              </w:tc>
            </w:tr>
          </w:tbl>
          <w:p w14:paraId="2587BB7F" w14:textId="77777777" w:rsidR="008D343C" w:rsidRPr="005204EE" w:rsidRDefault="008D343C" w:rsidP="00750E70">
            <w:pPr>
              <w:pStyle w:val="Lijstalinea"/>
              <w:ind w:left="0"/>
              <w:rPr>
                <w:b/>
              </w:rPr>
            </w:pPr>
          </w:p>
        </w:tc>
      </w:tr>
      <w:tr w:rsidR="008D343C" w:rsidRPr="005204EE" w14:paraId="0E48499B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31E3E155" w14:textId="1C902D67" w:rsidR="005953DA" w:rsidRPr="005204EE" w:rsidRDefault="00AE5742" w:rsidP="0048781E">
            <w:pPr>
              <w:tabs>
                <w:tab w:val="left" w:pos="8477"/>
              </w:tabs>
              <w:ind w:left="178" w:right="1286"/>
            </w:pPr>
            <w:r w:rsidRPr="005204EE">
              <w:t xml:space="preserve">Het jaaroverzicht van de persberichten “macro-economische indicatoren” van de EU kunt u via </w:t>
            </w:r>
            <w:hyperlink r:id="rId11" w:history="1">
              <w:r w:rsidRPr="005204EE">
                <w:rPr>
                  <w:rStyle w:val="Hyperlink"/>
                </w:rPr>
                <w:t>deze link</w:t>
              </w:r>
            </w:hyperlink>
            <w:r w:rsidRPr="005204EE">
              <w:t xml:space="preserve"> raadplegen. De berichten van deze week vindt u hier:</w:t>
            </w:r>
          </w:p>
        </w:tc>
      </w:tr>
      <w:tr w:rsidR="008D343C" w:rsidRPr="005204EE" w14:paraId="54979A39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75BF5666" w14:textId="77777777" w:rsidR="009A1BEA" w:rsidRPr="005204EE" w:rsidRDefault="009A1BEA" w:rsidP="00750E70">
            <w:pPr>
              <w:pStyle w:val="Lijstalinea"/>
              <w:ind w:left="0"/>
              <w:rPr>
                <w:lang w:val="en-US"/>
              </w:rPr>
            </w:pPr>
          </w:p>
          <w:p w14:paraId="0B9B0190" w14:textId="6E43C0FF" w:rsidR="008D343C" w:rsidRPr="005204EE" w:rsidRDefault="00B31AC3" w:rsidP="00750E70">
            <w:pPr>
              <w:pStyle w:val="Lijstalinea"/>
              <w:ind w:left="0"/>
              <w:rPr>
                <w:rStyle w:val="Hyperlink"/>
              </w:rPr>
            </w:pPr>
            <w:hyperlink w:anchor="top" w:history="1">
              <w:r w:rsidR="008D343C" w:rsidRPr="005204EE">
                <w:rPr>
                  <w:rStyle w:val="Hyperlink"/>
                </w:rPr>
                <w:t>top</w:t>
              </w:r>
            </w:hyperlink>
          </w:p>
        </w:tc>
      </w:tr>
      <w:tr w:rsidR="008D343C" w:rsidRPr="005204EE" w14:paraId="5D7BBEE4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7045D4A" w14:textId="77777777" w:rsidR="008D343C" w:rsidRPr="005204EE" w:rsidRDefault="008D343C" w:rsidP="00750E70">
            <w:pPr>
              <w:pStyle w:val="Lijstalinea"/>
              <w:ind w:left="0"/>
            </w:pPr>
          </w:p>
        </w:tc>
      </w:tr>
      <w:tr w:rsidR="008D343C" w:rsidRPr="005204EE" w14:paraId="6F102A02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Tabelraster"/>
              <w:tblW w:w="8505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9346B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8D343C" w:rsidRPr="005204EE" w14:paraId="7B187E95" w14:textId="77777777" w:rsidTr="00396F26">
              <w:tc>
                <w:tcPr>
                  <w:tcW w:w="8505" w:type="dxa"/>
                  <w:shd w:val="clear" w:color="auto" w:fill="09346B"/>
                </w:tcPr>
                <w:p w14:paraId="6F5716F4" w14:textId="4B836E63" w:rsidR="008D343C" w:rsidRPr="005204EE" w:rsidRDefault="007513DF" w:rsidP="00951CE6">
                  <w:pPr>
                    <w:pStyle w:val="Lijstalinea"/>
                    <w:ind w:left="0" w:right="108"/>
                    <w:rPr>
                      <w:color w:val="FFFFFF" w:themeColor="background1"/>
                    </w:rPr>
                  </w:pPr>
                  <w:bookmarkStart w:id="4" w:name="Jaaroverzicht"/>
                  <w:bookmarkEnd w:id="3"/>
                  <w:r w:rsidRPr="005204EE">
                    <w:rPr>
                      <w:b/>
                      <w:color w:val="FFFFFF" w:themeColor="background1"/>
                    </w:rPr>
                    <w:t xml:space="preserve">4. </w:t>
                  </w:r>
                  <w:r w:rsidR="008D343C" w:rsidRPr="005204EE">
                    <w:rPr>
                      <w:b/>
                      <w:color w:val="FFFFFF" w:themeColor="background1"/>
                    </w:rPr>
                    <w:t>EU-documenten</w:t>
                  </w:r>
                </w:p>
              </w:tc>
            </w:tr>
          </w:tbl>
          <w:p w14:paraId="75BD025A" w14:textId="77777777" w:rsidR="008D343C" w:rsidRPr="005204EE" w:rsidRDefault="008D343C" w:rsidP="00750E70"/>
        </w:tc>
      </w:tr>
      <w:tr w:rsidR="008D343C" w:rsidRPr="005204EE" w14:paraId="5E653036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A287D8B" w14:textId="022D0676" w:rsidR="00E90D93" w:rsidRPr="005204EE" w:rsidRDefault="00AE5742" w:rsidP="00AE5742">
            <w:pPr>
              <w:ind w:left="178" w:right="1428"/>
            </w:pPr>
            <w:r w:rsidRPr="005204EE">
              <w:t xml:space="preserve">Het jaaroverzicht van de verschillende EU-documenten, gerelateerd aan het beleidsdomein Economie, Wetenschap en Innovatie kunt u voortaan op  </w:t>
            </w:r>
            <w:hyperlink r:id="rId12" w:history="1">
              <w:r w:rsidRPr="005204EE">
                <w:rPr>
                  <w:rStyle w:val="Hyperlink"/>
                </w:rPr>
                <w:t>SharePoint</w:t>
              </w:r>
            </w:hyperlink>
            <w:r w:rsidRPr="005204EE">
              <w:t xml:space="preserve"> terugvinden. Nieuwe documenten van deze week:</w:t>
            </w:r>
            <w:r w:rsidR="00DF0E1D" w:rsidRPr="005204EE">
              <w:br/>
            </w:r>
          </w:p>
        </w:tc>
      </w:tr>
      <w:tr w:rsidR="009C251D" w:rsidRPr="00BF4BB5" w14:paraId="55F4CEAD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Gemiddeldraster1"/>
              <w:tblW w:w="1389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25"/>
              <w:gridCol w:w="11867"/>
            </w:tblGrid>
            <w:tr w:rsidR="00391CDC" w:rsidRPr="009036C2" w14:paraId="6D83C556" w14:textId="77777777" w:rsidTr="00A90A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1666CE98" w14:textId="77777777" w:rsidR="00391CDC" w:rsidRPr="009036C2" w:rsidRDefault="00391CDC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b w:val="0"/>
                      <w:bCs w:val="0"/>
                      <w:sz w:val="23"/>
                      <w:szCs w:val="23"/>
                      <w:lang w:val="en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01106873" w14:textId="77777777" w:rsidR="00391CDC" w:rsidRPr="009036C2" w:rsidRDefault="00391CDC" w:rsidP="009036C2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b w:val="0"/>
                      <w:bCs w:val="0"/>
                      <w:sz w:val="23"/>
                      <w:szCs w:val="23"/>
                      <w:lang w:val="en"/>
                    </w:rPr>
                  </w:pPr>
                </w:p>
              </w:tc>
            </w:tr>
            <w:tr w:rsidR="00391CDC" w:rsidRPr="00131670" w14:paraId="2BA04735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5DDDA911" w14:textId="2AD69988" w:rsidR="00391CDC" w:rsidRPr="009036C2" w:rsidRDefault="006C2BC0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C</w:t>
                  </w:r>
                  <w:r w:rsidR="003C749C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OVID-19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1BABDF3F" w14:textId="5C5BF154" w:rsidR="002C51CB" w:rsidRPr="00131670" w:rsidRDefault="002C51CB" w:rsidP="006B3B14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sz w:val="23"/>
                      <w:szCs w:val="23"/>
                    </w:rPr>
                  </w:pPr>
                </w:p>
              </w:tc>
            </w:tr>
            <w:tr w:rsidR="00391CDC" w:rsidRPr="00337DCA" w14:paraId="35BC8735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66B80B48" w14:textId="77777777" w:rsidR="00391CDC" w:rsidRPr="00131670" w:rsidRDefault="00391CDC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3D95C53D" w14:textId="2E86D268" w:rsidR="00391CDC" w:rsidRPr="009036C2" w:rsidRDefault="00164251" w:rsidP="009036C2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“</w:t>
                  </w:r>
                </w:p>
              </w:tc>
            </w:tr>
            <w:tr w:rsidR="00A91DE0" w:rsidRPr="00B31AC3" w14:paraId="715A43D1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06600F43" w14:textId="1C3F34B4" w:rsidR="00A91DE0" w:rsidRPr="009036C2" w:rsidRDefault="000132F6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EU </w:t>
                  </w:r>
                  <w:proofErr w:type="spellStart"/>
                  <w:r w:rsidR="00D85D30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b</w:t>
                  </w: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eleid</w:t>
                  </w:r>
                  <w:proofErr w:type="spellEnd"/>
                  <w:r w:rsidR="00330EBF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 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741C1295" w14:textId="77777777" w:rsidR="007F4013" w:rsidRDefault="00D85D30" w:rsidP="000132F6">
                  <w:pPr>
                    <w:pStyle w:val="Kop2"/>
                    <w:spacing w:before="150" w:after="150" w:line="312" w:lineRule="atLeast"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D85D30">
                    <w:rPr>
                      <w:lang w:val="en-US"/>
                    </w:rPr>
                    <w:t>Leaders' Declaration G20 Riyadh Summit November 21 - 22, 2020</w:t>
                  </w:r>
                </w:p>
                <w:p w14:paraId="2E3639F5" w14:textId="13C62E40" w:rsidR="00D85D30" w:rsidRPr="00D85D30" w:rsidRDefault="00D85D30" w:rsidP="00D85D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D85D30">
                    <w:rPr>
                      <w:lang w:val="en-US"/>
                    </w:rPr>
                    <w:t>https://www.consilium.europa.eu/media/46883/g20-riyadh-summit-leaders-declaration_en.pdf</w:t>
                  </w:r>
                </w:p>
              </w:tc>
            </w:tr>
            <w:tr w:rsidR="00A91DE0" w:rsidRPr="00B31AC3" w14:paraId="7B99FEC0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71E182E9" w14:textId="77777777" w:rsidR="00A91DE0" w:rsidRPr="007F4013" w:rsidRDefault="00A91DE0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73681928" w14:textId="1B8CC1B6" w:rsidR="00A91DE0" w:rsidRPr="007F4013" w:rsidRDefault="00A91DE0" w:rsidP="009036C2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5B23CF" w:rsidRPr="00B31AC3" w14:paraId="76D052CD" w14:textId="77777777" w:rsidTr="001624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5F2440C4" w14:textId="1478B0E5" w:rsidR="005B23CF" w:rsidRPr="009036C2" w:rsidRDefault="003F5617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EU </w:t>
                  </w:r>
                  <w:proofErr w:type="spellStart"/>
                  <w:r w:rsidR="00E749FD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herstelstrategie</w:t>
                  </w:r>
                  <w:proofErr w:type="spellEnd"/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0CD58808" w14:textId="1DC68A0F" w:rsidR="00F06774" w:rsidRPr="00E749FD" w:rsidRDefault="00B31AC3" w:rsidP="00E749FD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  <w:hyperlink r:id="rId13" w:history="1">
                    <w:r w:rsidR="00E749FD" w:rsidRPr="00E749FD">
                      <w:rPr>
                        <w:rStyle w:val="Hyperlink"/>
                        <w:lang w:val="en-US"/>
                      </w:rPr>
                      <w:t xml:space="preserve">Council Conclusions: Public Investment through Public Procurement: Sustainable Recovery and </w:t>
                    </w:r>
                    <w:proofErr w:type="spellStart"/>
                    <w:r w:rsidR="00E749FD" w:rsidRPr="00E749FD">
                      <w:rPr>
                        <w:rStyle w:val="Hyperlink"/>
                        <w:lang w:val="en-US"/>
                      </w:rPr>
                      <w:t>Reboosting</w:t>
                    </w:r>
                    <w:proofErr w:type="spellEnd"/>
                    <w:r w:rsidR="00E749FD" w:rsidRPr="00E749FD">
                      <w:rPr>
                        <w:rStyle w:val="Hyperlink"/>
                        <w:lang w:val="en-US"/>
                      </w:rPr>
                      <w:t xml:space="preserve"> of a Resilient EU Economy - Approval</w:t>
                    </w:r>
                  </w:hyperlink>
                </w:p>
              </w:tc>
            </w:tr>
            <w:tr w:rsidR="00611215" w:rsidRPr="00B31AC3" w14:paraId="4DEED9A4" w14:textId="77777777" w:rsidTr="003465F1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34A7E603" w14:textId="02CCD7B4" w:rsidR="00611215" w:rsidRPr="00011EF0" w:rsidRDefault="00611215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282FD443" w14:textId="06AE8A1D" w:rsidR="00394E40" w:rsidRPr="00011EF0" w:rsidRDefault="00394E40" w:rsidP="009036C2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280B53" w:rsidRPr="00C229E6" w14:paraId="7007B785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39C06FD9" w14:textId="520E5E2E" w:rsidR="00280B53" w:rsidRPr="009036C2" w:rsidRDefault="009C5E26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lastRenderedPageBreak/>
                    <w:t>E</w:t>
                  </w:r>
                  <w:r w:rsidR="00765DB1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U</w:t>
                  </w:r>
                  <w:r w:rsidR="0061549F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 </w:t>
                  </w:r>
                  <w:proofErr w:type="spellStart"/>
                  <w:r w:rsidR="0061549F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gezondheidsstrategie</w:t>
                  </w:r>
                  <w:proofErr w:type="spellEnd"/>
                  <w:r w:rsidR="00A755EB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 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3FCB360B" w14:textId="3A6B14DC" w:rsidR="00C229E6" w:rsidRDefault="00B31AC3" w:rsidP="0061549F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hyperlink r:id="rId14" w:history="1">
                    <w:r w:rsidR="0061549F" w:rsidRPr="00C229E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COM(2020) 76</w:t>
                    </w:r>
                    <w:r w:rsidR="00DB7029" w:rsidRPr="00C229E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1</w:t>
                    </w:r>
                    <w:r w:rsidR="0061549F" w:rsidRPr="00C229E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"Pharmaceutical Strategy for Europe"</w:t>
                    </w:r>
                  </w:hyperlink>
                  <w:r w:rsidR="006154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1E8C3872" w14:textId="3FE73B02" w:rsidR="00624758" w:rsidRPr="003A5B14" w:rsidRDefault="0061549F" w:rsidP="0061549F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B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3A5B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SWD</w:t>
                  </w:r>
                  <w:proofErr w:type="spellEnd"/>
                </w:p>
                <w:p w14:paraId="0E61B6A4" w14:textId="77777777" w:rsidR="00C229E6" w:rsidRDefault="00C229E6" w:rsidP="00C229E6">
                  <w:pPr>
                    <w:pStyle w:val="Kop1"/>
                    <w:shd w:val="clear" w:color="auto" w:fill="004494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FFFF"/>
                    </w:rPr>
                  </w:pPr>
                  <w:proofErr w:type="spellStart"/>
                  <w:r w:rsidRPr="00C229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Factsheet</w:t>
                  </w:r>
                  <w:proofErr w:type="spellEnd"/>
                  <w:r w:rsidRPr="00C229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FFFFFF"/>
                    </w:rPr>
                    <w:t>Een Europese gezondheidsunie: Een farmaceutische strategie voor Europa</w:t>
                  </w:r>
                </w:p>
                <w:p w14:paraId="24CF975E" w14:textId="5A09F33F" w:rsidR="00C229E6" w:rsidRPr="00C229E6" w:rsidRDefault="00C229E6" w:rsidP="0061549F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9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https://ec.europa.eu/commission/presscorner/detail/nl/fs_20_2201</w:t>
                  </w:r>
                </w:p>
                <w:p w14:paraId="268FA708" w14:textId="6776494F" w:rsidR="00C229E6" w:rsidRPr="00C229E6" w:rsidRDefault="00C229E6" w:rsidP="0061549F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BB76DF" w:rsidRPr="00C229E6" w14:paraId="2287430B" w14:textId="77777777" w:rsidTr="00A90A90">
              <w:trPr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06A91BE3" w14:textId="1C967E97" w:rsidR="00215F0F" w:rsidRPr="00C229E6" w:rsidRDefault="00215F0F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209F8392" w14:textId="33C354E9" w:rsidR="00230D98" w:rsidRPr="00C229E6" w:rsidRDefault="00230D98" w:rsidP="009036C2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9C5E26" w:rsidRPr="00C229E6" w14:paraId="6DA63727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6ED76734" w14:textId="77777777" w:rsidR="009C5E26" w:rsidRPr="00C229E6" w:rsidRDefault="009C5E26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589F2DA0" w14:textId="77777777" w:rsidR="009C5E26" w:rsidRPr="00C229E6" w:rsidRDefault="009C5E26" w:rsidP="005E3A48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38556A" w:rsidRPr="00C229E6" w14:paraId="3BDEB6C4" w14:textId="77777777" w:rsidTr="00A90A90">
              <w:trPr>
                <w:trHeight w:val="2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43CBEB7C" w14:textId="3C586C43" w:rsidR="0038556A" w:rsidRPr="009036C2" w:rsidRDefault="000467A7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proofErr w:type="spellStart"/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IPR</w:t>
                  </w:r>
                  <w:proofErr w:type="spellEnd"/>
                  <w:r w:rsidR="00367E82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 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5448B90F" w14:textId="451853D1" w:rsidR="00C229E6" w:rsidRPr="003A5B14" w:rsidRDefault="00B31AC3" w:rsidP="00C229E6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7"/>
                      <w:szCs w:val="27"/>
                      <w:lang w:val="en-US"/>
                    </w:rPr>
                  </w:pPr>
                  <w:hyperlink r:id="rId15" w:history="1">
                    <w:r w:rsidR="000467A7" w:rsidRPr="00C229E6">
                      <w:rPr>
                        <w:rStyle w:val="Hyperlink"/>
                        <w:rFonts w:ascii="Arial" w:hAnsi="Arial" w:cs="Arial"/>
                        <w:sz w:val="23"/>
                        <w:szCs w:val="23"/>
                        <w:lang w:val="en-US"/>
                      </w:rPr>
                      <w:t>COM(2020- 760 “</w:t>
                    </w:r>
                    <w:r w:rsidR="000467A7" w:rsidRPr="00C229E6">
                      <w:rPr>
                        <w:rStyle w:val="Hyperlink"/>
                        <w:lang w:val="en-US"/>
                      </w:rPr>
                      <w:t xml:space="preserve"> Making the most of the EU’s innovative potential An intellectual property action plan to support the EU’s recovery and resilience”</w:t>
                    </w:r>
                  </w:hyperlink>
                  <w:r w:rsidR="00C229E6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  <w:br/>
                  </w:r>
                  <w:hyperlink r:id="rId16" w:history="1">
                    <w:r w:rsidR="00C229E6" w:rsidRPr="003A5B14">
                      <w:rPr>
                        <w:rFonts w:ascii="Arial" w:hAnsi="Arial" w:cs="Arial"/>
                        <w:color w:val="004494"/>
                        <w:sz w:val="27"/>
                        <w:szCs w:val="27"/>
                        <w:u w:val="single"/>
                        <w:lang w:val="en-US"/>
                      </w:rPr>
                      <w:br/>
                    </w:r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 xml:space="preserve">Factsheet over het </w:t>
                    </w:r>
                    <w:proofErr w:type="spellStart"/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>actieplan</w:t>
                    </w:r>
                    <w:proofErr w:type="spellEnd"/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 xml:space="preserve"> </w:t>
                    </w:r>
                    <w:proofErr w:type="spellStart"/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>inzake</w:t>
                    </w:r>
                    <w:proofErr w:type="spellEnd"/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 xml:space="preserve"> </w:t>
                    </w:r>
                    <w:proofErr w:type="spellStart"/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>intellectuele</w:t>
                    </w:r>
                    <w:proofErr w:type="spellEnd"/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 xml:space="preserve"> </w:t>
                    </w:r>
                    <w:proofErr w:type="spellStart"/>
                    <w:r w:rsidR="00C229E6" w:rsidRPr="003A5B14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  <w:lang w:val="en-US"/>
                      </w:rPr>
                      <w:t>eigendom</w:t>
                    </w:r>
                    <w:proofErr w:type="spellEnd"/>
                  </w:hyperlink>
                </w:p>
                <w:p w14:paraId="04F04BBF" w14:textId="77777777" w:rsidR="00C229E6" w:rsidRDefault="00B31AC3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hyperlink r:id="rId17" w:history="1">
                    <w:r w:rsidR="00C229E6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</w:rPr>
                      <w:t>Actieplan inzake intellectuele eigendom</w:t>
                    </w:r>
                  </w:hyperlink>
                  <w:r w:rsidR="00C229E6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 </w:t>
                  </w:r>
                  <w:r w:rsidR="00C229E6">
                    <w:rPr>
                      <w:rStyle w:val="Nadruk"/>
                      <w:rFonts w:ascii="Arial" w:hAnsi="Arial" w:cs="Arial"/>
                      <w:color w:val="000000"/>
                      <w:sz w:val="27"/>
                      <w:szCs w:val="27"/>
                    </w:rPr>
                    <w:t>“Making the most of the EU's innovative potential – An intellectual property action plan to support the EU's recovery and resilience”</w:t>
                  </w:r>
                </w:p>
                <w:p w14:paraId="119682F4" w14:textId="77777777" w:rsidR="00C229E6" w:rsidRDefault="00B31AC3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hyperlink r:id="rId18" w:history="1">
                    <w:r w:rsidR="00C229E6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</w:rPr>
                      <w:t>Evaluatieverslag over de wetgeving inzake aanvullende beschermingscertificaten</w:t>
                    </w:r>
                  </w:hyperlink>
                </w:p>
                <w:p w14:paraId="562A96B1" w14:textId="77777777" w:rsidR="00C229E6" w:rsidRDefault="00B31AC3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hyperlink r:id="rId19" w:history="1">
                    <w:r w:rsidR="00C229E6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</w:rPr>
                      <w:t>Landschapsstudie van aan het ETSI bekendgemaakte potentieel essentiële octrooien</w:t>
                    </w:r>
                  </w:hyperlink>
                </w:p>
                <w:p w14:paraId="3AE3EC27" w14:textId="77777777" w:rsidR="00C229E6" w:rsidRDefault="00B31AC3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hyperlink r:id="rId20" w:history="1">
                    <w:r w:rsidR="00C229E6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</w:rPr>
                      <w:t>Evaluatieverslag over het Waarnemingscentrum voor inbreuken op intellectuele-eigendomsrechten</w:t>
                    </w:r>
                  </w:hyperlink>
                </w:p>
                <w:p w14:paraId="54E76491" w14:textId="77777777" w:rsidR="00C229E6" w:rsidRDefault="00B31AC3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hyperlink r:id="rId21" w:history="1">
                    <w:r w:rsidR="00C229E6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</w:rPr>
                      <w:t>Proefstudie voor essentialiteitsbeoordelingen van standaardessentiële octrooien</w:t>
                    </w:r>
                  </w:hyperlink>
                  <w:r w:rsidR="00C229E6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 (SEP's)</w:t>
                  </w:r>
                </w:p>
                <w:p w14:paraId="4C09E4B1" w14:textId="77777777" w:rsidR="00C229E6" w:rsidRDefault="00B31AC3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hyperlink r:id="rId22" w:history="1">
                    <w:r w:rsidR="00C229E6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</w:rPr>
                      <w:t>Studie over trends en ontwikkelingen op het gebied van kunstmatige intelligentie</w:t>
                    </w:r>
                  </w:hyperlink>
                  <w:r w:rsidR="00C229E6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 (KI)</w:t>
                  </w:r>
                </w:p>
                <w:p w14:paraId="32974839" w14:textId="77777777" w:rsidR="00C229E6" w:rsidRDefault="00B31AC3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hyperlink r:id="rId23" w:history="1">
                    <w:r w:rsidR="00C229E6">
                      <w:rPr>
                        <w:rStyle w:val="Hyperlink"/>
                        <w:rFonts w:ascii="Arial" w:hAnsi="Arial" w:cs="Arial"/>
                        <w:color w:val="004494"/>
                        <w:sz w:val="27"/>
                        <w:szCs w:val="27"/>
                      </w:rPr>
                      <w:t>Studieverslag over de haalbaarheid en analyse van het “Impact Licensing Initiative” voor toegang tot technologie tijdens een gezondheidscrisis</w:t>
                    </w:r>
                  </w:hyperlink>
                </w:p>
                <w:p w14:paraId="0115C978" w14:textId="04CF64A7" w:rsidR="00C229E6" w:rsidRPr="00C229E6" w:rsidRDefault="00C229E6" w:rsidP="00C229E6">
                  <w:pPr>
                    <w:pStyle w:val="Norma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8556A" w:rsidRPr="00C229E6" w14:paraId="1C1C7210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6A6B1542" w14:textId="1D69181A" w:rsidR="0038556A" w:rsidRPr="00C229E6" w:rsidRDefault="0038556A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291B6C74" w14:textId="77777777" w:rsidR="0038556A" w:rsidRPr="00C229E6" w:rsidRDefault="0038556A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4C5857" w:rsidRPr="00B31AC3" w14:paraId="6F0615F1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6AC62126" w14:textId="3CC61FF3" w:rsidR="004C5857" w:rsidRPr="009036C2" w:rsidRDefault="00C229E6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EU </w:t>
                  </w:r>
                  <w:proofErr w:type="spellStart"/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Genderbeleid</w:t>
                  </w:r>
                  <w:proofErr w:type="spellEnd"/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699D1A46" w14:textId="0C74AE8D" w:rsidR="002C6B4F" w:rsidRPr="00C229E6" w:rsidRDefault="00B31AC3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hyperlink r:id="rId24" w:history="1">
                    <w:r w:rsidR="00C229E6" w:rsidRPr="00C229E6">
                      <w:rPr>
                        <w:rStyle w:val="Hyperlink"/>
                        <w:lang w:val="en-US"/>
                      </w:rPr>
                      <w:t>JOIN(2020) 17 “Joint communication on EU GENDER ACTION PLAN (GAP) III – AN AMBITIOUS AGENDA FOR GENDER EQUALITY AND WOMEN’S EMPOWERMENT IN EU EXTERNAL ACTION</w:t>
                    </w:r>
                  </w:hyperlink>
                  <w:r w:rsidR="00C229E6">
                    <w:rPr>
                      <w:lang w:val="en-US"/>
                    </w:rPr>
                    <w:t>”</w:t>
                  </w:r>
                </w:p>
                <w:p w14:paraId="3BFECF8D" w14:textId="2CE46B4F" w:rsidR="00C229E6" w:rsidRDefault="00C229E6" w:rsidP="00C229E6">
                  <w:pPr>
                    <w:pStyle w:val="Kop1"/>
                    <w:pBdr>
                      <w:bottom w:val="single" w:sz="12" w:space="0" w:color="404040"/>
                    </w:pBdr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proofErr w:type="spellStart"/>
                  <w:r w:rsidRPr="00C229E6">
                    <w:rPr>
                      <w:color w:val="000000"/>
                      <w:lang w:val="en-US"/>
                    </w:rPr>
                    <w:t>SWD</w:t>
                  </w:r>
                  <w:proofErr w:type="spellEnd"/>
                  <w:r w:rsidRPr="00C229E6">
                    <w:rPr>
                      <w:color w:val="000000"/>
                      <w:lang w:val="en-US"/>
                    </w:rPr>
                    <w:t>(2020) 294 “</w:t>
                  </w:r>
                  <w:r w:rsidRPr="00C229E6">
                    <w:rPr>
                      <w:lang w:val="en-US"/>
                    </w:rPr>
                    <w:t>Objectives and Indicators to frame the implementation of the Gender Action Plan III (2021-25)</w:t>
                  </w:r>
                  <w:r>
                    <w:rPr>
                      <w:lang w:val="en-US"/>
                    </w:rPr>
                    <w:t>”</w:t>
                  </w:r>
                </w:p>
                <w:p w14:paraId="51F57516" w14:textId="082790D1" w:rsidR="00C229E6" w:rsidRDefault="00B31AC3" w:rsidP="00C229E6">
                  <w:pPr>
                    <w:pStyle w:val="Kop1"/>
                    <w:pBdr>
                      <w:bottom w:val="single" w:sz="12" w:space="0" w:color="404040"/>
                    </w:pBdr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lang w:val="en-US"/>
                    </w:rPr>
                  </w:pPr>
                  <w:hyperlink r:id="rId25" w:history="1">
                    <w:r w:rsidR="00C229E6" w:rsidRPr="00833C35">
                      <w:rPr>
                        <w:rStyle w:val="Hyperlink"/>
                        <w:lang w:val="en-US"/>
                      </w:rPr>
                      <w:t>https://ec.europa.eu/international-partnerships/system/files/swd_2020_284_en_final.pdf</w:t>
                    </w:r>
                  </w:hyperlink>
                </w:p>
                <w:p w14:paraId="57E4EDCA" w14:textId="77777777" w:rsidR="00C229E6" w:rsidRPr="00C229E6" w:rsidRDefault="00C229E6" w:rsidP="00C229E6">
                  <w:pPr>
                    <w:pStyle w:val="Kop1"/>
                    <w:pBdr>
                      <w:bottom w:val="single" w:sz="12" w:space="0" w:color="404040"/>
                    </w:pBdr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lang w:val="en-US"/>
                    </w:rPr>
                  </w:pPr>
                </w:p>
                <w:p w14:paraId="41B6E824" w14:textId="7359181C" w:rsidR="00C229E6" w:rsidRPr="00C229E6" w:rsidRDefault="00C229E6" w:rsidP="00C229E6">
                  <w:pPr>
                    <w:pStyle w:val="Kop1"/>
                    <w:pBdr>
                      <w:bottom w:val="single" w:sz="12" w:space="0" w:color="404040"/>
                    </w:pBdr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lang w:val="en-US"/>
                    </w:rPr>
                  </w:pPr>
                  <w:r w:rsidRPr="00C229E6">
                    <w:rPr>
                      <w:color w:val="000000"/>
                      <w:lang w:val="en-US"/>
                    </w:rPr>
                    <w:t>Factsheet - EU Gender Action Plan (GAP) 2021–2025</w:t>
                  </w:r>
                </w:p>
                <w:p w14:paraId="4DF299E0" w14:textId="664C50EB" w:rsidR="00C229E6" w:rsidRPr="003A5B14" w:rsidRDefault="00C229E6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r w:rsidRPr="003A5B14">
                    <w:rPr>
                      <w:rStyle w:val="Hyperlink"/>
                      <w:lang w:val="en-US"/>
                    </w:rPr>
                    <w:t>https://ec.europa.eu/international-partnerships/documents/factsheet-eu-gender-action-plan-gap-2021-2025_en</w:t>
                  </w:r>
                </w:p>
              </w:tc>
            </w:tr>
            <w:tr w:rsidR="004C5857" w:rsidRPr="00B31AC3" w14:paraId="7F38D0E8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19CCCF91" w14:textId="77777777" w:rsidR="004C5857" w:rsidRPr="003A5B14" w:rsidRDefault="004C5857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6143C065" w14:textId="77777777" w:rsidR="004C5857" w:rsidRPr="003A5B14" w:rsidRDefault="004C5857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</w:p>
              </w:tc>
            </w:tr>
            <w:tr w:rsidR="00B72034" w:rsidRPr="00B31AC3" w14:paraId="751B5C50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792DD89A" w14:textId="631D5FF0" w:rsidR="00B72034" w:rsidRPr="009036C2" w:rsidRDefault="00B31AC3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EU </w:t>
                  </w:r>
                  <w:proofErr w:type="spellStart"/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kankerbeleid</w:t>
                  </w:r>
                  <w:proofErr w:type="spellEnd"/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6EDB7B70" w14:textId="2B961C91" w:rsidR="00B52447" w:rsidRPr="00B31AC3" w:rsidRDefault="00B31AC3" w:rsidP="00765DB1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hyperlink r:id="rId26" w:history="1">
                    <w:r w:rsidRPr="00B31AC3">
                      <w:rPr>
                        <w:rStyle w:val="Hyperlink"/>
                        <w:lang w:val="en-US"/>
                      </w:rPr>
                      <w:t>European Parliament Think Tank briefing: Europe's Beating Cancer plan Pre-legislative synthesis of national, regional and local positions on the European Commission proposal</w:t>
                    </w:r>
                  </w:hyperlink>
                </w:p>
              </w:tc>
            </w:tr>
            <w:tr w:rsidR="00B72034" w:rsidRPr="00B31AC3" w14:paraId="69017162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2D4B760C" w14:textId="77777777" w:rsidR="00B72034" w:rsidRPr="00B31AC3" w:rsidRDefault="00B72034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42FC6D7F" w14:textId="77777777" w:rsidR="00B72034" w:rsidRPr="00B31AC3" w:rsidRDefault="00B72034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</w:p>
              </w:tc>
            </w:tr>
            <w:tr w:rsidR="00E5527B" w:rsidRPr="00B31AC3" w14:paraId="68B8FC04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4DE99E18" w14:textId="3A4B9C69" w:rsidR="00E5527B" w:rsidRPr="009036C2" w:rsidRDefault="00203F36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 w:rsidRPr="009036C2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E</w:t>
                  </w:r>
                  <w:r w:rsidR="00DF1B4E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U </w:t>
                  </w:r>
                  <w:proofErr w:type="spellStart"/>
                  <w:r w:rsidR="00C229E6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Kennismaatschappij</w:t>
                  </w:r>
                  <w:proofErr w:type="spellEnd"/>
                  <w:r w:rsidR="00C229E6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 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39B33B5C" w14:textId="77777777" w:rsidR="0023328B" w:rsidRDefault="00B31AC3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hyperlink r:id="rId27" w:history="1">
                    <w:r w:rsidR="00C229E6" w:rsidRPr="00C229E6">
                      <w:rPr>
                        <w:rStyle w:val="Hyperlink"/>
                        <w:lang w:val="en-US"/>
                      </w:rPr>
                      <w:t>Factsheet Data Governance Act</w:t>
                    </w:r>
                  </w:hyperlink>
                </w:p>
                <w:p w14:paraId="1F04EC2B" w14:textId="77777777" w:rsidR="00C229E6" w:rsidRDefault="00C229E6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r>
                    <w:rPr>
                      <w:rStyle w:val="Hyperlink"/>
                      <w:lang w:val="en-US"/>
                    </w:rPr>
                    <w:t>COM(2020) 767</w:t>
                  </w:r>
                </w:p>
                <w:p w14:paraId="13B3765B" w14:textId="77777777" w:rsidR="00C229E6" w:rsidRDefault="00C229E6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r>
                    <w:rPr>
                      <w:rStyle w:val="Hyperlink"/>
                      <w:lang w:val="en-US"/>
                    </w:rPr>
                    <w:t>SEC(2020) 405</w:t>
                  </w:r>
                </w:p>
                <w:p w14:paraId="03AA6E3E" w14:textId="77777777" w:rsidR="00C229E6" w:rsidRDefault="00C229E6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proofErr w:type="spellStart"/>
                  <w:r>
                    <w:rPr>
                      <w:rStyle w:val="Hyperlink"/>
                      <w:lang w:val="en-US"/>
                    </w:rPr>
                    <w:t>SWD</w:t>
                  </w:r>
                  <w:proofErr w:type="spellEnd"/>
                  <w:r>
                    <w:rPr>
                      <w:rStyle w:val="Hyperlink"/>
                      <w:lang w:val="en-US"/>
                    </w:rPr>
                    <w:t>(2020) 295</w:t>
                  </w:r>
                </w:p>
                <w:p w14:paraId="24CE9107" w14:textId="77777777" w:rsidR="00C229E6" w:rsidRDefault="00C229E6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proofErr w:type="spellStart"/>
                  <w:r>
                    <w:rPr>
                      <w:rStyle w:val="Hyperlink"/>
                      <w:lang w:val="en-US"/>
                    </w:rPr>
                    <w:t>SWD</w:t>
                  </w:r>
                  <w:proofErr w:type="spellEnd"/>
                  <w:r>
                    <w:rPr>
                      <w:rStyle w:val="Hyperlink"/>
                      <w:lang w:val="en-US"/>
                    </w:rPr>
                    <w:t>(2020) 296</w:t>
                  </w:r>
                </w:p>
                <w:p w14:paraId="1662D603" w14:textId="65712F9F" w:rsidR="00B31AC3" w:rsidRPr="00B31AC3" w:rsidRDefault="00B31AC3" w:rsidP="00D85D3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lang w:val="en-US"/>
                    </w:rPr>
                  </w:pPr>
                  <w:hyperlink r:id="rId28" w:history="1">
                    <w:r w:rsidRPr="00B31AC3">
                      <w:rPr>
                        <w:rStyle w:val="Hyperlink"/>
                        <w:lang w:val="en-US"/>
                      </w:rPr>
                      <w:t>European Parliament Think Tank briefing: Digital Services Act Pre-legislative synthesis of national, regional and local positions on the European Commission's initiative</w:t>
                    </w:r>
                  </w:hyperlink>
                </w:p>
              </w:tc>
            </w:tr>
            <w:tr w:rsidR="00E5527B" w:rsidRPr="00B31AC3" w14:paraId="2A92FE35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02593210" w14:textId="77777777" w:rsidR="00E5527B" w:rsidRPr="0034255B" w:rsidRDefault="00E5527B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32E23188" w14:textId="77777777" w:rsidR="00E5527B" w:rsidRPr="0034255B" w:rsidRDefault="00E5527B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E5527B" w:rsidRPr="00CF3E4B" w14:paraId="18943CD3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660B2350" w14:textId="5F4843A1" w:rsidR="00E5527B" w:rsidRPr="009036C2" w:rsidRDefault="00011EF0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proofErr w:type="spellStart"/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Wetenschap</w:t>
                  </w:r>
                  <w:proofErr w:type="spellEnd"/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 &amp; </w:t>
                  </w:r>
                  <w:proofErr w:type="spellStart"/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Technologie</w:t>
                  </w:r>
                  <w:proofErr w:type="spellEnd"/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545694B8" w14:textId="501EF1F8" w:rsidR="00606127" w:rsidRPr="00011EF0" w:rsidRDefault="00606127" w:rsidP="00011EF0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E5527B" w:rsidRPr="00CF3E4B" w14:paraId="07705EC8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3955642E" w14:textId="77777777" w:rsidR="00E5527B" w:rsidRPr="00011EF0" w:rsidRDefault="00E5527B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1BF0FEEC" w14:textId="77777777" w:rsidR="00E5527B" w:rsidRPr="00011EF0" w:rsidRDefault="00E5527B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F305D1" w:rsidRPr="00D85D30" w14:paraId="4F063359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3C63C834" w14:textId="163CB3AC" w:rsidR="00F305D1" w:rsidRPr="009036C2" w:rsidRDefault="00AF48A5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lastRenderedPageBreak/>
                    <w:t>EU Semester</w:t>
                  </w:r>
                  <w:r w:rsidR="007422ED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 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5B044CE1" w14:textId="58690145" w:rsidR="001652F2" w:rsidRPr="001652F2" w:rsidRDefault="001652F2" w:rsidP="008458D2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  <w:t xml:space="preserve"> </w:t>
                  </w:r>
                </w:p>
              </w:tc>
            </w:tr>
            <w:tr w:rsidR="001E3C2C" w:rsidRPr="00D85D30" w14:paraId="178B1340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559EFCFB" w14:textId="77777777" w:rsidR="001E3C2C" w:rsidRPr="007422ED" w:rsidRDefault="001E3C2C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4F5C0079" w14:textId="77777777" w:rsidR="001E3C2C" w:rsidRPr="007422ED" w:rsidRDefault="001E3C2C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5C651C" w:rsidRPr="00D85D30" w14:paraId="53665C51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23D934D1" w14:textId="7859CBEE" w:rsidR="005C651C" w:rsidRPr="009036C2" w:rsidRDefault="002C51CB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Single Market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5ECC019A" w14:textId="4F62A0B6" w:rsidR="00FF7463" w:rsidRPr="002C51CB" w:rsidRDefault="00FF7463" w:rsidP="00FF7463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1E3C2C" w:rsidRPr="00D85D30" w14:paraId="2FA0AE95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020D960E" w14:textId="77777777" w:rsidR="001E3C2C" w:rsidRPr="002C51CB" w:rsidRDefault="001E3C2C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5E4246BD" w14:textId="77777777" w:rsidR="001E3C2C" w:rsidRPr="002C51CB" w:rsidRDefault="001E3C2C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5B6434" w:rsidRPr="00D85D30" w14:paraId="56C13F70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6BB96761" w14:textId="77777777" w:rsidR="005B6434" w:rsidRPr="002C51CB" w:rsidRDefault="005B6434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42BFE501" w14:textId="77777777" w:rsidR="005B6434" w:rsidRPr="002C51CB" w:rsidRDefault="005B6434" w:rsidP="009036C2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793D20" w:rsidRPr="00863E2A" w14:paraId="25410433" w14:textId="77777777" w:rsidTr="00A90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316BF186" w14:textId="3263200F" w:rsidR="00793D20" w:rsidRPr="009036C2" w:rsidRDefault="00863E2A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 xml:space="preserve">Just Transition  Funds </w:t>
                  </w: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151D6F3C" w14:textId="481DDB51" w:rsidR="00CA6A72" w:rsidRPr="00863E2A" w:rsidRDefault="00B31AC3" w:rsidP="009036C2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  <w:hyperlink r:id="rId29" w:history="1">
                    <w:r w:rsidR="00863E2A" w:rsidRPr="00863E2A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 xml:space="preserve">European </w:t>
                    </w:r>
                    <w:proofErr w:type="spellStart"/>
                    <w:r w:rsidR="00863E2A" w:rsidRPr="00863E2A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Parliament</w:t>
                    </w:r>
                    <w:proofErr w:type="spellEnd"/>
                    <w:r w:rsidR="00863E2A" w:rsidRPr="00863E2A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="00863E2A" w:rsidRPr="00863E2A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Think</w:t>
                    </w:r>
                    <w:proofErr w:type="spellEnd"/>
                    <w:r w:rsidR="00863E2A" w:rsidRPr="00863E2A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 xml:space="preserve"> Tank </w:t>
                    </w:r>
                    <w:proofErr w:type="spellStart"/>
                    <w:r w:rsidR="00863E2A" w:rsidRPr="00863E2A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factsheet</w:t>
                    </w:r>
                    <w:proofErr w:type="spellEnd"/>
                    <w:r w:rsidR="00863E2A" w:rsidRPr="00863E2A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 xml:space="preserve">: </w:t>
                    </w:r>
                    <w:r w:rsidR="00863E2A" w:rsidRPr="00863E2A">
                      <w:rPr>
                        <w:rStyle w:val="Hyperlink"/>
                      </w:rPr>
                      <w:t>FONDS VOOR EEN RECHTVAARDIGE TRANSITIE (</w:t>
                    </w:r>
                    <w:proofErr w:type="spellStart"/>
                    <w:r w:rsidR="00863E2A" w:rsidRPr="00863E2A">
                      <w:rPr>
                        <w:rStyle w:val="Hyperlink"/>
                      </w:rPr>
                      <w:t>JTF</w:t>
                    </w:r>
                    <w:proofErr w:type="spellEnd"/>
                    <w:r w:rsidR="00863E2A" w:rsidRPr="00863E2A">
                      <w:rPr>
                        <w:rStyle w:val="Hyperlink"/>
                      </w:rPr>
                      <w:t>)</w:t>
                    </w:r>
                  </w:hyperlink>
                </w:p>
              </w:tc>
            </w:tr>
            <w:tr w:rsidR="004E12A7" w:rsidRPr="00863E2A" w14:paraId="319AF221" w14:textId="77777777" w:rsidTr="00A90A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5" w:type="dxa"/>
                  <w:shd w:val="clear" w:color="auto" w:fill="FFFFFF" w:themeFill="background1"/>
                </w:tcPr>
                <w:p w14:paraId="447FA242" w14:textId="77777777" w:rsidR="004E12A7" w:rsidRPr="00863E2A" w:rsidRDefault="004E12A7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1867" w:type="dxa"/>
                  <w:shd w:val="clear" w:color="auto" w:fill="FFFFFF" w:themeFill="background1"/>
                </w:tcPr>
                <w:p w14:paraId="6F808C80" w14:textId="77777777" w:rsidR="004E12A7" w:rsidRPr="00863E2A" w:rsidRDefault="004E12A7" w:rsidP="009036C2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tbl>
            <w:tblPr>
              <w:tblStyle w:val="Tabel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951CE6" w:rsidRPr="009036C2" w14:paraId="560B1B75" w14:textId="77777777" w:rsidTr="00B224EF">
              <w:trPr>
                <w:jc w:val="center"/>
              </w:trPr>
              <w:tc>
                <w:tcPr>
                  <w:tcW w:w="9923" w:type="dxa"/>
                  <w:shd w:val="clear" w:color="auto" w:fill="FFFFFF" w:themeFill="background1"/>
                </w:tcPr>
                <w:p w14:paraId="0820312C" w14:textId="32E5801D" w:rsidR="00951CE6" w:rsidRPr="009036C2" w:rsidRDefault="007314EA" w:rsidP="009036C2">
                  <w:pPr>
                    <w:pStyle w:val="Default"/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</w:pPr>
                  <w:r w:rsidRPr="009036C2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t>“</w:t>
                  </w:r>
                  <w:r w:rsidR="00951CE6" w:rsidRPr="009036C2">
                    <w:rPr>
                      <w:rStyle w:val="Hyperlink"/>
                      <w:rFonts w:ascii="Arial" w:hAnsi="Arial" w:cs="Arial"/>
                      <w:sz w:val="23"/>
                      <w:szCs w:val="23"/>
                      <w:lang w:val="en"/>
                    </w:rPr>
                    <w:br/>
                  </w:r>
                  <w:hyperlink w:anchor="top" w:history="1">
                    <w:r w:rsidR="00951CE6" w:rsidRPr="009036C2">
                      <w:rPr>
                        <w:rStyle w:val="Hyperlink"/>
                        <w:rFonts w:ascii="Arial" w:hAnsi="Arial" w:cs="Arial"/>
                        <w:sz w:val="23"/>
                        <w:szCs w:val="23"/>
                        <w:lang w:val="en"/>
                      </w:rPr>
                      <w:t>top</w:t>
                    </w:r>
                  </w:hyperlink>
                </w:p>
              </w:tc>
            </w:tr>
          </w:tbl>
          <w:p w14:paraId="08EF0DE5" w14:textId="77777777" w:rsidR="009C251D" w:rsidRPr="00CE307C" w:rsidRDefault="009C251D" w:rsidP="008D2E10">
            <w:pPr>
              <w:jc w:val="both"/>
              <w:rPr>
                <w:rStyle w:val="Hyperlink"/>
              </w:rPr>
            </w:pPr>
          </w:p>
        </w:tc>
      </w:tr>
      <w:tr w:rsidR="00AF48A5" w:rsidRPr="00BF4BB5" w14:paraId="4481B347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73A2B835" w14:textId="3EC78588" w:rsidR="00AF48A5" w:rsidRPr="009036C2" w:rsidRDefault="00AF48A5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  <w:lastRenderedPageBreak/>
              <w:t xml:space="preserve"> </w:t>
            </w:r>
          </w:p>
        </w:tc>
      </w:tr>
      <w:tr w:rsidR="005E3A48" w:rsidRPr="00BF4BB5" w14:paraId="034E0A50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0DE82D5" w14:textId="77777777" w:rsidR="005E3A48" w:rsidRPr="009036C2" w:rsidRDefault="005E3A48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</w:p>
        </w:tc>
      </w:tr>
      <w:tr w:rsidR="002C6B4F" w:rsidRPr="00BF4BB5" w14:paraId="2B03960C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48276968" w14:textId="77777777" w:rsidR="002C6B4F" w:rsidRPr="009036C2" w:rsidRDefault="002C6B4F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</w:p>
        </w:tc>
      </w:tr>
      <w:tr w:rsidR="006B7A0D" w:rsidRPr="00BF4BB5" w14:paraId="4085AB23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238BAD57" w14:textId="630330F5" w:rsidR="006B7A0D" w:rsidRPr="009036C2" w:rsidRDefault="006B7A0D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  <w:br/>
            </w:r>
          </w:p>
        </w:tc>
      </w:tr>
      <w:tr w:rsidR="006B7A0D" w:rsidRPr="00BF4BB5" w14:paraId="1D040D25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69B34251" w14:textId="77777777" w:rsidR="006B7A0D" w:rsidRPr="009036C2" w:rsidRDefault="006B7A0D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</w:p>
        </w:tc>
      </w:tr>
      <w:tr w:rsidR="00562BF6" w:rsidRPr="00BF4BB5" w14:paraId="16934E35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3DD45A27" w14:textId="77777777" w:rsidR="00562BF6" w:rsidRPr="009036C2" w:rsidRDefault="00562BF6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</w:p>
        </w:tc>
      </w:tr>
      <w:tr w:rsidR="00BE1A11" w:rsidRPr="00BF4BB5" w14:paraId="623EF216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1F823BDB" w14:textId="77777777" w:rsidR="00BE1A11" w:rsidRPr="009036C2" w:rsidRDefault="00BE1A11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</w:p>
        </w:tc>
      </w:tr>
      <w:tr w:rsidR="00FE43C7" w:rsidRPr="00BF4BB5" w14:paraId="5E6C15A7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13AF8EA" w14:textId="12726C1B" w:rsidR="00FE43C7" w:rsidRPr="009036C2" w:rsidRDefault="00BE1A11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  <w:t>A</w:t>
            </w:r>
          </w:p>
        </w:tc>
      </w:tr>
      <w:tr w:rsidR="00254AF8" w:rsidRPr="00BF4BB5" w14:paraId="443F7E71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75C93D3F" w14:textId="77777777" w:rsidR="00254AF8" w:rsidRPr="009036C2" w:rsidRDefault="00254AF8" w:rsidP="009036C2">
            <w:pPr>
              <w:pStyle w:val="Default"/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"/>
              </w:rPr>
            </w:pPr>
          </w:p>
        </w:tc>
      </w:tr>
      <w:tr w:rsidR="009C251D" w:rsidRPr="00BF4BB5" w14:paraId="7F37BF1E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308BD359" w14:textId="77777777" w:rsidR="009C251D" w:rsidRPr="00CE307C" w:rsidRDefault="009C251D" w:rsidP="008D2E10">
            <w:pPr>
              <w:jc w:val="both"/>
              <w:rPr>
                <w:rStyle w:val="Hyperlink"/>
              </w:rPr>
            </w:pPr>
          </w:p>
        </w:tc>
      </w:tr>
      <w:tr w:rsidR="008D343C" w:rsidRPr="00BF4BB5" w14:paraId="508BB320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036EE674" w14:textId="77777777" w:rsidR="008D343C" w:rsidRPr="00CE307C" w:rsidRDefault="008D343C" w:rsidP="00750E70"/>
        </w:tc>
      </w:tr>
      <w:tr w:rsidR="00951CE6" w:rsidRPr="005204EE" w14:paraId="6C557F5A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Tabelraster"/>
              <w:tblW w:w="8505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9346B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951CE6" w:rsidRPr="005204EE" w14:paraId="5987C87D" w14:textId="77777777" w:rsidTr="00396F26">
              <w:tc>
                <w:tcPr>
                  <w:tcW w:w="8505" w:type="dxa"/>
                  <w:shd w:val="clear" w:color="auto" w:fill="09346B"/>
                </w:tcPr>
                <w:p w14:paraId="2B7C45A0" w14:textId="287346DD" w:rsidR="00951CE6" w:rsidRPr="005204EE" w:rsidRDefault="00EC740B" w:rsidP="00EC740B">
                  <w:pPr>
                    <w:pStyle w:val="Lijstalinea"/>
                    <w:ind w:left="0" w:right="108"/>
                    <w:rPr>
                      <w:color w:val="FFFFFF" w:themeColor="background1"/>
                      <w:lang w:val="en-US"/>
                    </w:rPr>
                  </w:pPr>
                  <w:bookmarkStart w:id="5" w:name="Events"/>
                  <w:bookmarkEnd w:id="5"/>
                  <w:r w:rsidRPr="005204EE">
                    <w:rPr>
                      <w:b/>
                      <w:color w:val="FFFFFF" w:themeColor="background1"/>
                      <w:lang w:val="en-US"/>
                    </w:rPr>
                    <w:t>5</w:t>
                  </w:r>
                  <w:r w:rsidR="00951CE6" w:rsidRPr="005204EE">
                    <w:rPr>
                      <w:b/>
                      <w:color w:val="FFFFFF" w:themeColor="background1"/>
                      <w:lang w:val="en-US"/>
                    </w:rPr>
                    <w:t xml:space="preserve">. </w:t>
                  </w:r>
                  <w:proofErr w:type="spellStart"/>
                  <w:r w:rsidR="00951CE6" w:rsidRPr="005204EE">
                    <w:rPr>
                      <w:b/>
                      <w:color w:val="FFFFFF" w:themeColor="background1"/>
                      <w:lang w:val="en-US"/>
                    </w:rPr>
                    <w:t>Rollende</w:t>
                  </w:r>
                  <w:proofErr w:type="spellEnd"/>
                  <w:r w:rsidR="00951CE6" w:rsidRPr="005204EE">
                    <w:rPr>
                      <w:b/>
                      <w:color w:val="FFFFFF" w:themeColor="background1"/>
                      <w:lang w:val="en-US"/>
                    </w:rPr>
                    <w:t xml:space="preserve"> agenda events</w:t>
                  </w:r>
                </w:p>
              </w:tc>
            </w:tr>
          </w:tbl>
          <w:p w14:paraId="49235A8C" w14:textId="77777777" w:rsidR="00951CE6" w:rsidRPr="005204EE" w:rsidRDefault="00951CE6" w:rsidP="00750E70">
            <w:pPr>
              <w:rPr>
                <w:lang w:val="en-US"/>
              </w:rPr>
            </w:pPr>
          </w:p>
        </w:tc>
      </w:tr>
      <w:tr w:rsidR="00951CE6" w:rsidRPr="00B31AC3" w14:paraId="3EAEF076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345608B0" w14:textId="77777777" w:rsidR="003A42D2" w:rsidRPr="005204EE" w:rsidRDefault="00951CE6" w:rsidP="00951CE6">
            <w:pPr>
              <w:ind w:left="178"/>
            </w:pPr>
            <w:r w:rsidRPr="005204EE">
              <w:t xml:space="preserve">In de onderstaande tabel vindt u </w:t>
            </w:r>
            <w:r w:rsidR="00EC740B" w:rsidRPr="005204EE">
              <w:t xml:space="preserve">een overzicht van EWI-relevante </w:t>
            </w:r>
            <w:r w:rsidRPr="005204EE">
              <w:t xml:space="preserve">evenementen (conferenties, </w:t>
            </w:r>
          </w:p>
          <w:p w14:paraId="38A4ED29" w14:textId="3196F3E0" w:rsidR="00172781" w:rsidRPr="00541A59" w:rsidRDefault="00951CE6" w:rsidP="00791BB0">
            <w:pPr>
              <w:ind w:left="178"/>
              <w:rPr>
                <w:rStyle w:val="Hyperlink"/>
                <w:rFonts w:cs="Segoe UI"/>
                <w:lang w:val="en-US"/>
              </w:rPr>
            </w:pPr>
            <w:r w:rsidRPr="00541A59">
              <w:rPr>
                <w:lang w:val="en-US"/>
              </w:rPr>
              <w:t>workshops…).</w:t>
            </w:r>
            <w:r w:rsidR="00E82A1E" w:rsidRPr="00541A59">
              <w:rPr>
                <w:lang w:val="en-US"/>
              </w:rPr>
              <w:br/>
            </w:r>
          </w:p>
          <w:p w14:paraId="329651D6" w14:textId="15DEF112" w:rsidR="0024075B" w:rsidRDefault="0024075B" w:rsidP="00791BB0">
            <w:pPr>
              <w:ind w:left="178"/>
              <w:rPr>
                <w:rStyle w:val="Hyperlink"/>
                <w:rFonts w:cs="Segoe UI"/>
                <w:lang w:val="en-US"/>
              </w:rPr>
            </w:pPr>
            <w:r>
              <w:rPr>
                <w:rStyle w:val="Hyperlink"/>
                <w:rFonts w:cs="Segoe UI"/>
                <w:lang w:val="en-US"/>
              </w:rPr>
              <w:t xml:space="preserve">30.11.20 | virtual Politico event | </w:t>
            </w:r>
            <w:hyperlink r:id="rId30" w:history="1">
              <w:r w:rsidRPr="0024075B">
                <w:rPr>
                  <w:rStyle w:val="Hyperlink"/>
                  <w:rFonts w:cs="Segoe UI"/>
                  <w:lang w:val="en-US"/>
                </w:rPr>
                <w:t>Green gas: what's the future of gas grids in a climate neutral EU?</w:t>
              </w:r>
            </w:hyperlink>
          </w:p>
          <w:p w14:paraId="138584E1" w14:textId="1D12EFA5" w:rsidR="00A33818" w:rsidRDefault="00A33818" w:rsidP="00791BB0">
            <w:pPr>
              <w:ind w:left="178"/>
              <w:rPr>
                <w:rStyle w:val="Hyperlink"/>
                <w:rFonts w:cs="Segoe UI"/>
                <w:lang w:val="en-US"/>
              </w:rPr>
            </w:pPr>
            <w:r>
              <w:rPr>
                <w:rStyle w:val="Hyperlink"/>
                <w:rFonts w:cs="Segoe UI"/>
                <w:lang w:val="en-US"/>
              </w:rPr>
              <w:t xml:space="preserve">01.12.20 – 02.12.20 | </w:t>
            </w:r>
            <w:proofErr w:type="spellStart"/>
            <w:r>
              <w:rPr>
                <w:rStyle w:val="Hyperlink"/>
                <w:rFonts w:cs="Segoe UI"/>
                <w:lang w:val="en-US"/>
              </w:rPr>
              <w:t>virtueel</w:t>
            </w:r>
            <w:proofErr w:type="spellEnd"/>
            <w:r>
              <w:rPr>
                <w:rStyle w:val="Hyperlink"/>
                <w:rFonts w:cs="Segoe UI"/>
                <w:lang w:val="en-US"/>
              </w:rPr>
              <w:t xml:space="preserve"> event | </w:t>
            </w:r>
            <w:hyperlink r:id="rId31" w:history="1">
              <w:proofErr w:type="spellStart"/>
              <w:r w:rsidRPr="00A33818">
                <w:rPr>
                  <w:rStyle w:val="Hyperlink"/>
                  <w:rFonts w:cs="Segoe UI"/>
                  <w:lang w:val="en-US"/>
                </w:rPr>
                <w:t>EIT</w:t>
              </w:r>
              <w:proofErr w:type="spellEnd"/>
              <w:r w:rsidRPr="00A33818">
                <w:rPr>
                  <w:rStyle w:val="Hyperlink"/>
                  <w:rFonts w:cs="Segoe UI"/>
                  <w:lang w:val="en-US"/>
                </w:rPr>
                <w:t xml:space="preserve"> Food Future of Food Conference 2020</w:t>
              </w:r>
            </w:hyperlink>
          </w:p>
          <w:p w14:paraId="7A805060" w14:textId="438D4CFF" w:rsidR="00171BF0" w:rsidRDefault="00171BF0" w:rsidP="00791BB0">
            <w:pPr>
              <w:ind w:left="178"/>
              <w:rPr>
                <w:rStyle w:val="Hyperlink"/>
                <w:rFonts w:cs="Segoe UI"/>
                <w:lang w:val="en-US"/>
              </w:rPr>
            </w:pPr>
            <w:r>
              <w:rPr>
                <w:rStyle w:val="Hyperlink"/>
                <w:rFonts w:cs="Segoe UI"/>
                <w:lang w:val="en-US"/>
              </w:rPr>
              <w:t xml:space="preserve">15.12.20 – 16.12.20 | </w:t>
            </w:r>
            <w:proofErr w:type="spellStart"/>
            <w:r>
              <w:rPr>
                <w:rStyle w:val="Hyperlink"/>
                <w:rFonts w:cs="Segoe UI"/>
                <w:lang w:val="en-US"/>
              </w:rPr>
              <w:t>virtueel</w:t>
            </w:r>
            <w:proofErr w:type="spellEnd"/>
            <w:r>
              <w:rPr>
                <w:rStyle w:val="Hyperlink"/>
                <w:rFonts w:cs="Segoe UI"/>
                <w:lang w:val="en-US"/>
              </w:rPr>
              <w:t xml:space="preserve"> event | </w:t>
            </w:r>
            <w:hyperlink r:id="rId32" w:history="1">
              <w:r w:rsidRPr="00171BF0">
                <w:rPr>
                  <w:rStyle w:val="Hyperlink"/>
                  <w:rFonts w:cs="Segoe UI"/>
                  <w:lang w:val="en-US"/>
                </w:rPr>
                <w:t>International Conference on Biobased Surfactants</w:t>
              </w:r>
            </w:hyperlink>
          </w:p>
          <w:p w14:paraId="71361FE5" w14:textId="78ABCEE7" w:rsidR="00744A40" w:rsidRDefault="00744A40" w:rsidP="00791BB0">
            <w:pPr>
              <w:ind w:left="178"/>
              <w:rPr>
                <w:rStyle w:val="Hyperlink"/>
                <w:rFonts w:cs="Segoe UI"/>
                <w:lang w:val="en-US"/>
              </w:rPr>
            </w:pPr>
            <w:r>
              <w:rPr>
                <w:rStyle w:val="Hyperlink"/>
                <w:rFonts w:cs="Segoe UI"/>
                <w:lang w:val="en-US"/>
              </w:rPr>
              <w:t xml:space="preserve">09.12.20 – 15.12.20 | </w:t>
            </w:r>
            <w:proofErr w:type="spellStart"/>
            <w:r>
              <w:rPr>
                <w:rStyle w:val="Hyperlink"/>
                <w:rFonts w:cs="Segoe UI"/>
                <w:lang w:val="en-US"/>
              </w:rPr>
              <w:t>virtueel</w:t>
            </w:r>
            <w:proofErr w:type="spellEnd"/>
            <w:r>
              <w:rPr>
                <w:rStyle w:val="Hyperlink"/>
                <w:rFonts w:cs="Segoe UI"/>
                <w:lang w:val="en-US"/>
              </w:rPr>
              <w:t xml:space="preserve"> event | </w:t>
            </w:r>
            <w:hyperlink r:id="rId33" w:history="1">
              <w:r w:rsidRPr="00744A40">
                <w:rPr>
                  <w:rStyle w:val="Hyperlink"/>
                  <w:rFonts w:ascii="AvertaStd" w:hAnsi="AvertaStd" w:cs="Arial"/>
                  <w:b/>
                  <w:bCs/>
                  <w:sz w:val="27"/>
                  <w:szCs w:val="27"/>
                  <w:lang w:val="en"/>
                </w:rPr>
                <w:t>Water Knowledge Europe 2020 - Horizon Europe Brokerage event</w:t>
              </w:r>
            </w:hyperlink>
          </w:p>
          <w:p w14:paraId="40F97FF7" w14:textId="1049365B" w:rsidR="00591AA1" w:rsidRPr="00A33818" w:rsidRDefault="00591AA1" w:rsidP="004E06ED">
            <w:pPr>
              <w:rPr>
                <w:lang w:val="en-US"/>
              </w:rPr>
            </w:pPr>
          </w:p>
        </w:tc>
      </w:tr>
      <w:tr w:rsidR="00951CE6" w:rsidRPr="005204EE" w14:paraId="13C9C84E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7F60279" w14:textId="5F520E90" w:rsidR="00951CE6" w:rsidRPr="005204EE" w:rsidRDefault="00951CE6" w:rsidP="00750E70">
            <w:pPr>
              <w:pStyle w:val="Lijstalinea"/>
              <w:ind w:left="0"/>
              <w:rPr>
                <w:rStyle w:val="Hyperlink"/>
              </w:rPr>
            </w:pPr>
            <w:r w:rsidRPr="00A33818">
              <w:rPr>
                <w:lang w:val="en-US"/>
              </w:rPr>
              <w:br/>
            </w:r>
            <w:hyperlink w:anchor="top" w:history="1">
              <w:r w:rsidRPr="005204EE">
                <w:rPr>
                  <w:rStyle w:val="Hyperlink"/>
                </w:rPr>
                <w:t>top</w:t>
              </w:r>
            </w:hyperlink>
          </w:p>
        </w:tc>
      </w:tr>
      <w:tr w:rsidR="00951CE6" w:rsidRPr="005204EE" w14:paraId="70DC7BA3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6A05856C" w14:textId="77777777" w:rsidR="00951CE6" w:rsidRPr="005204EE" w:rsidRDefault="00951CE6" w:rsidP="00750E70">
            <w:pPr>
              <w:pStyle w:val="Lijstalinea"/>
              <w:ind w:left="0"/>
            </w:pPr>
          </w:p>
        </w:tc>
      </w:tr>
      <w:tr w:rsidR="00951CE6" w:rsidRPr="005204EE" w14:paraId="5D6D7335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Tabelraster"/>
              <w:tblW w:w="8505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9346B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951CE6" w:rsidRPr="005204EE" w14:paraId="50BB98BC" w14:textId="77777777" w:rsidTr="00396F26">
              <w:tc>
                <w:tcPr>
                  <w:tcW w:w="8505" w:type="dxa"/>
                  <w:shd w:val="clear" w:color="auto" w:fill="09346B"/>
                </w:tcPr>
                <w:p w14:paraId="738F04E4" w14:textId="765D364C" w:rsidR="00951CE6" w:rsidRPr="005204EE" w:rsidRDefault="00951CE6" w:rsidP="00951CE6">
                  <w:pPr>
                    <w:pStyle w:val="Lijstalinea"/>
                    <w:ind w:left="0" w:right="108"/>
                    <w:rPr>
                      <w:color w:val="FFFFFF" w:themeColor="background1"/>
                    </w:rPr>
                  </w:pPr>
                  <w:bookmarkStart w:id="6" w:name="Diversen"/>
                  <w:bookmarkEnd w:id="6"/>
                  <w:r w:rsidRPr="005204EE">
                    <w:rPr>
                      <w:b/>
                      <w:color w:val="FFFFFF" w:themeColor="background1"/>
                    </w:rPr>
                    <w:t>7. Diversen</w:t>
                  </w:r>
                </w:p>
              </w:tc>
            </w:tr>
          </w:tbl>
          <w:p w14:paraId="47DF5284" w14:textId="77777777" w:rsidR="00951CE6" w:rsidRPr="005204EE" w:rsidRDefault="00951CE6" w:rsidP="00750E70"/>
        </w:tc>
      </w:tr>
      <w:tr w:rsidR="00EC740B" w:rsidRPr="005204EE" w14:paraId="641B45F6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485AF2A4" w14:textId="660AFF19" w:rsidR="00EC740B" w:rsidRPr="005204EE" w:rsidRDefault="00EC740B" w:rsidP="0048781E">
            <w:pPr>
              <w:ind w:left="178"/>
            </w:pPr>
            <w:r w:rsidRPr="005204EE">
              <w:t>Een overzicht van lopende o</w:t>
            </w:r>
            <w:r w:rsidR="0048781E" w:rsidRPr="005204EE">
              <w:t xml:space="preserve">penbare bevragingen </w:t>
            </w:r>
            <w:r w:rsidRPr="005204EE">
              <w:t>en nieuwe publicaties vindt u hier:</w:t>
            </w:r>
            <w:r w:rsidR="00E82A1E" w:rsidRPr="005204EE">
              <w:br/>
            </w:r>
          </w:p>
        </w:tc>
      </w:tr>
      <w:tr w:rsidR="00D90DB4" w:rsidRPr="005204EE" w14:paraId="22978FFB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62C10988" w14:textId="77777777" w:rsidR="00D90DB4" w:rsidRPr="005204EE" w:rsidRDefault="00D90DB4" w:rsidP="00FF3051">
            <w:pPr>
              <w:pStyle w:val="EntEmet"/>
              <w:tabs>
                <w:tab w:val="clear" w:pos="284"/>
                <w:tab w:val="clear" w:pos="567"/>
                <w:tab w:val="left" w:pos="317"/>
                <w:tab w:val="left" w:pos="5535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2D1E05" w:rsidRPr="005204EE" w14:paraId="154A7A17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191D54CA" w14:textId="77777777" w:rsidR="002D1E05" w:rsidRPr="005204EE" w:rsidRDefault="002D1E05" w:rsidP="00FF3051">
            <w:pPr>
              <w:pStyle w:val="EntEmet"/>
              <w:tabs>
                <w:tab w:val="clear" w:pos="284"/>
                <w:tab w:val="clear" w:pos="567"/>
                <w:tab w:val="left" w:pos="317"/>
                <w:tab w:val="left" w:pos="5535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5953DA" w:rsidRPr="00B31AC3" w14:paraId="7A9E393E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tbl>
            <w:tblPr>
              <w:tblStyle w:val="Gemiddeldraster1"/>
              <w:tblW w:w="9356" w:type="dxa"/>
              <w:tblInd w:w="108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E557A2" w:rsidRPr="005204EE" w14:paraId="5D99EEE0" w14:textId="77777777" w:rsidTr="00396F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shd w:val="clear" w:color="auto" w:fill="FFFFFF" w:themeFill="background1"/>
                </w:tcPr>
                <w:p w14:paraId="31607CA1" w14:textId="442D3F36" w:rsidR="00E557A2" w:rsidRPr="005204EE" w:rsidRDefault="00B31AC3" w:rsidP="00FF3051">
                  <w:pPr>
                    <w:pStyle w:val="EntEmet"/>
                    <w:tabs>
                      <w:tab w:val="clear" w:pos="284"/>
                      <w:tab w:val="clear" w:pos="567"/>
                      <w:tab w:val="left" w:pos="317"/>
                      <w:tab w:val="left" w:pos="5535"/>
                    </w:tabs>
                    <w:rPr>
                      <w:rStyle w:val="Hyperlink"/>
                      <w:rFonts w:asciiTheme="minorHAnsi" w:hAnsiTheme="minorHAnsi" w:cstheme="minorHAnsi"/>
                      <w:b w:val="0"/>
                      <w:sz w:val="22"/>
                      <w:szCs w:val="22"/>
                      <w:lang w:val="nl-BE"/>
                    </w:rPr>
                  </w:pPr>
                  <w:hyperlink r:id="rId34" w:history="1">
                    <w:r w:rsidR="00E557A2" w:rsidRPr="005204EE">
                      <w:rPr>
                        <w:rStyle w:val="Hyperlink"/>
                        <w:rFonts w:asciiTheme="minorHAnsi" w:eastAsiaTheme="minorHAnsi" w:hAnsiTheme="minorHAnsi" w:cstheme="minorHAnsi"/>
                        <w:b w:val="0"/>
                        <w:sz w:val="22"/>
                        <w:szCs w:val="22"/>
                        <w:lang w:val="nl-BE" w:eastAsia="en-US"/>
                      </w:rPr>
                      <w:t xml:space="preserve">Overzicht ALLE </w:t>
                    </w:r>
                    <w:proofErr w:type="spellStart"/>
                    <w:r w:rsidR="00E557A2" w:rsidRPr="005204EE">
                      <w:rPr>
                        <w:rStyle w:val="Hyperlink"/>
                        <w:rFonts w:asciiTheme="minorHAnsi" w:eastAsiaTheme="minorHAnsi" w:hAnsiTheme="minorHAnsi" w:cstheme="minorHAnsi"/>
                        <w:b w:val="0"/>
                        <w:sz w:val="22"/>
                        <w:szCs w:val="22"/>
                        <w:lang w:val="nl-BE" w:eastAsia="en-US"/>
                      </w:rPr>
                      <w:t>INTERREG</w:t>
                    </w:r>
                    <w:proofErr w:type="spellEnd"/>
                    <w:r w:rsidR="00E557A2" w:rsidRPr="005204EE">
                      <w:rPr>
                        <w:rStyle w:val="Hyperlink"/>
                        <w:rFonts w:asciiTheme="minorHAnsi" w:eastAsiaTheme="minorHAnsi" w:hAnsiTheme="minorHAnsi" w:cstheme="minorHAnsi"/>
                        <w:b w:val="0"/>
                        <w:sz w:val="22"/>
                        <w:szCs w:val="22"/>
                        <w:lang w:val="nl-BE" w:eastAsia="en-US"/>
                      </w:rPr>
                      <w:t xml:space="preserve"> samenwerkingsprogramma’s met Vlaamse betrokkenheid</w:t>
                    </w:r>
                  </w:hyperlink>
                  <w:r w:rsidR="00E557A2" w:rsidRPr="005204EE">
                    <w:rPr>
                      <w:rStyle w:val="Hyperlink"/>
                      <w:rFonts w:asciiTheme="minorHAnsi" w:eastAsiaTheme="minorHAnsi" w:hAnsiTheme="minorHAnsi" w:cstheme="minorHAnsi"/>
                      <w:b w:val="0"/>
                      <w:sz w:val="22"/>
                      <w:szCs w:val="22"/>
                      <w:lang w:val="nl-BE" w:eastAsia="en-US"/>
                    </w:rPr>
                    <w:t xml:space="preserve"> + deadlines (dank aan </w:t>
                  </w:r>
                  <w:proofErr w:type="spellStart"/>
                  <w:r w:rsidR="00E557A2" w:rsidRPr="005204EE">
                    <w:rPr>
                      <w:rStyle w:val="Hyperlink"/>
                      <w:rFonts w:asciiTheme="minorHAnsi" w:eastAsiaTheme="minorHAnsi" w:hAnsiTheme="minorHAnsi" w:cstheme="minorHAnsi"/>
                      <w:b w:val="0"/>
                      <w:sz w:val="22"/>
                      <w:szCs w:val="22"/>
                      <w:lang w:val="nl-BE" w:eastAsia="en-US"/>
                    </w:rPr>
                    <w:t>VLEVA</w:t>
                  </w:r>
                  <w:proofErr w:type="spellEnd"/>
                  <w:r w:rsidR="00E557A2" w:rsidRPr="005204EE">
                    <w:rPr>
                      <w:rStyle w:val="Hyperlink"/>
                      <w:rFonts w:asciiTheme="minorHAnsi" w:eastAsiaTheme="minorHAnsi" w:hAnsiTheme="minorHAnsi" w:cstheme="minorHAnsi"/>
                      <w:b w:val="0"/>
                      <w:sz w:val="22"/>
                      <w:szCs w:val="22"/>
                      <w:lang w:val="nl-BE" w:eastAsia="en-US"/>
                    </w:rPr>
                    <w:t xml:space="preserve"> voor het overzicht) </w:t>
                  </w:r>
                </w:p>
              </w:tc>
            </w:tr>
            <w:bookmarkStart w:id="7" w:name="_Hlk16238685"/>
            <w:tr w:rsidR="00496F92" w:rsidRPr="00B31AC3" w14:paraId="136B2FCA" w14:textId="77777777" w:rsidTr="00396F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shd w:val="clear" w:color="auto" w:fill="FFFFFF" w:themeFill="background1"/>
                </w:tcPr>
                <w:p w14:paraId="4C4BCFAE" w14:textId="2EF9AB66" w:rsidR="00496F92" w:rsidRPr="00496F92" w:rsidRDefault="0024075B" w:rsidP="00BD4D59">
                  <w:pPr>
                    <w:rPr>
                      <w:rFonts w:ascii="inherit" w:hAnsi="inherit" w:cs="Helvetica"/>
                      <w:color w:val="333333"/>
                      <w:sz w:val="48"/>
                      <w:szCs w:val="48"/>
                      <w:lang w:val="en-US"/>
                    </w:rPr>
                  </w:pPr>
                  <w:r>
                    <w:fldChar w:fldCharType="begin"/>
                  </w:r>
                  <w:r w:rsidRPr="0024075B">
                    <w:rPr>
                      <w:lang w:val="en-US"/>
                    </w:rPr>
                    <w:instrText xml:space="preserve"> HYPERLINK "https://eur03.safelinks.protection.outlook.com/?url=https%3A%2F%2Fwatereurope.us18.list-manage.com%2Ftrack%2Fclick%3Fu%3D351966085aec46b57d040a430%26id%3D36ad96bda6%26e%3D0ec62f789f&amp;data=02%7C01%7Cmarleen.deproft%40vlaanderen.be%7C5ab46f34bafb48c4160008d82e16cc60%7C0c0338a695614ee8b8d64e89cbd520a0%7C0%7C0%7C637310022736180883&amp;sdata=qFr60WwSge1UzcGAr1TMaStdamIf10n1WvBTLlrbB%2Fw%3D&amp;reserved=0" \t "_blank" </w:instrText>
                  </w:r>
                  <w:r>
                    <w:fldChar w:fldCharType="separate"/>
                  </w:r>
                  <w:r w:rsidR="00496F92" w:rsidRPr="00496F92">
                    <w:rPr>
                      <w:rStyle w:val="Hyperlink"/>
                      <w:rFonts w:ascii="Helvetica Neue" w:eastAsia="Times New Roman" w:hAnsi="Helvetica Neue" w:cs="Helvetica"/>
                      <w:color w:val="007C89"/>
                      <w:sz w:val="20"/>
                      <w:szCs w:val="20"/>
                      <w:lang w:val="en-US"/>
                    </w:rPr>
                    <w:t xml:space="preserve">Water Europe contributions to the European Green Deal &amp; </w:t>
                  </w:r>
                  <w:r w:rsidR="00496F92">
                    <w:rPr>
                      <w:rStyle w:val="Hyperlink"/>
                      <w:rFonts w:ascii="Helvetica Neue" w:eastAsia="Times New Roman" w:hAnsi="Helvetica Neue" w:cs="Helvetica"/>
                      <w:color w:val="007C89"/>
                      <w:sz w:val="20"/>
                      <w:szCs w:val="20"/>
                    </w:rPr>
                    <w:t>Η</w:t>
                  </w:r>
                  <w:proofErr w:type="spellStart"/>
                  <w:r w:rsidR="00496F92" w:rsidRPr="00496F92">
                    <w:rPr>
                      <w:rStyle w:val="Hyperlink"/>
                      <w:rFonts w:ascii="Helvetica Neue" w:eastAsia="Times New Roman" w:hAnsi="Helvetica Neue" w:cs="Helvetica"/>
                      <w:color w:val="007C89"/>
                      <w:sz w:val="20"/>
                      <w:szCs w:val="20"/>
                      <w:lang w:val="en-US"/>
                    </w:rPr>
                    <w:t>orizon</w:t>
                  </w:r>
                  <w:proofErr w:type="spellEnd"/>
                  <w:r w:rsidR="00496F92" w:rsidRPr="00496F92">
                    <w:rPr>
                      <w:rStyle w:val="Hyperlink"/>
                      <w:rFonts w:ascii="Helvetica Neue" w:eastAsia="Times New Roman" w:hAnsi="Helvetica Neue" w:cs="Helvetica"/>
                      <w:color w:val="007C89"/>
                      <w:sz w:val="20"/>
                      <w:szCs w:val="20"/>
                      <w:lang w:val="en-US"/>
                    </w:rPr>
                    <w:t xml:space="preserve"> Europe</w:t>
                  </w:r>
                  <w:r>
                    <w:rPr>
                      <w:rStyle w:val="Hyperlink"/>
                      <w:rFonts w:ascii="Helvetica Neue" w:eastAsia="Times New Roman" w:hAnsi="Helvetica Neue" w:cs="Helvetica"/>
                      <w:color w:val="007C89"/>
                      <w:sz w:val="20"/>
                      <w:szCs w:val="20"/>
                      <w:lang w:val="en-US"/>
                    </w:rPr>
                    <w:fldChar w:fldCharType="end"/>
                  </w:r>
                  <w:r w:rsidR="00496F92" w:rsidRPr="00496F92">
                    <w:rPr>
                      <w:rStyle w:val="Zwaar"/>
                      <w:rFonts w:ascii="Helvetica Neue" w:eastAsia="Times New Roman" w:hAnsi="Helvetica Neue" w:cs="Helvetica"/>
                      <w:color w:val="20202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5C212F" w:rsidRPr="00B31AC3" w14:paraId="7D810F7F" w14:textId="77777777" w:rsidTr="00396F26">
              <w:trPr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shd w:val="clear" w:color="auto" w:fill="FFFFFF" w:themeFill="background1"/>
                </w:tcPr>
                <w:p w14:paraId="706F6BA2" w14:textId="7A498CEA" w:rsidR="005C212F" w:rsidRPr="005C212F" w:rsidRDefault="00B31AC3" w:rsidP="00BD4D59">
                  <w:pPr>
                    <w:rPr>
                      <w:lang w:val="en-US"/>
                    </w:rPr>
                  </w:pPr>
                  <w:hyperlink r:id="rId35" w:history="1">
                    <w:r w:rsidR="005C212F" w:rsidRPr="005C212F">
                      <w:rPr>
                        <w:rStyle w:val="Hyperlink"/>
                        <w:b w:val="0"/>
                        <w:bCs w:val="0"/>
                        <w:lang w:val="en-US"/>
                      </w:rPr>
                      <w:t>Competition Policy supporting the Green Deal Call for contributions</w:t>
                    </w:r>
                  </w:hyperlink>
                  <w:r w:rsidR="005C212F">
                    <w:rPr>
                      <w:lang w:val="en-US"/>
                    </w:rPr>
                    <w:t xml:space="preserve"> | Deadline: 20.11.20</w:t>
                  </w:r>
                </w:p>
              </w:tc>
            </w:tr>
            <w:tr w:rsidR="00F314A7" w:rsidRPr="00B31AC3" w14:paraId="5F6C55AA" w14:textId="77777777" w:rsidTr="00396F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shd w:val="clear" w:color="auto" w:fill="FFFFFF" w:themeFill="background1"/>
                </w:tcPr>
                <w:p w14:paraId="1BFD4C7F" w14:textId="2B74A199" w:rsidR="00F314A7" w:rsidRPr="00F314A7" w:rsidRDefault="00B31AC3" w:rsidP="00BD4D59">
                  <w:pPr>
                    <w:rPr>
                      <w:lang w:val="en-US"/>
                    </w:rPr>
                  </w:pPr>
                  <w:hyperlink r:id="rId36" w:history="1">
                    <w:r w:rsidR="00F314A7" w:rsidRPr="00F314A7">
                      <w:rPr>
                        <w:rStyle w:val="Hyperlink"/>
                        <w:b w:val="0"/>
                        <w:bCs w:val="0"/>
                        <w:lang w:val="en-US"/>
                      </w:rPr>
                      <w:t xml:space="preserve">Survey European Commission: </w:t>
                    </w:r>
                    <w:r w:rsidR="00F314A7" w:rsidRPr="00F314A7">
                      <w:rPr>
                        <w:rStyle w:val="Hyperlink"/>
                        <w:rFonts w:ascii="inherit" w:hAnsi="inherit" w:cs="Arial"/>
                        <w:b w:val="0"/>
                        <w:bCs w:val="0"/>
                        <w:sz w:val="48"/>
                        <w:szCs w:val="48"/>
                        <w:lang w:val="en"/>
                      </w:rPr>
                      <w:t>First screening of European agroecology living labs and research infrastructures initiatives</w:t>
                    </w:r>
                  </w:hyperlink>
                  <w:r w:rsidR="00F314A7">
                    <w:rPr>
                      <w:rStyle w:val="Zwaar"/>
                      <w:rFonts w:ascii="inherit" w:hAnsi="inherit" w:cs="Arial"/>
                      <w:color w:val="000000"/>
                      <w:sz w:val="48"/>
                      <w:szCs w:val="48"/>
                      <w:lang w:val="en"/>
                    </w:rPr>
                    <w:t xml:space="preserve"> | Deadline: 15.12.20</w:t>
                  </w:r>
                </w:p>
              </w:tc>
            </w:tr>
            <w:tr w:rsidR="005B7A79" w:rsidRPr="00B31AC3" w14:paraId="5EC67519" w14:textId="77777777" w:rsidTr="00396F26">
              <w:trPr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shd w:val="clear" w:color="auto" w:fill="FFFFFF" w:themeFill="background1"/>
                </w:tcPr>
                <w:p w14:paraId="225018BE" w14:textId="77777777" w:rsidR="005B7A79" w:rsidRDefault="00B31AC3" w:rsidP="00BD4D59">
                  <w:pPr>
                    <w:rPr>
                      <w:rFonts w:ascii="Arial" w:hAnsi="Arial" w:cs="Arial"/>
                      <w:b w:val="0"/>
                      <w:bCs w:val="0"/>
                      <w:color w:val="FFFFFF"/>
                      <w:sz w:val="42"/>
                      <w:szCs w:val="42"/>
                      <w:shd w:val="clear" w:color="auto" w:fill="004494"/>
                      <w:lang w:val="en-US"/>
                    </w:rPr>
                  </w:pPr>
                  <w:hyperlink r:id="rId37" w:history="1">
                    <w:r w:rsidR="005B7A79" w:rsidRPr="005B7A79">
                      <w:rPr>
                        <w:rStyle w:val="Hyperlink"/>
                        <w:b w:val="0"/>
                        <w:bCs w:val="0"/>
                        <w:lang w:val="en-US"/>
                      </w:rPr>
                      <w:t xml:space="preserve">Public consultation EC: </w:t>
                    </w:r>
                    <w:r w:rsidR="005B7A79" w:rsidRPr="005B7A79">
                      <w:rPr>
                        <w:rStyle w:val="Hyperlink"/>
                        <w:rFonts w:ascii="Arial" w:hAnsi="Arial" w:cs="Arial"/>
                        <w:b w:val="0"/>
                        <w:bCs w:val="0"/>
                        <w:sz w:val="42"/>
                        <w:szCs w:val="42"/>
                        <w:shd w:val="clear" w:color="auto" w:fill="004494"/>
                        <w:lang w:val="en-US"/>
                      </w:rPr>
                      <w:t>EU Action Plan Towards a Zero Pollution Ambition for air, water and soil</w:t>
                    </w:r>
                  </w:hyperlink>
                  <w:r w:rsidR="005B7A79">
                    <w:rPr>
                      <w:rFonts w:ascii="Arial" w:hAnsi="Arial" w:cs="Arial"/>
                      <w:color w:val="FFFFFF"/>
                      <w:sz w:val="42"/>
                      <w:szCs w:val="42"/>
                      <w:shd w:val="clear" w:color="auto" w:fill="004494"/>
                      <w:lang w:val="en-US"/>
                    </w:rPr>
                    <w:t xml:space="preserve"> | Deadline: 10.02.21</w:t>
                  </w:r>
                </w:p>
                <w:bookmarkStart w:id="8" w:name="_GoBack"/>
                <w:p w14:paraId="11F2D321" w14:textId="4800D7D9" w:rsidR="003A5B14" w:rsidRPr="003A5B14" w:rsidRDefault="003A5B14" w:rsidP="003A5B14">
                  <w:pPr>
                    <w:spacing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Zwaar"/>
                      <w:rFonts w:ascii="Helvetica" w:eastAsia="Times New Roman" w:hAnsi="Helvetica" w:cs="Helvetica"/>
                      <w:color w:val="EA5E0E"/>
                      <w:sz w:val="24"/>
                      <w:szCs w:val="24"/>
                      <w:lang w:val="en-US"/>
                    </w:rPr>
                    <w:fldChar w:fldCharType="begin"/>
                  </w:r>
                  <w:r>
                    <w:rPr>
                      <w:rStyle w:val="Zwaar"/>
                      <w:rFonts w:ascii="Helvetica" w:eastAsia="Times New Roman" w:hAnsi="Helvetica" w:cs="Helvetica"/>
                      <w:color w:val="EA5E0E"/>
                      <w:sz w:val="24"/>
                      <w:szCs w:val="24"/>
                      <w:lang w:val="en-US"/>
                    </w:rPr>
                    <w:instrText xml:space="preserve"> HYPERLINK "https://www.jpi-oceans.eu/news-events/news/open-consultation-partnership-%E2%80%9C-climate-neutral-sustainable-and-productive-blue" </w:instrText>
                  </w:r>
                  <w:r>
                    <w:rPr>
                      <w:rStyle w:val="Zwaar"/>
                      <w:rFonts w:ascii="Helvetica" w:eastAsia="Times New Roman" w:hAnsi="Helvetica" w:cs="Helvetica"/>
                      <w:color w:val="EA5E0E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3A5B14">
                    <w:rPr>
                      <w:rStyle w:val="Hyperlink"/>
                      <w:rFonts w:ascii="Helvetica" w:eastAsia="Times New Roman" w:hAnsi="Helvetica" w:cs="Helvetica"/>
                      <w:b w:val="0"/>
                      <w:bCs w:val="0"/>
                      <w:sz w:val="24"/>
                      <w:szCs w:val="24"/>
                      <w:lang w:val="en-US"/>
                    </w:rPr>
                    <w:t xml:space="preserve">Open consultation </w:t>
                  </w:r>
                  <w:proofErr w:type="spellStart"/>
                  <w:r w:rsidRPr="003A5B14">
                    <w:rPr>
                      <w:rStyle w:val="Hyperlink"/>
                      <w:rFonts w:ascii="Helvetica" w:eastAsia="Times New Roman" w:hAnsi="Helvetica" w:cs="Helvetica"/>
                      <w:b w:val="0"/>
                      <w:bCs w:val="0"/>
                      <w:sz w:val="24"/>
                      <w:szCs w:val="24"/>
                      <w:lang w:val="en-US"/>
                    </w:rPr>
                    <w:t>JPI</w:t>
                  </w:r>
                  <w:proofErr w:type="spellEnd"/>
                  <w:r w:rsidRPr="003A5B14">
                    <w:rPr>
                      <w:rStyle w:val="Hyperlink"/>
                      <w:rFonts w:ascii="Helvetica" w:eastAsia="Times New Roman" w:hAnsi="Helvetica" w:cs="Helvetica"/>
                      <w:b w:val="0"/>
                      <w:bCs w:val="0"/>
                      <w:sz w:val="24"/>
                      <w:szCs w:val="24"/>
                      <w:lang w:val="en-US"/>
                    </w:rPr>
                    <w:t xml:space="preserve"> Oceans </w:t>
                  </w:r>
                  <w:r w:rsidRPr="003A5B14">
                    <w:rPr>
                      <w:rStyle w:val="Hyperlink"/>
                      <w:rFonts w:ascii="open_sansregular" w:hAnsi="open_sansregular"/>
                      <w:b w:val="0"/>
                      <w:bCs w:val="0"/>
                      <w:lang w:val="en-US"/>
                    </w:rPr>
                    <w:t>on the Partnership for “A climate neutral, sustainable and productive Blue Economy</w:t>
                  </w:r>
                  <w:r>
                    <w:rPr>
                      <w:rStyle w:val="Zwaar"/>
                      <w:rFonts w:ascii="Helvetica" w:eastAsia="Times New Roman" w:hAnsi="Helvetica" w:cs="Helvetica"/>
                      <w:color w:val="EA5E0E"/>
                      <w:sz w:val="24"/>
                      <w:szCs w:val="24"/>
                      <w:lang w:val="en-US"/>
                    </w:rPr>
                    <w:fldChar w:fldCharType="end"/>
                  </w:r>
                  <w:bookmarkEnd w:id="8"/>
                  <w:r w:rsidRPr="003A5B14">
                    <w:rPr>
                      <w:rFonts w:ascii="open_sansregular" w:hAnsi="open_sansregular"/>
                      <w:lang w:val="en-US"/>
                    </w:rPr>
                    <w:t>”</w:t>
                  </w:r>
                  <w:r>
                    <w:rPr>
                      <w:rFonts w:ascii="open_sansregular" w:hAnsi="open_sansregular"/>
                      <w:lang w:val="en-US"/>
                    </w:rPr>
                    <w:t xml:space="preserve"> | Deadline: 16.12.20</w:t>
                  </w:r>
                </w:p>
                <w:p w14:paraId="7B75518C" w14:textId="347908B7" w:rsidR="003A5B14" w:rsidRPr="005B7A79" w:rsidRDefault="003A5B14" w:rsidP="00BD4D59">
                  <w:pPr>
                    <w:rPr>
                      <w:lang w:val="en-US"/>
                    </w:rPr>
                  </w:pPr>
                </w:p>
              </w:tc>
            </w:tr>
            <w:bookmarkEnd w:id="7"/>
          </w:tbl>
          <w:p w14:paraId="136090C3" w14:textId="77777777" w:rsidR="005953DA" w:rsidRPr="005C212F" w:rsidRDefault="005953DA" w:rsidP="005953DA">
            <w:pPr>
              <w:pStyle w:val="Lijstalinea"/>
              <w:ind w:left="0"/>
              <w:rPr>
                <w:rStyle w:val="Hyperlink"/>
                <w:rFonts w:cstheme="minorHAnsi"/>
                <w:b/>
                <w:lang w:val="en-US"/>
              </w:rPr>
            </w:pPr>
          </w:p>
        </w:tc>
      </w:tr>
      <w:tr w:rsidR="00951CE6" w:rsidRPr="005204EE" w14:paraId="0062EE61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5326539F" w14:textId="77777777" w:rsidR="00951CE6" w:rsidRPr="005204EE" w:rsidRDefault="00951CE6" w:rsidP="00750E70">
            <w:pPr>
              <w:pStyle w:val="Lijstalinea"/>
              <w:ind w:left="0"/>
              <w:rPr>
                <w:rStyle w:val="Hyperlink"/>
              </w:rPr>
            </w:pPr>
            <w:r w:rsidRPr="005C212F">
              <w:rPr>
                <w:lang w:val="en-US"/>
              </w:rPr>
              <w:lastRenderedPageBreak/>
              <w:br/>
            </w:r>
            <w:hyperlink w:anchor="top" w:history="1">
              <w:r w:rsidRPr="005204EE">
                <w:rPr>
                  <w:rStyle w:val="Hyperlink"/>
                </w:rPr>
                <w:t>top</w:t>
              </w:r>
            </w:hyperlink>
          </w:p>
        </w:tc>
      </w:tr>
      <w:bookmarkEnd w:id="4"/>
      <w:tr w:rsidR="008D343C" w:rsidRPr="005204EE" w14:paraId="2FD2987B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48D5094D" w14:textId="77777777" w:rsidR="008D343C" w:rsidRPr="005204EE" w:rsidRDefault="008D343C" w:rsidP="00750E70">
            <w:pPr>
              <w:pStyle w:val="Lijstalinea"/>
              <w:ind w:left="0"/>
            </w:pPr>
          </w:p>
        </w:tc>
      </w:tr>
      <w:tr w:rsidR="008D343C" w:rsidRPr="005204EE" w14:paraId="04167C07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3D30616E" w14:textId="77777777" w:rsidR="008D343C" w:rsidRPr="005204EE" w:rsidRDefault="008D343C" w:rsidP="00CB72C5">
            <w:r w:rsidRPr="005204EE">
              <w:rPr>
                <w:noProof/>
                <w:lang w:eastAsia="nl-BE"/>
              </w:rPr>
              <w:drawing>
                <wp:inline distT="0" distB="0" distL="0" distR="0" wp14:anchorId="1DE40CE9" wp14:editId="342C50C1">
                  <wp:extent cx="5400000" cy="619200"/>
                  <wp:effectExtent l="0" t="0" r="0" b="9525"/>
                  <wp:docPr id="2" name="Afbeelding 2" descr="banner_bot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plobel.net\Belgoeurope\USERS$\boutek\My Documents\My Pictures\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43C" w:rsidRPr="005204EE" w14:paraId="4A446A12" w14:textId="77777777" w:rsidTr="0069416C">
        <w:trPr>
          <w:jc w:val="center"/>
        </w:trPr>
        <w:tc>
          <w:tcPr>
            <w:tcW w:w="10490" w:type="dxa"/>
            <w:shd w:val="clear" w:color="auto" w:fill="FFFFFF" w:themeFill="background1"/>
          </w:tcPr>
          <w:p w14:paraId="226F6A3D" w14:textId="77777777" w:rsidR="007513DF" w:rsidRPr="005204EE" w:rsidRDefault="007513DF" w:rsidP="00750E70">
            <w:pPr>
              <w:jc w:val="center"/>
            </w:pPr>
          </w:p>
          <w:p w14:paraId="274B791C" w14:textId="77777777" w:rsidR="008D343C" w:rsidRPr="005204EE" w:rsidRDefault="008D343C" w:rsidP="00750E70">
            <w:pPr>
              <w:jc w:val="center"/>
            </w:pPr>
            <w:r w:rsidRPr="005204EE">
              <w:t xml:space="preserve">Hebt u vragen over deze nieuwsbrief of bent u op zoek naar meer informatie, </w:t>
            </w:r>
            <w:r w:rsidRPr="005204EE">
              <w:br/>
              <w:t xml:space="preserve">contacteer </w:t>
            </w:r>
            <w:hyperlink r:id="rId39" w:history="1">
              <w:r w:rsidRPr="005204EE">
                <w:rPr>
                  <w:rStyle w:val="Hyperlink"/>
                </w:rPr>
                <w:t>Marleen De Proft</w:t>
              </w:r>
            </w:hyperlink>
            <w:r w:rsidRPr="005204EE">
              <w:t>.</w:t>
            </w:r>
          </w:p>
          <w:p w14:paraId="6DA0BB75" w14:textId="77777777" w:rsidR="007513DF" w:rsidRPr="005204EE" w:rsidRDefault="007513DF" w:rsidP="00750E70">
            <w:pPr>
              <w:jc w:val="center"/>
            </w:pPr>
          </w:p>
        </w:tc>
      </w:tr>
    </w:tbl>
    <w:p w14:paraId="04D5D299" w14:textId="77777777" w:rsidR="00422186" w:rsidRPr="005204EE" w:rsidRDefault="00422186" w:rsidP="008D343C">
      <w:pPr>
        <w:spacing w:after="0"/>
        <w:jc w:val="center"/>
      </w:pPr>
    </w:p>
    <w:sectPr w:rsidR="00422186" w:rsidRPr="005204EE" w:rsidSect="009C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40B3" w14:textId="77777777" w:rsidR="00B31AC3" w:rsidRDefault="00B31AC3" w:rsidP="00D81571">
      <w:pPr>
        <w:spacing w:after="0" w:line="240" w:lineRule="auto"/>
      </w:pPr>
      <w:r>
        <w:separator/>
      </w:r>
    </w:p>
  </w:endnote>
  <w:endnote w:type="continuationSeparator" w:id="0">
    <w:p w14:paraId="4A6F7210" w14:textId="77777777" w:rsidR="00B31AC3" w:rsidRDefault="00B31AC3" w:rsidP="00D81571">
      <w:pPr>
        <w:spacing w:after="0" w:line="240" w:lineRule="auto"/>
      </w:pPr>
      <w:r>
        <w:continuationSeparator/>
      </w:r>
    </w:p>
  </w:endnote>
  <w:endnote w:type="continuationNotice" w:id="1">
    <w:p w14:paraId="7B830884" w14:textId="77777777" w:rsidR="00B31AC3" w:rsidRDefault="00B3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a Ideal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Gilroy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 Medium">
    <w:altName w:val="Calibri"/>
    <w:charset w:val="00"/>
    <w:family w:val="swiss"/>
    <w:pitch w:val="variable"/>
    <w:sig w:usb0="00000003" w:usb1="5000E0F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taStd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open_sansregular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0123" w14:textId="77777777" w:rsidR="00B31AC3" w:rsidRDefault="00B31AC3" w:rsidP="00D81571">
      <w:pPr>
        <w:spacing w:after="0" w:line="240" w:lineRule="auto"/>
      </w:pPr>
      <w:r>
        <w:separator/>
      </w:r>
    </w:p>
  </w:footnote>
  <w:footnote w:type="continuationSeparator" w:id="0">
    <w:p w14:paraId="4D77888E" w14:textId="77777777" w:rsidR="00B31AC3" w:rsidRDefault="00B31AC3" w:rsidP="00D81571">
      <w:pPr>
        <w:spacing w:after="0" w:line="240" w:lineRule="auto"/>
      </w:pPr>
      <w:r>
        <w:continuationSeparator/>
      </w:r>
    </w:p>
  </w:footnote>
  <w:footnote w:type="continuationNotice" w:id="1">
    <w:p w14:paraId="143A4EC9" w14:textId="77777777" w:rsidR="00B31AC3" w:rsidRDefault="00B31A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8F7"/>
    <w:multiLevelType w:val="hybridMultilevel"/>
    <w:tmpl w:val="08F4C56C"/>
    <w:lvl w:ilvl="0" w:tplc="B8ECBEE0">
      <w:start w:val="20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591497"/>
    <w:multiLevelType w:val="multilevel"/>
    <w:tmpl w:val="11C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C162B"/>
    <w:multiLevelType w:val="hybridMultilevel"/>
    <w:tmpl w:val="B2A6079A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8129C"/>
    <w:multiLevelType w:val="hybridMultilevel"/>
    <w:tmpl w:val="128ABDAE"/>
    <w:lvl w:ilvl="0" w:tplc="C652F28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sz w:val="2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F50E6"/>
    <w:multiLevelType w:val="hybridMultilevel"/>
    <w:tmpl w:val="D834053E"/>
    <w:lvl w:ilvl="0" w:tplc="BEE2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30CC"/>
    <w:multiLevelType w:val="multilevel"/>
    <w:tmpl w:val="92D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72D80"/>
    <w:multiLevelType w:val="hybridMultilevel"/>
    <w:tmpl w:val="9B8847A6"/>
    <w:lvl w:ilvl="0" w:tplc="9614226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5B3"/>
    <w:multiLevelType w:val="hybridMultilevel"/>
    <w:tmpl w:val="50DA3F2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7023D"/>
    <w:multiLevelType w:val="hybridMultilevel"/>
    <w:tmpl w:val="236C3C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mail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42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88"/>
    <w:rsid w:val="00000470"/>
    <w:rsid w:val="00000A0C"/>
    <w:rsid w:val="00001A54"/>
    <w:rsid w:val="0000329D"/>
    <w:rsid w:val="00003EE8"/>
    <w:rsid w:val="00004576"/>
    <w:rsid w:val="0000465F"/>
    <w:rsid w:val="00006E13"/>
    <w:rsid w:val="0001047B"/>
    <w:rsid w:val="000111EC"/>
    <w:rsid w:val="00011EF0"/>
    <w:rsid w:val="00012785"/>
    <w:rsid w:val="000132F6"/>
    <w:rsid w:val="00016C60"/>
    <w:rsid w:val="00016DAA"/>
    <w:rsid w:val="0001746F"/>
    <w:rsid w:val="000234A4"/>
    <w:rsid w:val="0002417A"/>
    <w:rsid w:val="00024E61"/>
    <w:rsid w:val="000251E3"/>
    <w:rsid w:val="00027CAA"/>
    <w:rsid w:val="00032293"/>
    <w:rsid w:val="000325B5"/>
    <w:rsid w:val="000347BD"/>
    <w:rsid w:val="00035B8D"/>
    <w:rsid w:val="0003665B"/>
    <w:rsid w:val="00036892"/>
    <w:rsid w:val="00036D36"/>
    <w:rsid w:val="00040DD9"/>
    <w:rsid w:val="00044E50"/>
    <w:rsid w:val="0004528A"/>
    <w:rsid w:val="00045FD5"/>
    <w:rsid w:val="000463C6"/>
    <w:rsid w:val="000467A7"/>
    <w:rsid w:val="00047EA8"/>
    <w:rsid w:val="00053AA6"/>
    <w:rsid w:val="00054419"/>
    <w:rsid w:val="00054F82"/>
    <w:rsid w:val="000557F2"/>
    <w:rsid w:val="0005619B"/>
    <w:rsid w:val="00056312"/>
    <w:rsid w:val="00056659"/>
    <w:rsid w:val="00056D2A"/>
    <w:rsid w:val="00060F14"/>
    <w:rsid w:val="0006159B"/>
    <w:rsid w:val="00061B96"/>
    <w:rsid w:val="00064FCA"/>
    <w:rsid w:val="000652B1"/>
    <w:rsid w:val="000652D7"/>
    <w:rsid w:val="0006671A"/>
    <w:rsid w:val="000709BB"/>
    <w:rsid w:val="00071D43"/>
    <w:rsid w:val="00073689"/>
    <w:rsid w:val="00076B19"/>
    <w:rsid w:val="0007765F"/>
    <w:rsid w:val="00081ABE"/>
    <w:rsid w:val="00084084"/>
    <w:rsid w:val="00086836"/>
    <w:rsid w:val="000870F4"/>
    <w:rsid w:val="00090CB2"/>
    <w:rsid w:val="00092E15"/>
    <w:rsid w:val="00093690"/>
    <w:rsid w:val="00093AB5"/>
    <w:rsid w:val="00093C7F"/>
    <w:rsid w:val="000944D9"/>
    <w:rsid w:val="000952EB"/>
    <w:rsid w:val="00096062"/>
    <w:rsid w:val="000A2C3B"/>
    <w:rsid w:val="000A3915"/>
    <w:rsid w:val="000A3A79"/>
    <w:rsid w:val="000A704D"/>
    <w:rsid w:val="000B4447"/>
    <w:rsid w:val="000B557D"/>
    <w:rsid w:val="000B631A"/>
    <w:rsid w:val="000B67CC"/>
    <w:rsid w:val="000B6CB6"/>
    <w:rsid w:val="000B762D"/>
    <w:rsid w:val="000C2254"/>
    <w:rsid w:val="000C3AD9"/>
    <w:rsid w:val="000C493C"/>
    <w:rsid w:val="000C498D"/>
    <w:rsid w:val="000D21E2"/>
    <w:rsid w:val="000D29AB"/>
    <w:rsid w:val="000D2B96"/>
    <w:rsid w:val="000D2D74"/>
    <w:rsid w:val="000D3E49"/>
    <w:rsid w:val="000D5A51"/>
    <w:rsid w:val="000D7B73"/>
    <w:rsid w:val="000E1252"/>
    <w:rsid w:val="000E2E3A"/>
    <w:rsid w:val="000E32D4"/>
    <w:rsid w:val="000E3E8E"/>
    <w:rsid w:val="000E5491"/>
    <w:rsid w:val="000F04A2"/>
    <w:rsid w:val="000F17E4"/>
    <w:rsid w:val="000F1CE1"/>
    <w:rsid w:val="000F44C8"/>
    <w:rsid w:val="000F5B51"/>
    <w:rsid w:val="000F7C0F"/>
    <w:rsid w:val="000F7C66"/>
    <w:rsid w:val="00101684"/>
    <w:rsid w:val="00103399"/>
    <w:rsid w:val="00105C4B"/>
    <w:rsid w:val="00106188"/>
    <w:rsid w:val="0011312A"/>
    <w:rsid w:val="00115FAE"/>
    <w:rsid w:val="00116646"/>
    <w:rsid w:val="00121A1B"/>
    <w:rsid w:val="00121E83"/>
    <w:rsid w:val="001229CD"/>
    <w:rsid w:val="00123A17"/>
    <w:rsid w:val="0012472F"/>
    <w:rsid w:val="00124D94"/>
    <w:rsid w:val="001306EF"/>
    <w:rsid w:val="00130BFC"/>
    <w:rsid w:val="00131670"/>
    <w:rsid w:val="00132469"/>
    <w:rsid w:val="0013276F"/>
    <w:rsid w:val="00132C9D"/>
    <w:rsid w:val="00133FC2"/>
    <w:rsid w:val="00136D5A"/>
    <w:rsid w:val="00137F6A"/>
    <w:rsid w:val="00140296"/>
    <w:rsid w:val="00140460"/>
    <w:rsid w:val="00140CDD"/>
    <w:rsid w:val="00143B68"/>
    <w:rsid w:val="00144267"/>
    <w:rsid w:val="001444FA"/>
    <w:rsid w:val="00144F40"/>
    <w:rsid w:val="00145340"/>
    <w:rsid w:val="00147887"/>
    <w:rsid w:val="001508D8"/>
    <w:rsid w:val="00152112"/>
    <w:rsid w:val="00152567"/>
    <w:rsid w:val="00153BF1"/>
    <w:rsid w:val="00155DCD"/>
    <w:rsid w:val="001608E8"/>
    <w:rsid w:val="00161415"/>
    <w:rsid w:val="001620F6"/>
    <w:rsid w:val="00162168"/>
    <w:rsid w:val="00162450"/>
    <w:rsid w:val="00163BD6"/>
    <w:rsid w:val="00164251"/>
    <w:rsid w:val="00164A37"/>
    <w:rsid w:val="00164DB1"/>
    <w:rsid w:val="001652F2"/>
    <w:rsid w:val="00171BF0"/>
    <w:rsid w:val="00171C5F"/>
    <w:rsid w:val="00172781"/>
    <w:rsid w:val="00172988"/>
    <w:rsid w:val="00173806"/>
    <w:rsid w:val="00177127"/>
    <w:rsid w:val="0017757D"/>
    <w:rsid w:val="00177FF6"/>
    <w:rsid w:val="00182079"/>
    <w:rsid w:val="001826C9"/>
    <w:rsid w:val="00185E08"/>
    <w:rsid w:val="001864CD"/>
    <w:rsid w:val="00187AE4"/>
    <w:rsid w:val="00191151"/>
    <w:rsid w:val="00191B55"/>
    <w:rsid w:val="00193AAB"/>
    <w:rsid w:val="00193FF6"/>
    <w:rsid w:val="00197538"/>
    <w:rsid w:val="00197C5E"/>
    <w:rsid w:val="001A20D6"/>
    <w:rsid w:val="001A3B19"/>
    <w:rsid w:val="001A603E"/>
    <w:rsid w:val="001A6D08"/>
    <w:rsid w:val="001B06EF"/>
    <w:rsid w:val="001B1E91"/>
    <w:rsid w:val="001B348B"/>
    <w:rsid w:val="001B373A"/>
    <w:rsid w:val="001B4BC5"/>
    <w:rsid w:val="001B6075"/>
    <w:rsid w:val="001B74E9"/>
    <w:rsid w:val="001B7832"/>
    <w:rsid w:val="001B7DCA"/>
    <w:rsid w:val="001C1E77"/>
    <w:rsid w:val="001C22E9"/>
    <w:rsid w:val="001C2548"/>
    <w:rsid w:val="001C3C74"/>
    <w:rsid w:val="001C4CD7"/>
    <w:rsid w:val="001D117C"/>
    <w:rsid w:val="001D146F"/>
    <w:rsid w:val="001D181F"/>
    <w:rsid w:val="001D2A4E"/>
    <w:rsid w:val="001D2C8D"/>
    <w:rsid w:val="001D323F"/>
    <w:rsid w:val="001D498B"/>
    <w:rsid w:val="001D68F5"/>
    <w:rsid w:val="001E041B"/>
    <w:rsid w:val="001E0DA7"/>
    <w:rsid w:val="001E1E34"/>
    <w:rsid w:val="001E3A59"/>
    <w:rsid w:val="001E3C2C"/>
    <w:rsid w:val="001E3E93"/>
    <w:rsid w:val="001E4EF0"/>
    <w:rsid w:val="001E54C2"/>
    <w:rsid w:val="001E763A"/>
    <w:rsid w:val="001E7F1A"/>
    <w:rsid w:val="001F0F7A"/>
    <w:rsid w:val="001F24D2"/>
    <w:rsid w:val="001F27E6"/>
    <w:rsid w:val="001F4F92"/>
    <w:rsid w:val="001F62E1"/>
    <w:rsid w:val="001F7084"/>
    <w:rsid w:val="002005C2"/>
    <w:rsid w:val="00200B37"/>
    <w:rsid w:val="00201A14"/>
    <w:rsid w:val="002024C5"/>
    <w:rsid w:val="002028AE"/>
    <w:rsid w:val="00203202"/>
    <w:rsid w:val="00203630"/>
    <w:rsid w:val="002039E1"/>
    <w:rsid w:val="00203F36"/>
    <w:rsid w:val="0020491A"/>
    <w:rsid w:val="00204E99"/>
    <w:rsid w:val="002066A5"/>
    <w:rsid w:val="002066C9"/>
    <w:rsid w:val="002068A1"/>
    <w:rsid w:val="002104AD"/>
    <w:rsid w:val="00210C1C"/>
    <w:rsid w:val="00211FAD"/>
    <w:rsid w:val="00215189"/>
    <w:rsid w:val="00215F0F"/>
    <w:rsid w:val="00216312"/>
    <w:rsid w:val="00216594"/>
    <w:rsid w:val="0022123F"/>
    <w:rsid w:val="002213E2"/>
    <w:rsid w:val="002219FB"/>
    <w:rsid w:val="002221B4"/>
    <w:rsid w:val="002225F2"/>
    <w:rsid w:val="002243F6"/>
    <w:rsid w:val="00224B7C"/>
    <w:rsid w:val="002256BC"/>
    <w:rsid w:val="002267A9"/>
    <w:rsid w:val="002301A6"/>
    <w:rsid w:val="00230D98"/>
    <w:rsid w:val="00232C78"/>
    <w:rsid w:val="0023328B"/>
    <w:rsid w:val="00233CFC"/>
    <w:rsid w:val="0023491D"/>
    <w:rsid w:val="00235BE1"/>
    <w:rsid w:val="002360BE"/>
    <w:rsid w:val="002376D2"/>
    <w:rsid w:val="00237BA3"/>
    <w:rsid w:val="00237BEA"/>
    <w:rsid w:val="0024075B"/>
    <w:rsid w:val="002407C3"/>
    <w:rsid w:val="002408ED"/>
    <w:rsid w:val="00240B82"/>
    <w:rsid w:val="002411BC"/>
    <w:rsid w:val="00241F60"/>
    <w:rsid w:val="002423CF"/>
    <w:rsid w:val="002426DE"/>
    <w:rsid w:val="00242B78"/>
    <w:rsid w:val="00242EEB"/>
    <w:rsid w:val="00243A51"/>
    <w:rsid w:val="00251AC9"/>
    <w:rsid w:val="00252135"/>
    <w:rsid w:val="00252C3F"/>
    <w:rsid w:val="002533B9"/>
    <w:rsid w:val="00254AF8"/>
    <w:rsid w:val="00254C2A"/>
    <w:rsid w:val="00255EE8"/>
    <w:rsid w:val="002575B3"/>
    <w:rsid w:val="0026056E"/>
    <w:rsid w:val="00266958"/>
    <w:rsid w:val="00267940"/>
    <w:rsid w:val="00267DEC"/>
    <w:rsid w:val="00267F34"/>
    <w:rsid w:val="002726FB"/>
    <w:rsid w:val="00272ABD"/>
    <w:rsid w:val="002736EC"/>
    <w:rsid w:val="002742F1"/>
    <w:rsid w:val="00274996"/>
    <w:rsid w:val="00277AC0"/>
    <w:rsid w:val="00280B53"/>
    <w:rsid w:val="0028162B"/>
    <w:rsid w:val="00281982"/>
    <w:rsid w:val="00281CCD"/>
    <w:rsid w:val="00284E55"/>
    <w:rsid w:val="00285FDF"/>
    <w:rsid w:val="0029066D"/>
    <w:rsid w:val="0029094C"/>
    <w:rsid w:val="0029123E"/>
    <w:rsid w:val="00293AE7"/>
    <w:rsid w:val="00293D4A"/>
    <w:rsid w:val="00293E43"/>
    <w:rsid w:val="002940C5"/>
    <w:rsid w:val="002945D0"/>
    <w:rsid w:val="00294D23"/>
    <w:rsid w:val="00295EF7"/>
    <w:rsid w:val="0029667A"/>
    <w:rsid w:val="00296C0E"/>
    <w:rsid w:val="00296FBC"/>
    <w:rsid w:val="002A126A"/>
    <w:rsid w:val="002A1F85"/>
    <w:rsid w:val="002A2D67"/>
    <w:rsid w:val="002A32DC"/>
    <w:rsid w:val="002A508C"/>
    <w:rsid w:val="002A5FF6"/>
    <w:rsid w:val="002A607B"/>
    <w:rsid w:val="002A73F8"/>
    <w:rsid w:val="002B0A80"/>
    <w:rsid w:val="002B2C14"/>
    <w:rsid w:val="002B3BF0"/>
    <w:rsid w:val="002B61BB"/>
    <w:rsid w:val="002C0E89"/>
    <w:rsid w:val="002C1CF5"/>
    <w:rsid w:val="002C369D"/>
    <w:rsid w:val="002C44F5"/>
    <w:rsid w:val="002C51CB"/>
    <w:rsid w:val="002C6085"/>
    <w:rsid w:val="002C6B4F"/>
    <w:rsid w:val="002D1E05"/>
    <w:rsid w:val="002D2BA1"/>
    <w:rsid w:val="002D2C02"/>
    <w:rsid w:val="002D317D"/>
    <w:rsid w:val="002D33AD"/>
    <w:rsid w:val="002D571D"/>
    <w:rsid w:val="002E1FB5"/>
    <w:rsid w:val="002E2B63"/>
    <w:rsid w:val="002E3CF6"/>
    <w:rsid w:val="002F0D5B"/>
    <w:rsid w:val="002F106E"/>
    <w:rsid w:val="002F3476"/>
    <w:rsid w:val="002F4BB3"/>
    <w:rsid w:val="002F5300"/>
    <w:rsid w:val="002F5305"/>
    <w:rsid w:val="00300486"/>
    <w:rsid w:val="00300CC3"/>
    <w:rsid w:val="003024F2"/>
    <w:rsid w:val="00302CAD"/>
    <w:rsid w:val="00302F7E"/>
    <w:rsid w:val="0030727D"/>
    <w:rsid w:val="00310368"/>
    <w:rsid w:val="003104D2"/>
    <w:rsid w:val="003143EB"/>
    <w:rsid w:val="003166F8"/>
    <w:rsid w:val="0031787E"/>
    <w:rsid w:val="00320317"/>
    <w:rsid w:val="003217D6"/>
    <w:rsid w:val="00321BB7"/>
    <w:rsid w:val="003240FD"/>
    <w:rsid w:val="00326111"/>
    <w:rsid w:val="00330EBF"/>
    <w:rsid w:val="00331D53"/>
    <w:rsid w:val="0033383D"/>
    <w:rsid w:val="00333861"/>
    <w:rsid w:val="0033638B"/>
    <w:rsid w:val="00336E8E"/>
    <w:rsid w:val="003376FB"/>
    <w:rsid w:val="00337DCA"/>
    <w:rsid w:val="003406B0"/>
    <w:rsid w:val="00341840"/>
    <w:rsid w:val="0034255B"/>
    <w:rsid w:val="00342A5B"/>
    <w:rsid w:val="003440BB"/>
    <w:rsid w:val="003465F1"/>
    <w:rsid w:val="003477F8"/>
    <w:rsid w:val="0035026F"/>
    <w:rsid w:val="0035089A"/>
    <w:rsid w:val="00351D22"/>
    <w:rsid w:val="00352419"/>
    <w:rsid w:val="00354CC6"/>
    <w:rsid w:val="00355738"/>
    <w:rsid w:val="003562C2"/>
    <w:rsid w:val="0035636D"/>
    <w:rsid w:val="003566F4"/>
    <w:rsid w:val="003569CE"/>
    <w:rsid w:val="00356ABD"/>
    <w:rsid w:val="00357677"/>
    <w:rsid w:val="00361A70"/>
    <w:rsid w:val="00363484"/>
    <w:rsid w:val="00363D4E"/>
    <w:rsid w:val="00365E55"/>
    <w:rsid w:val="00365FD6"/>
    <w:rsid w:val="003670FF"/>
    <w:rsid w:val="00367E82"/>
    <w:rsid w:val="003702AB"/>
    <w:rsid w:val="003702DD"/>
    <w:rsid w:val="00374727"/>
    <w:rsid w:val="00375167"/>
    <w:rsid w:val="003758D7"/>
    <w:rsid w:val="00380961"/>
    <w:rsid w:val="003815AA"/>
    <w:rsid w:val="00381A81"/>
    <w:rsid w:val="00383D84"/>
    <w:rsid w:val="00385361"/>
    <w:rsid w:val="0038556A"/>
    <w:rsid w:val="00391CDC"/>
    <w:rsid w:val="0039325E"/>
    <w:rsid w:val="00393B8F"/>
    <w:rsid w:val="0039435B"/>
    <w:rsid w:val="00394E40"/>
    <w:rsid w:val="003966B9"/>
    <w:rsid w:val="003969F1"/>
    <w:rsid w:val="00396F26"/>
    <w:rsid w:val="003A0C35"/>
    <w:rsid w:val="003A0F94"/>
    <w:rsid w:val="003A31F9"/>
    <w:rsid w:val="003A3577"/>
    <w:rsid w:val="003A41D7"/>
    <w:rsid w:val="003A42D2"/>
    <w:rsid w:val="003A5B14"/>
    <w:rsid w:val="003B2F06"/>
    <w:rsid w:val="003B3C60"/>
    <w:rsid w:val="003B3CC2"/>
    <w:rsid w:val="003B41E8"/>
    <w:rsid w:val="003B5B9C"/>
    <w:rsid w:val="003B75F6"/>
    <w:rsid w:val="003B79E6"/>
    <w:rsid w:val="003B7A51"/>
    <w:rsid w:val="003B7C0F"/>
    <w:rsid w:val="003C043D"/>
    <w:rsid w:val="003C119F"/>
    <w:rsid w:val="003C18F7"/>
    <w:rsid w:val="003C1A12"/>
    <w:rsid w:val="003C2084"/>
    <w:rsid w:val="003C4092"/>
    <w:rsid w:val="003C5E3B"/>
    <w:rsid w:val="003C749C"/>
    <w:rsid w:val="003D0943"/>
    <w:rsid w:val="003D0AF4"/>
    <w:rsid w:val="003D0E2C"/>
    <w:rsid w:val="003D0F7B"/>
    <w:rsid w:val="003D1934"/>
    <w:rsid w:val="003D1C12"/>
    <w:rsid w:val="003D24C8"/>
    <w:rsid w:val="003E0686"/>
    <w:rsid w:val="003E243E"/>
    <w:rsid w:val="003E4454"/>
    <w:rsid w:val="003E4B9D"/>
    <w:rsid w:val="003E4F15"/>
    <w:rsid w:val="003E5CED"/>
    <w:rsid w:val="003E6A65"/>
    <w:rsid w:val="003E70E7"/>
    <w:rsid w:val="003E7D5F"/>
    <w:rsid w:val="003F0B83"/>
    <w:rsid w:val="003F0BC5"/>
    <w:rsid w:val="003F1295"/>
    <w:rsid w:val="003F16B6"/>
    <w:rsid w:val="003F1E9D"/>
    <w:rsid w:val="003F3BC8"/>
    <w:rsid w:val="003F3FF9"/>
    <w:rsid w:val="003F46B4"/>
    <w:rsid w:val="003F5617"/>
    <w:rsid w:val="003F791C"/>
    <w:rsid w:val="003F7A80"/>
    <w:rsid w:val="003F7F7A"/>
    <w:rsid w:val="004003A5"/>
    <w:rsid w:val="00401157"/>
    <w:rsid w:val="004041B6"/>
    <w:rsid w:val="004043B3"/>
    <w:rsid w:val="00404B17"/>
    <w:rsid w:val="00405935"/>
    <w:rsid w:val="0041144D"/>
    <w:rsid w:val="004116FA"/>
    <w:rsid w:val="00411730"/>
    <w:rsid w:val="00411ECE"/>
    <w:rsid w:val="004123D4"/>
    <w:rsid w:val="00413D03"/>
    <w:rsid w:val="0041580D"/>
    <w:rsid w:val="00416604"/>
    <w:rsid w:val="004172E0"/>
    <w:rsid w:val="00421AAB"/>
    <w:rsid w:val="00421B4F"/>
    <w:rsid w:val="00421F76"/>
    <w:rsid w:val="00422186"/>
    <w:rsid w:val="00422693"/>
    <w:rsid w:val="00424E3B"/>
    <w:rsid w:val="00425258"/>
    <w:rsid w:val="0042665C"/>
    <w:rsid w:val="00426DDD"/>
    <w:rsid w:val="00426EBD"/>
    <w:rsid w:val="00427010"/>
    <w:rsid w:val="00427961"/>
    <w:rsid w:val="00431058"/>
    <w:rsid w:val="00433383"/>
    <w:rsid w:val="00433717"/>
    <w:rsid w:val="00433929"/>
    <w:rsid w:val="00433CDF"/>
    <w:rsid w:val="00436F34"/>
    <w:rsid w:val="00436FA7"/>
    <w:rsid w:val="00443DE4"/>
    <w:rsid w:val="00445219"/>
    <w:rsid w:val="0044595C"/>
    <w:rsid w:val="00450150"/>
    <w:rsid w:val="00452634"/>
    <w:rsid w:val="00453223"/>
    <w:rsid w:val="0045388A"/>
    <w:rsid w:val="0045503E"/>
    <w:rsid w:val="0045521B"/>
    <w:rsid w:val="004579B9"/>
    <w:rsid w:val="00457BC2"/>
    <w:rsid w:val="00462DFA"/>
    <w:rsid w:val="004633B7"/>
    <w:rsid w:val="00463EE1"/>
    <w:rsid w:val="00464267"/>
    <w:rsid w:val="0046660D"/>
    <w:rsid w:val="00466C5A"/>
    <w:rsid w:val="004740E2"/>
    <w:rsid w:val="00475630"/>
    <w:rsid w:val="004763D9"/>
    <w:rsid w:val="00477557"/>
    <w:rsid w:val="00477A17"/>
    <w:rsid w:val="00477D95"/>
    <w:rsid w:val="004801F5"/>
    <w:rsid w:val="00480CAE"/>
    <w:rsid w:val="00481A43"/>
    <w:rsid w:val="004840AD"/>
    <w:rsid w:val="00484AAE"/>
    <w:rsid w:val="0048781E"/>
    <w:rsid w:val="00490AAF"/>
    <w:rsid w:val="00490B7F"/>
    <w:rsid w:val="00491BBF"/>
    <w:rsid w:val="00494497"/>
    <w:rsid w:val="00494729"/>
    <w:rsid w:val="004952B9"/>
    <w:rsid w:val="00496F92"/>
    <w:rsid w:val="00497BE7"/>
    <w:rsid w:val="004A025C"/>
    <w:rsid w:val="004A0C9B"/>
    <w:rsid w:val="004A1887"/>
    <w:rsid w:val="004A1C40"/>
    <w:rsid w:val="004A7103"/>
    <w:rsid w:val="004A7E8A"/>
    <w:rsid w:val="004B0EF2"/>
    <w:rsid w:val="004B1748"/>
    <w:rsid w:val="004B3DA6"/>
    <w:rsid w:val="004B519F"/>
    <w:rsid w:val="004B58FC"/>
    <w:rsid w:val="004B66AC"/>
    <w:rsid w:val="004B6F28"/>
    <w:rsid w:val="004C02B6"/>
    <w:rsid w:val="004C25EA"/>
    <w:rsid w:val="004C45C9"/>
    <w:rsid w:val="004C4686"/>
    <w:rsid w:val="004C48A5"/>
    <w:rsid w:val="004C5857"/>
    <w:rsid w:val="004D074B"/>
    <w:rsid w:val="004D103D"/>
    <w:rsid w:val="004D1910"/>
    <w:rsid w:val="004D1DE4"/>
    <w:rsid w:val="004D34D2"/>
    <w:rsid w:val="004D3818"/>
    <w:rsid w:val="004D42E2"/>
    <w:rsid w:val="004E06ED"/>
    <w:rsid w:val="004E0C17"/>
    <w:rsid w:val="004E100D"/>
    <w:rsid w:val="004E104D"/>
    <w:rsid w:val="004E12A7"/>
    <w:rsid w:val="004E1B63"/>
    <w:rsid w:val="004E23AF"/>
    <w:rsid w:val="004E3FE0"/>
    <w:rsid w:val="004E65C3"/>
    <w:rsid w:val="004E748E"/>
    <w:rsid w:val="004F15F5"/>
    <w:rsid w:val="004F5BD5"/>
    <w:rsid w:val="004F67AC"/>
    <w:rsid w:val="004F7DE0"/>
    <w:rsid w:val="004F7F00"/>
    <w:rsid w:val="00500777"/>
    <w:rsid w:val="00501397"/>
    <w:rsid w:val="00501BE0"/>
    <w:rsid w:val="00502358"/>
    <w:rsid w:val="00502623"/>
    <w:rsid w:val="00502C91"/>
    <w:rsid w:val="00502EB1"/>
    <w:rsid w:val="0050505C"/>
    <w:rsid w:val="00505A0D"/>
    <w:rsid w:val="00507B66"/>
    <w:rsid w:val="00511D3E"/>
    <w:rsid w:val="00512634"/>
    <w:rsid w:val="0051307D"/>
    <w:rsid w:val="00513329"/>
    <w:rsid w:val="005143AF"/>
    <w:rsid w:val="0051496D"/>
    <w:rsid w:val="00514DEE"/>
    <w:rsid w:val="0051685D"/>
    <w:rsid w:val="0051765C"/>
    <w:rsid w:val="00517FE3"/>
    <w:rsid w:val="005204EE"/>
    <w:rsid w:val="00521043"/>
    <w:rsid w:val="00521B66"/>
    <w:rsid w:val="00521BCB"/>
    <w:rsid w:val="00521DA4"/>
    <w:rsid w:val="00524BB0"/>
    <w:rsid w:val="005251B9"/>
    <w:rsid w:val="0052573A"/>
    <w:rsid w:val="005264B5"/>
    <w:rsid w:val="005265E7"/>
    <w:rsid w:val="0053102C"/>
    <w:rsid w:val="00531B4F"/>
    <w:rsid w:val="0053260B"/>
    <w:rsid w:val="00532A23"/>
    <w:rsid w:val="00534B9F"/>
    <w:rsid w:val="00535753"/>
    <w:rsid w:val="00536BB8"/>
    <w:rsid w:val="00541066"/>
    <w:rsid w:val="005410A9"/>
    <w:rsid w:val="0054138E"/>
    <w:rsid w:val="00541A59"/>
    <w:rsid w:val="005440A2"/>
    <w:rsid w:val="005474E2"/>
    <w:rsid w:val="0055129D"/>
    <w:rsid w:val="005518F0"/>
    <w:rsid w:val="005523CC"/>
    <w:rsid w:val="00552D3D"/>
    <w:rsid w:val="0055385E"/>
    <w:rsid w:val="00553B1B"/>
    <w:rsid w:val="00554294"/>
    <w:rsid w:val="00556F2E"/>
    <w:rsid w:val="00557E02"/>
    <w:rsid w:val="0056108B"/>
    <w:rsid w:val="0056155D"/>
    <w:rsid w:val="00561FBC"/>
    <w:rsid w:val="00562AAE"/>
    <w:rsid w:val="00562BF6"/>
    <w:rsid w:val="00563A89"/>
    <w:rsid w:val="00563DBD"/>
    <w:rsid w:val="00566AF8"/>
    <w:rsid w:val="00570BC1"/>
    <w:rsid w:val="00571322"/>
    <w:rsid w:val="00571B5B"/>
    <w:rsid w:val="00571C17"/>
    <w:rsid w:val="00572ABE"/>
    <w:rsid w:val="00572D88"/>
    <w:rsid w:val="00573688"/>
    <w:rsid w:val="00573B68"/>
    <w:rsid w:val="00574591"/>
    <w:rsid w:val="005800C9"/>
    <w:rsid w:val="00580AF7"/>
    <w:rsid w:val="00582229"/>
    <w:rsid w:val="00582C21"/>
    <w:rsid w:val="00583814"/>
    <w:rsid w:val="0058412C"/>
    <w:rsid w:val="005913E2"/>
    <w:rsid w:val="00591AA1"/>
    <w:rsid w:val="00592CE7"/>
    <w:rsid w:val="0059390E"/>
    <w:rsid w:val="005940B7"/>
    <w:rsid w:val="005944F2"/>
    <w:rsid w:val="00594592"/>
    <w:rsid w:val="00595275"/>
    <w:rsid w:val="005953DA"/>
    <w:rsid w:val="00595E0E"/>
    <w:rsid w:val="005A3D4F"/>
    <w:rsid w:val="005A50DB"/>
    <w:rsid w:val="005A5144"/>
    <w:rsid w:val="005A54C2"/>
    <w:rsid w:val="005A5DC0"/>
    <w:rsid w:val="005A65EA"/>
    <w:rsid w:val="005A6C1C"/>
    <w:rsid w:val="005B0063"/>
    <w:rsid w:val="005B0778"/>
    <w:rsid w:val="005B23CF"/>
    <w:rsid w:val="005B3379"/>
    <w:rsid w:val="005B6434"/>
    <w:rsid w:val="005B773C"/>
    <w:rsid w:val="005B7A79"/>
    <w:rsid w:val="005C1A70"/>
    <w:rsid w:val="005C1D14"/>
    <w:rsid w:val="005C212F"/>
    <w:rsid w:val="005C5117"/>
    <w:rsid w:val="005C63FC"/>
    <w:rsid w:val="005C651C"/>
    <w:rsid w:val="005C6A02"/>
    <w:rsid w:val="005D0587"/>
    <w:rsid w:val="005D06F1"/>
    <w:rsid w:val="005D0F4F"/>
    <w:rsid w:val="005D2496"/>
    <w:rsid w:val="005D4A62"/>
    <w:rsid w:val="005D53CD"/>
    <w:rsid w:val="005D54AC"/>
    <w:rsid w:val="005D609C"/>
    <w:rsid w:val="005E07DB"/>
    <w:rsid w:val="005E0B33"/>
    <w:rsid w:val="005E1119"/>
    <w:rsid w:val="005E2783"/>
    <w:rsid w:val="005E36A4"/>
    <w:rsid w:val="005E3A48"/>
    <w:rsid w:val="005E5139"/>
    <w:rsid w:val="005E7ACE"/>
    <w:rsid w:val="005F0495"/>
    <w:rsid w:val="005F0AA2"/>
    <w:rsid w:val="005F146E"/>
    <w:rsid w:val="005F1894"/>
    <w:rsid w:val="005F2B8F"/>
    <w:rsid w:val="005F2C82"/>
    <w:rsid w:val="005F3B6F"/>
    <w:rsid w:val="005F6F8C"/>
    <w:rsid w:val="005F7B09"/>
    <w:rsid w:val="0060101A"/>
    <w:rsid w:val="006013C5"/>
    <w:rsid w:val="00602B47"/>
    <w:rsid w:val="00602D84"/>
    <w:rsid w:val="00603091"/>
    <w:rsid w:val="006045AF"/>
    <w:rsid w:val="00606127"/>
    <w:rsid w:val="00606400"/>
    <w:rsid w:val="006077DF"/>
    <w:rsid w:val="00611215"/>
    <w:rsid w:val="0061162A"/>
    <w:rsid w:val="00611C9F"/>
    <w:rsid w:val="0061410A"/>
    <w:rsid w:val="0061549F"/>
    <w:rsid w:val="006157A8"/>
    <w:rsid w:val="00617ACA"/>
    <w:rsid w:val="006227DB"/>
    <w:rsid w:val="00624758"/>
    <w:rsid w:val="00625AFE"/>
    <w:rsid w:val="006264D6"/>
    <w:rsid w:val="00626802"/>
    <w:rsid w:val="00632832"/>
    <w:rsid w:val="00632881"/>
    <w:rsid w:val="0063353B"/>
    <w:rsid w:val="006372A1"/>
    <w:rsid w:val="0063760A"/>
    <w:rsid w:val="006404C6"/>
    <w:rsid w:val="00641AEF"/>
    <w:rsid w:val="00643AB2"/>
    <w:rsid w:val="00643F8E"/>
    <w:rsid w:val="0064470A"/>
    <w:rsid w:val="00644B71"/>
    <w:rsid w:val="00650F84"/>
    <w:rsid w:val="0065280D"/>
    <w:rsid w:val="00654243"/>
    <w:rsid w:val="00654B02"/>
    <w:rsid w:val="00654C90"/>
    <w:rsid w:val="00655712"/>
    <w:rsid w:val="0065629E"/>
    <w:rsid w:val="00656A7D"/>
    <w:rsid w:val="00656B4B"/>
    <w:rsid w:val="00657C77"/>
    <w:rsid w:val="00661831"/>
    <w:rsid w:val="00662D51"/>
    <w:rsid w:val="0066359D"/>
    <w:rsid w:val="00663749"/>
    <w:rsid w:val="00663BDF"/>
    <w:rsid w:val="00663E0F"/>
    <w:rsid w:val="006642A8"/>
    <w:rsid w:val="006644AD"/>
    <w:rsid w:val="00664ED5"/>
    <w:rsid w:val="006667EE"/>
    <w:rsid w:val="006700A0"/>
    <w:rsid w:val="006701D5"/>
    <w:rsid w:val="006704F2"/>
    <w:rsid w:val="006728E6"/>
    <w:rsid w:val="006736B8"/>
    <w:rsid w:val="00673C65"/>
    <w:rsid w:val="00675E29"/>
    <w:rsid w:val="006778BB"/>
    <w:rsid w:val="00677D6A"/>
    <w:rsid w:val="00683B74"/>
    <w:rsid w:val="00685417"/>
    <w:rsid w:val="006864F4"/>
    <w:rsid w:val="00690EF3"/>
    <w:rsid w:val="00691A65"/>
    <w:rsid w:val="006926B9"/>
    <w:rsid w:val="00692B73"/>
    <w:rsid w:val="0069416C"/>
    <w:rsid w:val="00694A99"/>
    <w:rsid w:val="00694F7D"/>
    <w:rsid w:val="006969D2"/>
    <w:rsid w:val="00697BDC"/>
    <w:rsid w:val="006A0461"/>
    <w:rsid w:val="006A3D3E"/>
    <w:rsid w:val="006A4A6C"/>
    <w:rsid w:val="006A4D80"/>
    <w:rsid w:val="006A5025"/>
    <w:rsid w:val="006A5805"/>
    <w:rsid w:val="006A773B"/>
    <w:rsid w:val="006B25BD"/>
    <w:rsid w:val="006B3B14"/>
    <w:rsid w:val="006B3BDD"/>
    <w:rsid w:val="006B3D36"/>
    <w:rsid w:val="006B417B"/>
    <w:rsid w:val="006B4B23"/>
    <w:rsid w:val="006B6033"/>
    <w:rsid w:val="006B6A0F"/>
    <w:rsid w:val="006B6DC0"/>
    <w:rsid w:val="006B7A0D"/>
    <w:rsid w:val="006B7D00"/>
    <w:rsid w:val="006B7D04"/>
    <w:rsid w:val="006B7FEC"/>
    <w:rsid w:val="006C15D3"/>
    <w:rsid w:val="006C2113"/>
    <w:rsid w:val="006C29AE"/>
    <w:rsid w:val="006C2BC0"/>
    <w:rsid w:val="006C67AE"/>
    <w:rsid w:val="006C67D2"/>
    <w:rsid w:val="006C6EA6"/>
    <w:rsid w:val="006D012C"/>
    <w:rsid w:val="006D04A9"/>
    <w:rsid w:val="006D057F"/>
    <w:rsid w:val="006D0A4E"/>
    <w:rsid w:val="006D2006"/>
    <w:rsid w:val="006D2B19"/>
    <w:rsid w:val="006D2E06"/>
    <w:rsid w:val="006D355C"/>
    <w:rsid w:val="006D6125"/>
    <w:rsid w:val="006D696C"/>
    <w:rsid w:val="006D69F7"/>
    <w:rsid w:val="006E1442"/>
    <w:rsid w:val="006E15BC"/>
    <w:rsid w:val="006E2F4F"/>
    <w:rsid w:val="006E5AD2"/>
    <w:rsid w:val="006E70E7"/>
    <w:rsid w:val="006E73A6"/>
    <w:rsid w:val="006F01A2"/>
    <w:rsid w:val="006F23E2"/>
    <w:rsid w:val="006F3C66"/>
    <w:rsid w:val="006F5547"/>
    <w:rsid w:val="006F594A"/>
    <w:rsid w:val="007000F6"/>
    <w:rsid w:val="0070118B"/>
    <w:rsid w:val="00704DF9"/>
    <w:rsid w:val="0070539A"/>
    <w:rsid w:val="00706650"/>
    <w:rsid w:val="00706A41"/>
    <w:rsid w:val="00706BF7"/>
    <w:rsid w:val="00706CD8"/>
    <w:rsid w:val="00710EBC"/>
    <w:rsid w:val="00711AB1"/>
    <w:rsid w:val="00713D75"/>
    <w:rsid w:val="00713F43"/>
    <w:rsid w:val="00715829"/>
    <w:rsid w:val="00722563"/>
    <w:rsid w:val="007226AF"/>
    <w:rsid w:val="00725063"/>
    <w:rsid w:val="00725095"/>
    <w:rsid w:val="00725211"/>
    <w:rsid w:val="00725CCB"/>
    <w:rsid w:val="0072645C"/>
    <w:rsid w:val="0072670B"/>
    <w:rsid w:val="00727120"/>
    <w:rsid w:val="007303B0"/>
    <w:rsid w:val="007314EA"/>
    <w:rsid w:val="00732B30"/>
    <w:rsid w:val="00734C49"/>
    <w:rsid w:val="007353E5"/>
    <w:rsid w:val="00735F37"/>
    <w:rsid w:val="00736ED6"/>
    <w:rsid w:val="007374F1"/>
    <w:rsid w:val="007374F8"/>
    <w:rsid w:val="0074111D"/>
    <w:rsid w:val="007412B1"/>
    <w:rsid w:val="007422ED"/>
    <w:rsid w:val="0074262C"/>
    <w:rsid w:val="00742B54"/>
    <w:rsid w:val="00742D73"/>
    <w:rsid w:val="00742DEF"/>
    <w:rsid w:val="00743672"/>
    <w:rsid w:val="00743C56"/>
    <w:rsid w:val="00744A40"/>
    <w:rsid w:val="00745152"/>
    <w:rsid w:val="00745BDF"/>
    <w:rsid w:val="00746907"/>
    <w:rsid w:val="00747740"/>
    <w:rsid w:val="00747FB3"/>
    <w:rsid w:val="007502AF"/>
    <w:rsid w:val="00750E70"/>
    <w:rsid w:val="00750FE6"/>
    <w:rsid w:val="007513DF"/>
    <w:rsid w:val="00751D92"/>
    <w:rsid w:val="00752BCC"/>
    <w:rsid w:val="007540F1"/>
    <w:rsid w:val="00755F79"/>
    <w:rsid w:val="00757D4D"/>
    <w:rsid w:val="00760922"/>
    <w:rsid w:val="00760A0E"/>
    <w:rsid w:val="00764003"/>
    <w:rsid w:val="00765DB1"/>
    <w:rsid w:val="00770892"/>
    <w:rsid w:val="00774968"/>
    <w:rsid w:val="00774CB4"/>
    <w:rsid w:val="00774FD3"/>
    <w:rsid w:val="00775152"/>
    <w:rsid w:val="0077578B"/>
    <w:rsid w:val="00775EF5"/>
    <w:rsid w:val="00780051"/>
    <w:rsid w:val="00780EF0"/>
    <w:rsid w:val="007822A9"/>
    <w:rsid w:val="00784F6C"/>
    <w:rsid w:val="007854C8"/>
    <w:rsid w:val="007855C8"/>
    <w:rsid w:val="00785B05"/>
    <w:rsid w:val="0078696E"/>
    <w:rsid w:val="007875D1"/>
    <w:rsid w:val="00791377"/>
    <w:rsid w:val="00791BB0"/>
    <w:rsid w:val="00793889"/>
    <w:rsid w:val="00793D20"/>
    <w:rsid w:val="007941A4"/>
    <w:rsid w:val="007945F9"/>
    <w:rsid w:val="00794981"/>
    <w:rsid w:val="00794DC9"/>
    <w:rsid w:val="00797CAC"/>
    <w:rsid w:val="007A162D"/>
    <w:rsid w:val="007A23D4"/>
    <w:rsid w:val="007A4345"/>
    <w:rsid w:val="007A4847"/>
    <w:rsid w:val="007A4EF7"/>
    <w:rsid w:val="007A542A"/>
    <w:rsid w:val="007A662B"/>
    <w:rsid w:val="007A7110"/>
    <w:rsid w:val="007A7E4E"/>
    <w:rsid w:val="007A7F63"/>
    <w:rsid w:val="007B2784"/>
    <w:rsid w:val="007B4069"/>
    <w:rsid w:val="007B5BF0"/>
    <w:rsid w:val="007B5CFD"/>
    <w:rsid w:val="007B656C"/>
    <w:rsid w:val="007B737A"/>
    <w:rsid w:val="007B73E6"/>
    <w:rsid w:val="007B7B6C"/>
    <w:rsid w:val="007C0BA4"/>
    <w:rsid w:val="007C2450"/>
    <w:rsid w:val="007C321C"/>
    <w:rsid w:val="007C3592"/>
    <w:rsid w:val="007C361F"/>
    <w:rsid w:val="007C4325"/>
    <w:rsid w:val="007C64FD"/>
    <w:rsid w:val="007C6563"/>
    <w:rsid w:val="007C7770"/>
    <w:rsid w:val="007D0716"/>
    <w:rsid w:val="007D105F"/>
    <w:rsid w:val="007D3D85"/>
    <w:rsid w:val="007D3D8B"/>
    <w:rsid w:val="007D4A5C"/>
    <w:rsid w:val="007D54E0"/>
    <w:rsid w:val="007D7E48"/>
    <w:rsid w:val="007D7FEF"/>
    <w:rsid w:val="007E01E3"/>
    <w:rsid w:val="007E01E7"/>
    <w:rsid w:val="007E3986"/>
    <w:rsid w:val="007E50B8"/>
    <w:rsid w:val="007E67E3"/>
    <w:rsid w:val="007F101C"/>
    <w:rsid w:val="007F3DE1"/>
    <w:rsid w:val="007F4013"/>
    <w:rsid w:val="007F4C2B"/>
    <w:rsid w:val="00800134"/>
    <w:rsid w:val="00800871"/>
    <w:rsid w:val="0080197C"/>
    <w:rsid w:val="00801FFD"/>
    <w:rsid w:val="00803194"/>
    <w:rsid w:val="00804B36"/>
    <w:rsid w:val="00804BDC"/>
    <w:rsid w:val="0080507B"/>
    <w:rsid w:val="00806693"/>
    <w:rsid w:val="0080781C"/>
    <w:rsid w:val="008102B1"/>
    <w:rsid w:val="008108E4"/>
    <w:rsid w:val="00810A4B"/>
    <w:rsid w:val="0081277E"/>
    <w:rsid w:val="0081327A"/>
    <w:rsid w:val="008149F8"/>
    <w:rsid w:val="00814B87"/>
    <w:rsid w:val="008151F3"/>
    <w:rsid w:val="00815C65"/>
    <w:rsid w:val="0081682C"/>
    <w:rsid w:val="008173B7"/>
    <w:rsid w:val="008200A9"/>
    <w:rsid w:val="0082028B"/>
    <w:rsid w:val="00820DE3"/>
    <w:rsid w:val="00820F28"/>
    <w:rsid w:val="00821C4C"/>
    <w:rsid w:val="008220E6"/>
    <w:rsid w:val="00823335"/>
    <w:rsid w:val="00823444"/>
    <w:rsid w:val="00824B3A"/>
    <w:rsid w:val="00825B6C"/>
    <w:rsid w:val="00825CC0"/>
    <w:rsid w:val="00826FBD"/>
    <w:rsid w:val="008272D3"/>
    <w:rsid w:val="00827ACD"/>
    <w:rsid w:val="00827F50"/>
    <w:rsid w:val="00830F6F"/>
    <w:rsid w:val="00833036"/>
    <w:rsid w:val="008330D4"/>
    <w:rsid w:val="008351CE"/>
    <w:rsid w:val="00835727"/>
    <w:rsid w:val="00837EB0"/>
    <w:rsid w:val="0084084B"/>
    <w:rsid w:val="008415AD"/>
    <w:rsid w:val="00841AA5"/>
    <w:rsid w:val="00842896"/>
    <w:rsid w:val="00843E6F"/>
    <w:rsid w:val="00844545"/>
    <w:rsid w:val="008458D2"/>
    <w:rsid w:val="00845ECD"/>
    <w:rsid w:val="00847B71"/>
    <w:rsid w:val="00853415"/>
    <w:rsid w:val="0085445E"/>
    <w:rsid w:val="0085448B"/>
    <w:rsid w:val="00854CE1"/>
    <w:rsid w:val="00856A2B"/>
    <w:rsid w:val="00856FE4"/>
    <w:rsid w:val="0085747C"/>
    <w:rsid w:val="008629CB"/>
    <w:rsid w:val="00863E2A"/>
    <w:rsid w:val="00864CB6"/>
    <w:rsid w:val="0086775A"/>
    <w:rsid w:val="00867EB0"/>
    <w:rsid w:val="008720AA"/>
    <w:rsid w:val="008720E8"/>
    <w:rsid w:val="00872C5E"/>
    <w:rsid w:val="00872C79"/>
    <w:rsid w:val="0087406C"/>
    <w:rsid w:val="0087577D"/>
    <w:rsid w:val="00876093"/>
    <w:rsid w:val="00876731"/>
    <w:rsid w:val="00876EE5"/>
    <w:rsid w:val="008771F9"/>
    <w:rsid w:val="00880895"/>
    <w:rsid w:val="008816C2"/>
    <w:rsid w:val="008825AA"/>
    <w:rsid w:val="00882978"/>
    <w:rsid w:val="00882AEC"/>
    <w:rsid w:val="00884867"/>
    <w:rsid w:val="008849D2"/>
    <w:rsid w:val="008866F0"/>
    <w:rsid w:val="00886E3A"/>
    <w:rsid w:val="008871E4"/>
    <w:rsid w:val="00887419"/>
    <w:rsid w:val="008910C3"/>
    <w:rsid w:val="00893A83"/>
    <w:rsid w:val="008947B7"/>
    <w:rsid w:val="0089659D"/>
    <w:rsid w:val="00897B2E"/>
    <w:rsid w:val="008A066F"/>
    <w:rsid w:val="008A3E4A"/>
    <w:rsid w:val="008A61CE"/>
    <w:rsid w:val="008A66A2"/>
    <w:rsid w:val="008A66B7"/>
    <w:rsid w:val="008B08C8"/>
    <w:rsid w:val="008B29DD"/>
    <w:rsid w:val="008B353E"/>
    <w:rsid w:val="008B47EE"/>
    <w:rsid w:val="008B640B"/>
    <w:rsid w:val="008B7A25"/>
    <w:rsid w:val="008C6429"/>
    <w:rsid w:val="008C7970"/>
    <w:rsid w:val="008D2B19"/>
    <w:rsid w:val="008D2E10"/>
    <w:rsid w:val="008D343C"/>
    <w:rsid w:val="008D7C56"/>
    <w:rsid w:val="008E05DD"/>
    <w:rsid w:val="008E14F4"/>
    <w:rsid w:val="008E3113"/>
    <w:rsid w:val="008E5642"/>
    <w:rsid w:val="008E6002"/>
    <w:rsid w:val="008E654C"/>
    <w:rsid w:val="008E6D9A"/>
    <w:rsid w:val="008E77F6"/>
    <w:rsid w:val="008F1ED9"/>
    <w:rsid w:val="008F1FB2"/>
    <w:rsid w:val="008F571A"/>
    <w:rsid w:val="008F6344"/>
    <w:rsid w:val="008F7108"/>
    <w:rsid w:val="008F7C29"/>
    <w:rsid w:val="009005A0"/>
    <w:rsid w:val="00900600"/>
    <w:rsid w:val="0090067D"/>
    <w:rsid w:val="00900EAF"/>
    <w:rsid w:val="009017D1"/>
    <w:rsid w:val="00901C21"/>
    <w:rsid w:val="009020A7"/>
    <w:rsid w:val="009036C2"/>
    <w:rsid w:val="00910668"/>
    <w:rsid w:val="00911D94"/>
    <w:rsid w:val="009139C6"/>
    <w:rsid w:val="009162D5"/>
    <w:rsid w:val="009168DD"/>
    <w:rsid w:val="00916919"/>
    <w:rsid w:val="00917669"/>
    <w:rsid w:val="00920343"/>
    <w:rsid w:val="009217EB"/>
    <w:rsid w:val="0092218F"/>
    <w:rsid w:val="009235B1"/>
    <w:rsid w:val="00923CFA"/>
    <w:rsid w:val="00923D54"/>
    <w:rsid w:val="009260FC"/>
    <w:rsid w:val="00926DB2"/>
    <w:rsid w:val="0092729A"/>
    <w:rsid w:val="00927A2D"/>
    <w:rsid w:val="00927B25"/>
    <w:rsid w:val="00931C22"/>
    <w:rsid w:val="0093305A"/>
    <w:rsid w:val="00936A24"/>
    <w:rsid w:val="009371F7"/>
    <w:rsid w:val="00943AFC"/>
    <w:rsid w:val="00951CE6"/>
    <w:rsid w:val="009536AD"/>
    <w:rsid w:val="0095438F"/>
    <w:rsid w:val="00955401"/>
    <w:rsid w:val="0095619B"/>
    <w:rsid w:val="009646BA"/>
    <w:rsid w:val="009659F2"/>
    <w:rsid w:val="0096758B"/>
    <w:rsid w:val="00970875"/>
    <w:rsid w:val="00970CC0"/>
    <w:rsid w:val="00972294"/>
    <w:rsid w:val="00972745"/>
    <w:rsid w:val="00975190"/>
    <w:rsid w:val="009760C0"/>
    <w:rsid w:val="00976851"/>
    <w:rsid w:val="00976D5C"/>
    <w:rsid w:val="009822C0"/>
    <w:rsid w:val="009850D2"/>
    <w:rsid w:val="009858E9"/>
    <w:rsid w:val="00986A03"/>
    <w:rsid w:val="009874A1"/>
    <w:rsid w:val="00992D27"/>
    <w:rsid w:val="00993CDC"/>
    <w:rsid w:val="00994DE8"/>
    <w:rsid w:val="00995527"/>
    <w:rsid w:val="009972EA"/>
    <w:rsid w:val="00997813"/>
    <w:rsid w:val="009A12B0"/>
    <w:rsid w:val="009A1750"/>
    <w:rsid w:val="009A1BEA"/>
    <w:rsid w:val="009A25A7"/>
    <w:rsid w:val="009A558B"/>
    <w:rsid w:val="009A5B84"/>
    <w:rsid w:val="009A762C"/>
    <w:rsid w:val="009A7ABB"/>
    <w:rsid w:val="009B2A68"/>
    <w:rsid w:val="009B390C"/>
    <w:rsid w:val="009C05CD"/>
    <w:rsid w:val="009C126F"/>
    <w:rsid w:val="009C1B14"/>
    <w:rsid w:val="009C1FA1"/>
    <w:rsid w:val="009C251D"/>
    <w:rsid w:val="009C30A0"/>
    <w:rsid w:val="009C5CD8"/>
    <w:rsid w:val="009C5E26"/>
    <w:rsid w:val="009C6786"/>
    <w:rsid w:val="009D1034"/>
    <w:rsid w:val="009D17DB"/>
    <w:rsid w:val="009D29C6"/>
    <w:rsid w:val="009D4FF5"/>
    <w:rsid w:val="009D7FB8"/>
    <w:rsid w:val="009E0787"/>
    <w:rsid w:val="009E07EF"/>
    <w:rsid w:val="009E0DC5"/>
    <w:rsid w:val="009E30EB"/>
    <w:rsid w:val="009E42DF"/>
    <w:rsid w:val="009E47C3"/>
    <w:rsid w:val="009E5B59"/>
    <w:rsid w:val="009F017B"/>
    <w:rsid w:val="009F0AE3"/>
    <w:rsid w:val="009F1642"/>
    <w:rsid w:val="009F343D"/>
    <w:rsid w:val="009F38DB"/>
    <w:rsid w:val="009F3AE6"/>
    <w:rsid w:val="009F3ED6"/>
    <w:rsid w:val="009F41DE"/>
    <w:rsid w:val="009F58ED"/>
    <w:rsid w:val="009F7CEE"/>
    <w:rsid w:val="00A01B0A"/>
    <w:rsid w:val="00A0202D"/>
    <w:rsid w:val="00A02498"/>
    <w:rsid w:val="00A04762"/>
    <w:rsid w:val="00A054D2"/>
    <w:rsid w:val="00A07148"/>
    <w:rsid w:val="00A10F23"/>
    <w:rsid w:val="00A11347"/>
    <w:rsid w:val="00A120EE"/>
    <w:rsid w:val="00A1292D"/>
    <w:rsid w:val="00A1533F"/>
    <w:rsid w:val="00A162DD"/>
    <w:rsid w:val="00A20DF1"/>
    <w:rsid w:val="00A21378"/>
    <w:rsid w:val="00A21462"/>
    <w:rsid w:val="00A22C52"/>
    <w:rsid w:val="00A25949"/>
    <w:rsid w:val="00A26B78"/>
    <w:rsid w:val="00A275CD"/>
    <w:rsid w:val="00A30045"/>
    <w:rsid w:val="00A30392"/>
    <w:rsid w:val="00A31FA6"/>
    <w:rsid w:val="00A333A1"/>
    <w:rsid w:val="00A33818"/>
    <w:rsid w:val="00A35482"/>
    <w:rsid w:val="00A37EA4"/>
    <w:rsid w:val="00A37F53"/>
    <w:rsid w:val="00A432F2"/>
    <w:rsid w:val="00A436B5"/>
    <w:rsid w:val="00A4526E"/>
    <w:rsid w:val="00A45403"/>
    <w:rsid w:val="00A47799"/>
    <w:rsid w:val="00A47EF5"/>
    <w:rsid w:val="00A47F53"/>
    <w:rsid w:val="00A50878"/>
    <w:rsid w:val="00A51E63"/>
    <w:rsid w:val="00A52A18"/>
    <w:rsid w:val="00A52CE1"/>
    <w:rsid w:val="00A54583"/>
    <w:rsid w:val="00A57538"/>
    <w:rsid w:val="00A57E5C"/>
    <w:rsid w:val="00A617FC"/>
    <w:rsid w:val="00A624DF"/>
    <w:rsid w:val="00A63FEE"/>
    <w:rsid w:val="00A64424"/>
    <w:rsid w:val="00A6604B"/>
    <w:rsid w:val="00A665C2"/>
    <w:rsid w:val="00A6698E"/>
    <w:rsid w:val="00A66F43"/>
    <w:rsid w:val="00A67935"/>
    <w:rsid w:val="00A67C3A"/>
    <w:rsid w:val="00A70F12"/>
    <w:rsid w:val="00A755EB"/>
    <w:rsid w:val="00A76CF4"/>
    <w:rsid w:val="00A773D3"/>
    <w:rsid w:val="00A77F6B"/>
    <w:rsid w:val="00A80345"/>
    <w:rsid w:val="00A80D6A"/>
    <w:rsid w:val="00A80EEB"/>
    <w:rsid w:val="00A81807"/>
    <w:rsid w:val="00A82725"/>
    <w:rsid w:val="00A86120"/>
    <w:rsid w:val="00A90A90"/>
    <w:rsid w:val="00A91DE0"/>
    <w:rsid w:val="00A93BB1"/>
    <w:rsid w:val="00A9453F"/>
    <w:rsid w:val="00A95767"/>
    <w:rsid w:val="00A97588"/>
    <w:rsid w:val="00A97738"/>
    <w:rsid w:val="00A97B11"/>
    <w:rsid w:val="00AA2F92"/>
    <w:rsid w:val="00AA424D"/>
    <w:rsid w:val="00AA46A3"/>
    <w:rsid w:val="00AA48B4"/>
    <w:rsid w:val="00AA5CF6"/>
    <w:rsid w:val="00AA656D"/>
    <w:rsid w:val="00AA69B7"/>
    <w:rsid w:val="00AB140D"/>
    <w:rsid w:val="00AB3F80"/>
    <w:rsid w:val="00AB4A2A"/>
    <w:rsid w:val="00AB5287"/>
    <w:rsid w:val="00AB52C2"/>
    <w:rsid w:val="00AB54B0"/>
    <w:rsid w:val="00AB57CE"/>
    <w:rsid w:val="00AC04AD"/>
    <w:rsid w:val="00AC4544"/>
    <w:rsid w:val="00AC4CC0"/>
    <w:rsid w:val="00AC4CE8"/>
    <w:rsid w:val="00AC4E58"/>
    <w:rsid w:val="00AC54DF"/>
    <w:rsid w:val="00AC5B4F"/>
    <w:rsid w:val="00AC6078"/>
    <w:rsid w:val="00AC66C8"/>
    <w:rsid w:val="00AD0649"/>
    <w:rsid w:val="00AD11C4"/>
    <w:rsid w:val="00AD14FD"/>
    <w:rsid w:val="00AD23FE"/>
    <w:rsid w:val="00AD2D2C"/>
    <w:rsid w:val="00AD3942"/>
    <w:rsid w:val="00AD3C5C"/>
    <w:rsid w:val="00AD4666"/>
    <w:rsid w:val="00AD4676"/>
    <w:rsid w:val="00AD54B8"/>
    <w:rsid w:val="00AD5E1E"/>
    <w:rsid w:val="00AD79DC"/>
    <w:rsid w:val="00AE0120"/>
    <w:rsid w:val="00AE04A9"/>
    <w:rsid w:val="00AE0F3E"/>
    <w:rsid w:val="00AE2137"/>
    <w:rsid w:val="00AE2E1D"/>
    <w:rsid w:val="00AE2EAB"/>
    <w:rsid w:val="00AE3091"/>
    <w:rsid w:val="00AE4422"/>
    <w:rsid w:val="00AE5742"/>
    <w:rsid w:val="00AE58E2"/>
    <w:rsid w:val="00AF02AB"/>
    <w:rsid w:val="00AF1C71"/>
    <w:rsid w:val="00AF2786"/>
    <w:rsid w:val="00AF3366"/>
    <w:rsid w:val="00AF369B"/>
    <w:rsid w:val="00AF48A5"/>
    <w:rsid w:val="00AF6D5E"/>
    <w:rsid w:val="00AF7310"/>
    <w:rsid w:val="00B02C75"/>
    <w:rsid w:val="00B047D3"/>
    <w:rsid w:val="00B04B8B"/>
    <w:rsid w:val="00B0535C"/>
    <w:rsid w:val="00B0697C"/>
    <w:rsid w:val="00B07965"/>
    <w:rsid w:val="00B07BF6"/>
    <w:rsid w:val="00B103CF"/>
    <w:rsid w:val="00B114CA"/>
    <w:rsid w:val="00B1211A"/>
    <w:rsid w:val="00B12222"/>
    <w:rsid w:val="00B12E40"/>
    <w:rsid w:val="00B14BCC"/>
    <w:rsid w:val="00B15013"/>
    <w:rsid w:val="00B152D6"/>
    <w:rsid w:val="00B17043"/>
    <w:rsid w:val="00B20F09"/>
    <w:rsid w:val="00B21D62"/>
    <w:rsid w:val="00B224EF"/>
    <w:rsid w:val="00B23062"/>
    <w:rsid w:val="00B26283"/>
    <w:rsid w:val="00B26358"/>
    <w:rsid w:val="00B2644B"/>
    <w:rsid w:val="00B2725C"/>
    <w:rsid w:val="00B3037C"/>
    <w:rsid w:val="00B31AC3"/>
    <w:rsid w:val="00B33DBE"/>
    <w:rsid w:val="00B3453D"/>
    <w:rsid w:val="00B345DE"/>
    <w:rsid w:val="00B34E95"/>
    <w:rsid w:val="00B36729"/>
    <w:rsid w:val="00B4004C"/>
    <w:rsid w:val="00B43D13"/>
    <w:rsid w:val="00B47405"/>
    <w:rsid w:val="00B505FC"/>
    <w:rsid w:val="00B50945"/>
    <w:rsid w:val="00B51C3D"/>
    <w:rsid w:val="00B52447"/>
    <w:rsid w:val="00B6000D"/>
    <w:rsid w:val="00B6151C"/>
    <w:rsid w:val="00B61A73"/>
    <w:rsid w:val="00B6573A"/>
    <w:rsid w:val="00B7128E"/>
    <w:rsid w:val="00B713A4"/>
    <w:rsid w:val="00B7150E"/>
    <w:rsid w:val="00B72034"/>
    <w:rsid w:val="00B72517"/>
    <w:rsid w:val="00B7432F"/>
    <w:rsid w:val="00B745DD"/>
    <w:rsid w:val="00B74BD1"/>
    <w:rsid w:val="00B75ED2"/>
    <w:rsid w:val="00B76421"/>
    <w:rsid w:val="00B80C00"/>
    <w:rsid w:val="00B810D7"/>
    <w:rsid w:val="00B81618"/>
    <w:rsid w:val="00B82A8C"/>
    <w:rsid w:val="00B83AB5"/>
    <w:rsid w:val="00B856E1"/>
    <w:rsid w:val="00B85A07"/>
    <w:rsid w:val="00B85C79"/>
    <w:rsid w:val="00B917A5"/>
    <w:rsid w:val="00B91F2A"/>
    <w:rsid w:val="00B92287"/>
    <w:rsid w:val="00B93FDE"/>
    <w:rsid w:val="00B95090"/>
    <w:rsid w:val="00B969EE"/>
    <w:rsid w:val="00BA15CE"/>
    <w:rsid w:val="00BA178C"/>
    <w:rsid w:val="00BA22F5"/>
    <w:rsid w:val="00BA2BA0"/>
    <w:rsid w:val="00BA2C46"/>
    <w:rsid w:val="00BA7496"/>
    <w:rsid w:val="00BA7A35"/>
    <w:rsid w:val="00BB0F12"/>
    <w:rsid w:val="00BB1338"/>
    <w:rsid w:val="00BB1AD0"/>
    <w:rsid w:val="00BB2426"/>
    <w:rsid w:val="00BB25BF"/>
    <w:rsid w:val="00BB2CEB"/>
    <w:rsid w:val="00BB6BCF"/>
    <w:rsid w:val="00BB711D"/>
    <w:rsid w:val="00BB731C"/>
    <w:rsid w:val="00BB76DF"/>
    <w:rsid w:val="00BC049E"/>
    <w:rsid w:val="00BC057F"/>
    <w:rsid w:val="00BC0C44"/>
    <w:rsid w:val="00BC3028"/>
    <w:rsid w:val="00BC3E20"/>
    <w:rsid w:val="00BC7773"/>
    <w:rsid w:val="00BD029F"/>
    <w:rsid w:val="00BD193A"/>
    <w:rsid w:val="00BD4A75"/>
    <w:rsid w:val="00BD4D59"/>
    <w:rsid w:val="00BD513D"/>
    <w:rsid w:val="00BD54BE"/>
    <w:rsid w:val="00BE09DA"/>
    <w:rsid w:val="00BE1A11"/>
    <w:rsid w:val="00BE38A1"/>
    <w:rsid w:val="00BE4D7B"/>
    <w:rsid w:val="00BE59FD"/>
    <w:rsid w:val="00BE72C0"/>
    <w:rsid w:val="00BE75E8"/>
    <w:rsid w:val="00BE76C4"/>
    <w:rsid w:val="00BF00CE"/>
    <w:rsid w:val="00BF30DB"/>
    <w:rsid w:val="00BF336A"/>
    <w:rsid w:val="00BF34AC"/>
    <w:rsid w:val="00BF39E2"/>
    <w:rsid w:val="00BF4025"/>
    <w:rsid w:val="00BF47A6"/>
    <w:rsid w:val="00BF4BB5"/>
    <w:rsid w:val="00BF5DEB"/>
    <w:rsid w:val="00BF6558"/>
    <w:rsid w:val="00BF75C3"/>
    <w:rsid w:val="00C061B0"/>
    <w:rsid w:val="00C06F41"/>
    <w:rsid w:val="00C07200"/>
    <w:rsid w:val="00C07F54"/>
    <w:rsid w:val="00C108D4"/>
    <w:rsid w:val="00C10D6B"/>
    <w:rsid w:val="00C110FB"/>
    <w:rsid w:val="00C115A2"/>
    <w:rsid w:val="00C11D59"/>
    <w:rsid w:val="00C1212E"/>
    <w:rsid w:val="00C126C1"/>
    <w:rsid w:val="00C140D3"/>
    <w:rsid w:val="00C14246"/>
    <w:rsid w:val="00C14B91"/>
    <w:rsid w:val="00C15474"/>
    <w:rsid w:val="00C176DD"/>
    <w:rsid w:val="00C17BA1"/>
    <w:rsid w:val="00C2063C"/>
    <w:rsid w:val="00C21456"/>
    <w:rsid w:val="00C2183A"/>
    <w:rsid w:val="00C229E6"/>
    <w:rsid w:val="00C22AB7"/>
    <w:rsid w:val="00C230C4"/>
    <w:rsid w:val="00C25A9D"/>
    <w:rsid w:val="00C3078F"/>
    <w:rsid w:val="00C30ADC"/>
    <w:rsid w:val="00C30EFD"/>
    <w:rsid w:val="00C332A7"/>
    <w:rsid w:val="00C3429F"/>
    <w:rsid w:val="00C36487"/>
    <w:rsid w:val="00C369A6"/>
    <w:rsid w:val="00C41C00"/>
    <w:rsid w:val="00C42084"/>
    <w:rsid w:val="00C46263"/>
    <w:rsid w:val="00C478DD"/>
    <w:rsid w:val="00C50178"/>
    <w:rsid w:val="00C51028"/>
    <w:rsid w:val="00C51CA5"/>
    <w:rsid w:val="00C5218B"/>
    <w:rsid w:val="00C528A1"/>
    <w:rsid w:val="00C531ED"/>
    <w:rsid w:val="00C53FDD"/>
    <w:rsid w:val="00C5462A"/>
    <w:rsid w:val="00C547C4"/>
    <w:rsid w:val="00C57A5E"/>
    <w:rsid w:val="00C6188F"/>
    <w:rsid w:val="00C63351"/>
    <w:rsid w:val="00C638BD"/>
    <w:rsid w:val="00C65A70"/>
    <w:rsid w:val="00C6623C"/>
    <w:rsid w:val="00C66C1B"/>
    <w:rsid w:val="00C67BEF"/>
    <w:rsid w:val="00C706BB"/>
    <w:rsid w:val="00C721E0"/>
    <w:rsid w:val="00C728DA"/>
    <w:rsid w:val="00C752C4"/>
    <w:rsid w:val="00C76D85"/>
    <w:rsid w:val="00C81613"/>
    <w:rsid w:val="00C8263F"/>
    <w:rsid w:val="00C82D4A"/>
    <w:rsid w:val="00C84327"/>
    <w:rsid w:val="00C907AA"/>
    <w:rsid w:val="00C9227B"/>
    <w:rsid w:val="00C96050"/>
    <w:rsid w:val="00C963D8"/>
    <w:rsid w:val="00C974DC"/>
    <w:rsid w:val="00CA0CE3"/>
    <w:rsid w:val="00CA1AB1"/>
    <w:rsid w:val="00CA1FED"/>
    <w:rsid w:val="00CA2C33"/>
    <w:rsid w:val="00CA4ACC"/>
    <w:rsid w:val="00CA58CF"/>
    <w:rsid w:val="00CA6017"/>
    <w:rsid w:val="00CA6A72"/>
    <w:rsid w:val="00CB121C"/>
    <w:rsid w:val="00CB1895"/>
    <w:rsid w:val="00CB1B3F"/>
    <w:rsid w:val="00CB2693"/>
    <w:rsid w:val="00CB3146"/>
    <w:rsid w:val="00CB3D60"/>
    <w:rsid w:val="00CB4642"/>
    <w:rsid w:val="00CB502A"/>
    <w:rsid w:val="00CB72C5"/>
    <w:rsid w:val="00CC0098"/>
    <w:rsid w:val="00CC0902"/>
    <w:rsid w:val="00CC1725"/>
    <w:rsid w:val="00CC31E9"/>
    <w:rsid w:val="00CC4B59"/>
    <w:rsid w:val="00CC4BC2"/>
    <w:rsid w:val="00CC6361"/>
    <w:rsid w:val="00CC73A6"/>
    <w:rsid w:val="00CD031A"/>
    <w:rsid w:val="00CD21C4"/>
    <w:rsid w:val="00CD3298"/>
    <w:rsid w:val="00CD5809"/>
    <w:rsid w:val="00CD6418"/>
    <w:rsid w:val="00CD72F6"/>
    <w:rsid w:val="00CE171C"/>
    <w:rsid w:val="00CE2E45"/>
    <w:rsid w:val="00CE307C"/>
    <w:rsid w:val="00CE36C4"/>
    <w:rsid w:val="00CE3815"/>
    <w:rsid w:val="00CE3A52"/>
    <w:rsid w:val="00CE43FF"/>
    <w:rsid w:val="00CE7DBC"/>
    <w:rsid w:val="00CF036C"/>
    <w:rsid w:val="00CF057B"/>
    <w:rsid w:val="00CF124B"/>
    <w:rsid w:val="00CF16E3"/>
    <w:rsid w:val="00CF2B6B"/>
    <w:rsid w:val="00CF2C20"/>
    <w:rsid w:val="00CF32B0"/>
    <w:rsid w:val="00CF3E4B"/>
    <w:rsid w:val="00CF40C6"/>
    <w:rsid w:val="00CF61F1"/>
    <w:rsid w:val="00D03CB9"/>
    <w:rsid w:val="00D03CE7"/>
    <w:rsid w:val="00D03E29"/>
    <w:rsid w:val="00D0405A"/>
    <w:rsid w:val="00D05724"/>
    <w:rsid w:val="00D05D3D"/>
    <w:rsid w:val="00D11B04"/>
    <w:rsid w:val="00D12F3D"/>
    <w:rsid w:val="00D13ADE"/>
    <w:rsid w:val="00D13B5F"/>
    <w:rsid w:val="00D13DFF"/>
    <w:rsid w:val="00D14B73"/>
    <w:rsid w:val="00D164CE"/>
    <w:rsid w:val="00D16DB3"/>
    <w:rsid w:val="00D17227"/>
    <w:rsid w:val="00D174FE"/>
    <w:rsid w:val="00D213A8"/>
    <w:rsid w:val="00D21DAA"/>
    <w:rsid w:val="00D21EBD"/>
    <w:rsid w:val="00D221BB"/>
    <w:rsid w:val="00D223DF"/>
    <w:rsid w:val="00D2281C"/>
    <w:rsid w:val="00D254FA"/>
    <w:rsid w:val="00D261A4"/>
    <w:rsid w:val="00D27008"/>
    <w:rsid w:val="00D27996"/>
    <w:rsid w:val="00D321DC"/>
    <w:rsid w:val="00D3277A"/>
    <w:rsid w:val="00D332AC"/>
    <w:rsid w:val="00D354AD"/>
    <w:rsid w:val="00D35973"/>
    <w:rsid w:val="00D35D13"/>
    <w:rsid w:val="00D37A48"/>
    <w:rsid w:val="00D4006E"/>
    <w:rsid w:val="00D417FE"/>
    <w:rsid w:val="00D4562A"/>
    <w:rsid w:val="00D47345"/>
    <w:rsid w:val="00D47BC2"/>
    <w:rsid w:val="00D516A5"/>
    <w:rsid w:val="00D51E31"/>
    <w:rsid w:val="00D5287A"/>
    <w:rsid w:val="00D52D2C"/>
    <w:rsid w:val="00D53231"/>
    <w:rsid w:val="00D55D75"/>
    <w:rsid w:val="00D55F03"/>
    <w:rsid w:val="00D57A3E"/>
    <w:rsid w:val="00D57B5C"/>
    <w:rsid w:val="00D610E7"/>
    <w:rsid w:val="00D617EE"/>
    <w:rsid w:val="00D62F88"/>
    <w:rsid w:val="00D63133"/>
    <w:rsid w:val="00D642EC"/>
    <w:rsid w:val="00D65903"/>
    <w:rsid w:val="00D71944"/>
    <w:rsid w:val="00D746D8"/>
    <w:rsid w:val="00D74C45"/>
    <w:rsid w:val="00D75081"/>
    <w:rsid w:val="00D76D33"/>
    <w:rsid w:val="00D804BB"/>
    <w:rsid w:val="00D80ABA"/>
    <w:rsid w:val="00D81571"/>
    <w:rsid w:val="00D82FF1"/>
    <w:rsid w:val="00D844E7"/>
    <w:rsid w:val="00D85D30"/>
    <w:rsid w:val="00D8647B"/>
    <w:rsid w:val="00D90B7F"/>
    <w:rsid w:val="00D90DB4"/>
    <w:rsid w:val="00D92047"/>
    <w:rsid w:val="00D92333"/>
    <w:rsid w:val="00D92A38"/>
    <w:rsid w:val="00D930F7"/>
    <w:rsid w:val="00DA0444"/>
    <w:rsid w:val="00DA391D"/>
    <w:rsid w:val="00DA66A4"/>
    <w:rsid w:val="00DB1FD7"/>
    <w:rsid w:val="00DB4C4E"/>
    <w:rsid w:val="00DB7029"/>
    <w:rsid w:val="00DB7506"/>
    <w:rsid w:val="00DC0ED3"/>
    <w:rsid w:val="00DC2B63"/>
    <w:rsid w:val="00DC4792"/>
    <w:rsid w:val="00DC4D22"/>
    <w:rsid w:val="00DC4FE6"/>
    <w:rsid w:val="00DC7663"/>
    <w:rsid w:val="00DC777D"/>
    <w:rsid w:val="00DC7B24"/>
    <w:rsid w:val="00DD05E0"/>
    <w:rsid w:val="00DD06CF"/>
    <w:rsid w:val="00DD1C3E"/>
    <w:rsid w:val="00DD1CD0"/>
    <w:rsid w:val="00DD3BF4"/>
    <w:rsid w:val="00DD4268"/>
    <w:rsid w:val="00DD51C5"/>
    <w:rsid w:val="00DD55B3"/>
    <w:rsid w:val="00DD7E1D"/>
    <w:rsid w:val="00DE013B"/>
    <w:rsid w:val="00DE0CF5"/>
    <w:rsid w:val="00DE16A1"/>
    <w:rsid w:val="00DE16C8"/>
    <w:rsid w:val="00DE1F99"/>
    <w:rsid w:val="00DE7CF7"/>
    <w:rsid w:val="00DF023B"/>
    <w:rsid w:val="00DF0E1D"/>
    <w:rsid w:val="00DF1512"/>
    <w:rsid w:val="00DF1B4E"/>
    <w:rsid w:val="00DF22FB"/>
    <w:rsid w:val="00DF351F"/>
    <w:rsid w:val="00DF3A56"/>
    <w:rsid w:val="00DF3F01"/>
    <w:rsid w:val="00DF5C01"/>
    <w:rsid w:val="00DF6C0A"/>
    <w:rsid w:val="00DF77F4"/>
    <w:rsid w:val="00E0194C"/>
    <w:rsid w:val="00E02D4C"/>
    <w:rsid w:val="00E036EB"/>
    <w:rsid w:val="00E0424C"/>
    <w:rsid w:val="00E04D3C"/>
    <w:rsid w:val="00E073C3"/>
    <w:rsid w:val="00E07726"/>
    <w:rsid w:val="00E079A3"/>
    <w:rsid w:val="00E10073"/>
    <w:rsid w:val="00E10F34"/>
    <w:rsid w:val="00E129C9"/>
    <w:rsid w:val="00E12FB7"/>
    <w:rsid w:val="00E1405B"/>
    <w:rsid w:val="00E141B8"/>
    <w:rsid w:val="00E14B2B"/>
    <w:rsid w:val="00E1613B"/>
    <w:rsid w:val="00E1797A"/>
    <w:rsid w:val="00E2040A"/>
    <w:rsid w:val="00E21B87"/>
    <w:rsid w:val="00E21D25"/>
    <w:rsid w:val="00E21F96"/>
    <w:rsid w:val="00E25344"/>
    <w:rsid w:val="00E2622E"/>
    <w:rsid w:val="00E301EF"/>
    <w:rsid w:val="00E31E31"/>
    <w:rsid w:val="00E32800"/>
    <w:rsid w:val="00E34F75"/>
    <w:rsid w:val="00E356C3"/>
    <w:rsid w:val="00E367D5"/>
    <w:rsid w:val="00E36CAB"/>
    <w:rsid w:val="00E40019"/>
    <w:rsid w:val="00E407E7"/>
    <w:rsid w:val="00E4232F"/>
    <w:rsid w:val="00E44B56"/>
    <w:rsid w:val="00E4593A"/>
    <w:rsid w:val="00E473FE"/>
    <w:rsid w:val="00E47826"/>
    <w:rsid w:val="00E50F50"/>
    <w:rsid w:val="00E50F84"/>
    <w:rsid w:val="00E54611"/>
    <w:rsid w:val="00E548FD"/>
    <w:rsid w:val="00E5527B"/>
    <w:rsid w:val="00E557A2"/>
    <w:rsid w:val="00E55834"/>
    <w:rsid w:val="00E56FFF"/>
    <w:rsid w:val="00E573F6"/>
    <w:rsid w:val="00E57E58"/>
    <w:rsid w:val="00E60A33"/>
    <w:rsid w:val="00E60AD0"/>
    <w:rsid w:val="00E60D47"/>
    <w:rsid w:val="00E626F7"/>
    <w:rsid w:val="00E63F4E"/>
    <w:rsid w:val="00E65312"/>
    <w:rsid w:val="00E70B48"/>
    <w:rsid w:val="00E7113E"/>
    <w:rsid w:val="00E7156A"/>
    <w:rsid w:val="00E720A4"/>
    <w:rsid w:val="00E73251"/>
    <w:rsid w:val="00E73278"/>
    <w:rsid w:val="00E73798"/>
    <w:rsid w:val="00E74365"/>
    <w:rsid w:val="00E749FD"/>
    <w:rsid w:val="00E77351"/>
    <w:rsid w:val="00E82A1E"/>
    <w:rsid w:val="00E85AD2"/>
    <w:rsid w:val="00E85B9D"/>
    <w:rsid w:val="00E86E29"/>
    <w:rsid w:val="00E87DFC"/>
    <w:rsid w:val="00E904CE"/>
    <w:rsid w:val="00E90D93"/>
    <w:rsid w:val="00E9101C"/>
    <w:rsid w:val="00E91F29"/>
    <w:rsid w:val="00E9275B"/>
    <w:rsid w:val="00E9348C"/>
    <w:rsid w:val="00E93533"/>
    <w:rsid w:val="00E94B01"/>
    <w:rsid w:val="00E9553B"/>
    <w:rsid w:val="00E95C58"/>
    <w:rsid w:val="00E977AB"/>
    <w:rsid w:val="00E97F5C"/>
    <w:rsid w:val="00EA0894"/>
    <w:rsid w:val="00EA1B47"/>
    <w:rsid w:val="00EA5C85"/>
    <w:rsid w:val="00EB06FC"/>
    <w:rsid w:val="00EB3D3C"/>
    <w:rsid w:val="00EB453F"/>
    <w:rsid w:val="00EB5A6F"/>
    <w:rsid w:val="00EB5F65"/>
    <w:rsid w:val="00EB6B7E"/>
    <w:rsid w:val="00EB7EBF"/>
    <w:rsid w:val="00EC18EF"/>
    <w:rsid w:val="00EC299A"/>
    <w:rsid w:val="00EC3403"/>
    <w:rsid w:val="00EC494E"/>
    <w:rsid w:val="00EC4D18"/>
    <w:rsid w:val="00EC5B68"/>
    <w:rsid w:val="00EC5F77"/>
    <w:rsid w:val="00EC6320"/>
    <w:rsid w:val="00EC740B"/>
    <w:rsid w:val="00ED0302"/>
    <w:rsid w:val="00ED2D0B"/>
    <w:rsid w:val="00ED39B4"/>
    <w:rsid w:val="00ED4653"/>
    <w:rsid w:val="00ED5FEF"/>
    <w:rsid w:val="00EE133A"/>
    <w:rsid w:val="00EE14CD"/>
    <w:rsid w:val="00EE2076"/>
    <w:rsid w:val="00EE6D0D"/>
    <w:rsid w:val="00EE6F26"/>
    <w:rsid w:val="00EE7073"/>
    <w:rsid w:val="00EE7845"/>
    <w:rsid w:val="00EF2870"/>
    <w:rsid w:val="00EF2B89"/>
    <w:rsid w:val="00EF3712"/>
    <w:rsid w:val="00EF4E7B"/>
    <w:rsid w:val="00EF58D9"/>
    <w:rsid w:val="00EF6DEB"/>
    <w:rsid w:val="00F031FB"/>
    <w:rsid w:val="00F038E0"/>
    <w:rsid w:val="00F048DD"/>
    <w:rsid w:val="00F06774"/>
    <w:rsid w:val="00F078B5"/>
    <w:rsid w:val="00F07DFC"/>
    <w:rsid w:val="00F07FA4"/>
    <w:rsid w:val="00F11F27"/>
    <w:rsid w:val="00F132F3"/>
    <w:rsid w:val="00F14DB5"/>
    <w:rsid w:val="00F14FDF"/>
    <w:rsid w:val="00F154F6"/>
    <w:rsid w:val="00F205BC"/>
    <w:rsid w:val="00F209D4"/>
    <w:rsid w:val="00F20E00"/>
    <w:rsid w:val="00F21DF6"/>
    <w:rsid w:val="00F22551"/>
    <w:rsid w:val="00F22659"/>
    <w:rsid w:val="00F23926"/>
    <w:rsid w:val="00F24945"/>
    <w:rsid w:val="00F277DE"/>
    <w:rsid w:val="00F305D1"/>
    <w:rsid w:val="00F314A7"/>
    <w:rsid w:val="00F325B9"/>
    <w:rsid w:val="00F33033"/>
    <w:rsid w:val="00F369F6"/>
    <w:rsid w:val="00F36A11"/>
    <w:rsid w:val="00F378F4"/>
    <w:rsid w:val="00F4036C"/>
    <w:rsid w:val="00F41B21"/>
    <w:rsid w:val="00F420B6"/>
    <w:rsid w:val="00F43395"/>
    <w:rsid w:val="00F437C4"/>
    <w:rsid w:val="00F4535C"/>
    <w:rsid w:val="00F460E6"/>
    <w:rsid w:val="00F4799D"/>
    <w:rsid w:val="00F47DDF"/>
    <w:rsid w:val="00F51BE6"/>
    <w:rsid w:val="00F5212A"/>
    <w:rsid w:val="00F53CDC"/>
    <w:rsid w:val="00F60665"/>
    <w:rsid w:val="00F60B4C"/>
    <w:rsid w:val="00F60D32"/>
    <w:rsid w:val="00F61548"/>
    <w:rsid w:val="00F6195F"/>
    <w:rsid w:val="00F62A2A"/>
    <w:rsid w:val="00F62A57"/>
    <w:rsid w:val="00F637B7"/>
    <w:rsid w:val="00F64A21"/>
    <w:rsid w:val="00F65329"/>
    <w:rsid w:val="00F6551E"/>
    <w:rsid w:val="00F66553"/>
    <w:rsid w:val="00F67D4C"/>
    <w:rsid w:val="00F7071A"/>
    <w:rsid w:val="00F715AC"/>
    <w:rsid w:val="00F71CB0"/>
    <w:rsid w:val="00F73334"/>
    <w:rsid w:val="00F74444"/>
    <w:rsid w:val="00F75AB2"/>
    <w:rsid w:val="00F76E00"/>
    <w:rsid w:val="00F76F22"/>
    <w:rsid w:val="00F7727E"/>
    <w:rsid w:val="00F77604"/>
    <w:rsid w:val="00F77C1A"/>
    <w:rsid w:val="00F77DB0"/>
    <w:rsid w:val="00F80F5B"/>
    <w:rsid w:val="00F8173A"/>
    <w:rsid w:val="00F81F9A"/>
    <w:rsid w:val="00F823F4"/>
    <w:rsid w:val="00F83E49"/>
    <w:rsid w:val="00F8597A"/>
    <w:rsid w:val="00F86B89"/>
    <w:rsid w:val="00F915BC"/>
    <w:rsid w:val="00F92D01"/>
    <w:rsid w:val="00F94BCE"/>
    <w:rsid w:val="00F94BDB"/>
    <w:rsid w:val="00F953A0"/>
    <w:rsid w:val="00F975BB"/>
    <w:rsid w:val="00F97F5A"/>
    <w:rsid w:val="00FA1213"/>
    <w:rsid w:val="00FA2C6F"/>
    <w:rsid w:val="00FA3F64"/>
    <w:rsid w:val="00FA5AD2"/>
    <w:rsid w:val="00FA7778"/>
    <w:rsid w:val="00FB7799"/>
    <w:rsid w:val="00FB77E6"/>
    <w:rsid w:val="00FC1485"/>
    <w:rsid w:val="00FC27C8"/>
    <w:rsid w:val="00FC552D"/>
    <w:rsid w:val="00FC6A36"/>
    <w:rsid w:val="00FD068E"/>
    <w:rsid w:val="00FD1102"/>
    <w:rsid w:val="00FD1316"/>
    <w:rsid w:val="00FD16E0"/>
    <w:rsid w:val="00FD30DC"/>
    <w:rsid w:val="00FD33D8"/>
    <w:rsid w:val="00FD66D5"/>
    <w:rsid w:val="00FE125E"/>
    <w:rsid w:val="00FE1512"/>
    <w:rsid w:val="00FE3EDE"/>
    <w:rsid w:val="00FE411F"/>
    <w:rsid w:val="00FE43C7"/>
    <w:rsid w:val="00FE47DC"/>
    <w:rsid w:val="00FE5C0B"/>
    <w:rsid w:val="00FE66B9"/>
    <w:rsid w:val="00FE7753"/>
    <w:rsid w:val="00FE79DC"/>
    <w:rsid w:val="00FF0705"/>
    <w:rsid w:val="00FF2CD5"/>
    <w:rsid w:val="00FF305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21"/>
    <o:shapelayout v:ext="edit">
      <o:idmap v:ext="edit" data="1"/>
    </o:shapelayout>
  </w:shapeDefaults>
  <w:decimalSymbol w:val=","/>
  <w:listSeparator w:val=";"/>
  <w14:docId w14:val="2B34D366"/>
  <w15:docId w15:val="{06897D76-D86D-4EF3-8AC2-08D1AC6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871E4"/>
    <w:pPr>
      <w:spacing w:after="150" w:line="240" w:lineRule="auto"/>
      <w:outlineLvl w:val="0"/>
    </w:pPr>
    <w:rPr>
      <w:rFonts w:ascii="Arial" w:hAnsi="Arial" w:cs="Arial"/>
      <w:b/>
      <w:bCs/>
      <w:color w:val="909C9C"/>
      <w:kern w:val="36"/>
      <w:sz w:val="30"/>
      <w:szCs w:val="30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528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116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98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2988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17298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5">
    <w:name w:val="Medium Grid 1 Accent 5"/>
    <w:basedOn w:val="Standaardtabel"/>
    <w:uiPriority w:val="67"/>
    <w:rsid w:val="0055129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">
    <w:name w:val="Medium Grid 1"/>
    <w:basedOn w:val="Standaardtabel"/>
    <w:uiPriority w:val="67"/>
    <w:rsid w:val="005512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BFBFBF" w:themeFill="background1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72517"/>
    <w:rPr>
      <w:color w:val="800080" w:themeColor="followedHyperlink"/>
      <w:u w:val="single"/>
    </w:rPr>
  </w:style>
  <w:style w:type="paragraph" w:styleId="Plattetekst2">
    <w:name w:val="Body Text 2"/>
    <w:basedOn w:val="Standaard"/>
    <w:link w:val="Plattetekst2Char"/>
    <w:rsid w:val="00750E7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50E7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ntEmet">
    <w:name w:val="EntEmet"/>
    <w:basedOn w:val="Standaard"/>
    <w:link w:val="EntEmetChar"/>
    <w:rsid w:val="00750E7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customStyle="1" w:styleId="EntEmetChar">
    <w:name w:val="EntEmet Char"/>
    <w:basedOn w:val="Standaardalinea-lettertype"/>
    <w:link w:val="EntEmet"/>
    <w:locked/>
    <w:rsid w:val="00750E70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Datum1">
    <w:name w:val="Datum1"/>
    <w:basedOn w:val="Standaard"/>
    <w:rsid w:val="0059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5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rsid w:val="00EC7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tum2">
    <w:name w:val="Datum2"/>
    <w:basedOn w:val="Standaard"/>
    <w:rsid w:val="00E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C740B"/>
    <w:rPr>
      <w:b/>
      <w:bCs/>
    </w:rPr>
  </w:style>
  <w:style w:type="character" w:customStyle="1" w:styleId="super">
    <w:name w:val="super"/>
    <w:rsid w:val="009A1BEA"/>
    <w:rPr>
      <w:sz w:val="17"/>
      <w:szCs w:val="17"/>
    </w:rPr>
  </w:style>
  <w:style w:type="character" w:customStyle="1" w:styleId="Kop1Char">
    <w:name w:val="Kop 1 Char"/>
    <w:basedOn w:val="Standaardalinea-lettertype"/>
    <w:link w:val="Kop1"/>
    <w:uiPriority w:val="9"/>
    <w:rsid w:val="008871E4"/>
    <w:rPr>
      <w:rFonts w:ascii="Arial" w:hAnsi="Arial" w:cs="Arial"/>
      <w:b/>
      <w:bCs/>
      <w:color w:val="909C9C"/>
      <w:kern w:val="36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C528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rliminairetitre">
    <w:name w:val="Préliminaire titre"/>
    <w:basedOn w:val="Default"/>
    <w:next w:val="Default"/>
    <w:rsid w:val="00B3037C"/>
    <w:pPr>
      <w:spacing w:before="360" w:after="360"/>
    </w:pPr>
    <w:rPr>
      <w:rFonts w:eastAsia="Times New Roman"/>
      <w:color w:val="auto"/>
      <w:lang w:val="nl-NL" w:eastAsia="nl-NL"/>
    </w:rPr>
  </w:style>
  <w:style w:type="character" w:customStyle="1" w:styleId="title-text2">
    <w:name w:val="title-text2"/>
    <w:basedOn w:val="Standaardalinea-lettertype"/>
    <w:rsid w:val="003166F8"/>
  </w:style>
  <w:style w:type="character" w:customStyle="1" w:styleId="page-title">
    <w:name w:val="page-title"/>
    <w:basedOn w:val="Standaardalinea-lettertype"/>
    <w:rsid w:val="003166F8"/>
  </w:style>
  <w:style w:type="character" w:customStyle="1" w:styleId="Marker">
    <w:name w:val="Marker"/>
    <w:rsid w:val="00D03CE7"/>
    <w:rPr>
      <w:color w:val="0000FF"/>
      <w:shd w:val="clear" w:color="auto" w:fill="auto"/>
    </w:rPr>
  </w:style>
  <w:style w:type="character" w:customStyle="1" w:styleId="Kop2Char">
    <w:name w:val="Kop 2 Char"/>
    <w:basedOn w:val="Standaardalinea-lettertype"/>
    <w:link w:val="Kop2"/>
    <w:uiPriority w:val="9"/>
    <w:rsid w:val="00AE44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rst-line">
    <w:name w:val="first-line"/>
    <w:basedOn w:val="Standaardalinea-lettertype"/>
    <w:rsid w:val="00310368"/>
  </w:style>
  <w:style w:type="character" w:customStyle="1" w:styleId="apple-converted-space">
    <w:name w:val="apple-converted-space"/>
    <w:basedOn w:val="Standaardalinea-lettertype"/>
    <w:rsid w:val="00310368"/>
  </w:style>
  <w:style w:type="character" w:customStyle="1" w:styleId="second-line">
    <w:name w:val="second-line"/>
    <w:basedOn w:val="Standaardalinea-lettertype"/>
    <w:rsid w:val="00310368"/>
  </w:style>
  <w:style w:type="character" w:customStyle="1" w:styleId="A1">
    <w:name w:val="A1"/>
    <w:uiPriority w:val="99"/>
    <w:rsid w:val="004E12A7"/>
    <w:rPr>
      <w:rFonts w:cs="Deva Ideal Regular"/>
      <w:color w:val="FFFFFF"/>
      <w:sz w:val="74"/>
      <w:szCs w:val="74"/>
    </w:rPr>
  </w:style>
  <w:style w:type="paragraph" w:styleId="Titel">
    <w:name w:val="Title"/>
    <w:basedOn w:val="Standaard"/>
    <w:next w:val="Standaard"/>
    <w:link w:val="TitelChar"/>
    <w:uiPriority w:val="10"/>
    <w:rsid w:val="003F46B4"/>
    <w:pPr>
      <w:keepNext/>
      <w:keepLines/>
      <w:spacing w:after="0" w:line="240" w:lineRule="auto"/>
    </w:pPr>
    <w:rPr>
      <w:rFonts w:ascii="Calibri" w:eastAsia="Times New Roman" w:hAnsi="Calibri" w:cs="Calibri"/>
      <w:color w:val="000000"/>
      <w:sz w:val="56"/>
      <w:szCs w:val="56"/>
      <w:lang w:val="pl-PL" w:eastAsia="pl-PL"/>
    </w:rPr>
  </w:style>
  <w:style w:type="character" w:customStyle="1" w:styleId="TitelChar">
    <w:name w:val="Titel Char"/>
    <w:basedOn w:val="Standaardalinea-lettertype"/>
    <w:link w:val="Titel"/>
    <w:uiPriority w:val="10"/>
    <w:rsid w:val="003F46B4"/>
    <w:rPr>
      <w:rFonts w:ascii="Calibri" w:eastAsia="Times New Roman" w:hAnsi="Calibri" w:cs="Calibri"/>
      <w:color w:val="000000"/>
      <w:sz w:val="56"/>
      <w:szCs w:val="56"/>
      <w:lang w:val="pl-PL" w:eastAsia="pl-PL"/>
    </w:rPr>
  </w:style>
  <w:style w:type="paragraph" w:customStyle="1" w:styleId="h3">
    <w:name w:val="h3"/>
    <w:basedOn w:val="Standaard"/>
    <w:rsid w:val="005F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2">
    <w:name w:val="Pa2"/>
    <w:basedOn w:val="Default"/>
    <w:next w:val="Default"/>
    <w:uiPriority w:val="99"/>
    <w:rsid w:val="00BB711D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customStyle="1" w:styleId="A4">
    <w:name w:val="A4"/>
    <w:uiPriority w:val="99"/>
    <w:rsid w:val="00BB711D"/>
    <w:rPr>
      <w:rFonts w:cs="EC Square Sans Pro"/>
      <w:b/>
      <w:bCs/>
      <w:color w:val="FFFFFF"/>
      <w:sz w:val="34"/>
      <w:szCs w:val="34"/>
    </w:rPr>
  </w:style>
  <w:style w:type="character" w:customStyle="1" w:styleId="Kop4Char">
    <w:name w:val="Kop 4 Char"/>
    <w:basedOn w:val="Standaardalinea-lettertype"/>
    <w:link w:val="Kop4"/>
    <w:uiPriority w:val="9"/>
    <w:rsid w:val="006116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title">
    <w:name w:val="texttitle"/>
    <w:basedOn w:val="Standaardalinea-lettertype"/>
    <w:rsid w:val="0061162A"/>
  </w:style>
  <w:style w:type="paragraph" w:customStyle="1" w:styleId="Pa0">
    <w:name w:val="Pa0"/>
    <w:basedOn w:val="Default"/>
    <w:next w:val="Default"/>
    <w:uiPriority w:val="99"/>
    <w:rsid w:val="00F74444"/>
    <w:pPr>
      <w:spacing w:line="241" w:lineRule="atLeast"/>
    </w:pPr>
    <w:rPr>
      <w:rFonts w:ascii="Gilroy Medium" w:hAnsi="Gilroy Medium" w:cstheme="minorBidi"/>
      <w:color w:val="auto"/>
    </w:rPr>
  </w:style>
  <w:style w:type="character" w:customStyle="1" w:styleId="A5">
    <w:name w:val="A5"/>
    <w:uiPriority w:val="99"/>
    <w:rsid w:val="00CA6A72"/>
    <w:rPr>
      <w:rFonts w:cs="EC Square Sans Pro Medium"/>
      <w:color w:val="024E9D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6A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6A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6A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6A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6A72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C14B91"/>
    <w:rPr>
      <w:i/>
      <w:iCs/>
    </w:rPr>
  </w:style>
  <w:style w:type="character" w:styleId="Vermelding">
    <w:name w:val="Mention"/>
    <w:basedOn w:val="Standaardalinea-lettertype"/>
    <w:uiPriority w:val="99"/>
    <w:semiHidden/>
    <w:unhideWhenUsed/>
    <w:rsid w:val="00F64A21"/>
    <w:rPr>
      <w:color w:val="2B579A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EB6B7E"/>
    <w:pPr>
      <w:spacing w:line="241" w:lineRule="atLeast"/>
    </w:pPr>
    <w:rPr>
      <w:rFonts w:ascii="EC Square Sans Pro Medium" w:hAnsi="EC Square Sans Pro Medium" w:cstheme="minorBidi"/>
      <w:color w:val="auto"/>
    </w:rPr>
  </w:style>
  <w:style w:type="character" w:customStyle="1" w:styleId="A6">
    <w:name w:val="A6"/>
    <w:uiPriority w:val="99"/>
    <w:rsid w:val="00EB6B7E"/>
    <w:rPr>
      <w:rFonts w:cs="EC Square Sans Pro Medium"/>
      <w:color w:val="000000"/>
      <w:sz w:val="36"/>
      <w:szCs w:val="36"/>
    </w:rPr>
  </w:style>
  <w:style w:type="character" w:customStyle="1" w:styleId="field-content2">
    <w:name w:val="field-content2"/>
    <w:basedOn w:val="Standaardalinea-lettertype"/>
    <w:rsid w:val="00F031FB"/>
  </w:style>
  <w:style w:type="character" w:styleId="Onopgelostemelding">
    <w:name w:val="Unresolved Mention"/>
    <w:basedOn w:val="Standaardalinea-lettertype"/>
    <w:uiPriority w:val="99"/>
    <w:semiHidden/>
    <w:unhideWhenUsed/>
    <w:rsid w:val="00692B73"/>
    <w:rPr>
      <w:color w:val="808080"/>
      <w:shd w:val="clear" w:color="auto" w:fill="E6E6E6"/>
    </w:rPr>
  </w:style>
  <w:style w:type="character" w:customStyle="1" w:styleId="A2">
    <w:name w:val="A2"/>
    <w:uiPriority w:val="99"/>
    <w:rsid w:val="00EE2076"/>
    <w:rPr>
      <w:rFonts w:cs="Myriad Pro"/>
      <w:b/>
      <w:bCs/>
      <w:color w:val="000000"/>
      <w:sz w:val="44"/>
      <w:szCs w:val="44"/>
    </w:rPr>
  </w:style>
  <w:style w:type="character" w:customStyle="1" w:styleId="portlet-title-text">
    <w:name w:val="portlet-title-text"/>
    <w:basedOn w:val="Standaardalinea-lettertype"/>
    <w:rsid w:val="002104AD"/>
  </w:style>
  <w:style w:type="character" w:customStyle="1" w:styleId="A0">
    <w:name w:val="A0"/>
    <w:uiPriority w:val="99"/>
    <w:rsid w:val="00CA58CF"/>
    <w:rPr>
      <w:rFonts w:cs="Calibri"/>
      <w:b/>
      <w:bCs/>
      <w:color w:val="000000"/>
      <w:sz w:val="60"/>
      <w:szCs w:val="60"/>
    </w:rPr>
  </w:style>
  <w:style w:type="character" w:customStyle="1" w:styleId="biobasegreen1">
    <w:name w:val="_biobasegreen1"/>
    <w:basedOn w:val="Standaardalinea-lettertype"/>
    <w:rsid w:val="00CB3146"/>
    <w:rPr>
      <w:color w:val="00A54F"/>
    </w:rPr>
  </w:style>
  <w:style w:type="character" w:customStyle="1" w:styleId="auto-size-span">
    <w:name w:val="auto-size-span"/>
    <w:basedOn w:val="Standaardalinea-lettertype"/>
    <w:rsid w:val="00B14BCC"/>
  </w:style>
  <w:style w:type="character" w:customStyle="1" w:styleId="summary">
    <w:name w:val="summary"/>
    <w:basedOn w:val="Standaardalinea-lettertype"/>
    <w:rsid w:val="00DC4792"/>
  </w:style>
  <w:style w:type="character" w:customStyle="1" w:styleId="A310">
    <w:name w:val="A3+10"/>
    <w:uiPriority w:val="99"/>
    <w:rsid w:val="002A607B"/>
    <w:rPr>
      <w:rFonts w:cs="EC Square Sans Pro"/>
      <w:b/>
      <w:bCs/>
      <w:color w:val="406BA0"/>
      <w:sz w:val="44"/>
      <w:szCs w:val="44"/>
    </w:rPr>
  </w:style>
  <w:style w:type="paragraph" w:customStyle="1" w:styleId="Pa6">
    <w:name w:val="Pa6"/>
    <w:basedOn w:val="Default"/>
    <w:next w:val="Default"/>
    <w:uiPriority w:val="99"/>
    <w:rsid w:val="009C251D"/>
    <w:pPr>
      <w:spacing w:line="641" w:lineRule="atLeast"/>
    </w:pPr>
    <w:rPr>
      <w:rFonts w:ascii="EC Square Sans Pro Medium" w:hAnsi="EC Square Sans Pro Medium" w:cstheme="minorBidi"/>
      <w:color w:val="auto"/>
    </w:rPr>
  </w:style>
  <w:style w:type="character" w:customStyle="1" w:styleId="A7">
    <w:name w:val="A7"/>
    <w:uiPriority w:val="99"/>
    <w:rsid w:val="009C251D"/>
    <w:rPr>
      <w:rFonts w:cs="EC Square Sans Pro Medium"/>
      <w:color w:val="024DA2"/>
      <w:sz w:val="50"/>
      <w:szCs w:val="50"/>
    </w:rPr>
  </w:style>
  <w:style w:type="paragraph" w:styleId="Koptekst">
    <w:name w:val="header"/>
    <w:basedOn w:val="Standaard"/>
    <w:link w:val="KoptekstChar"/>
    <w:uiPriority w:val="99"/>
    <w:semiHidden/>
    <w:unhideWhenUsed/>
    <w:rsid w:val="0059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13E2"/>
  </w:style>
  <w:style w:type="paragraph" w:styleId="Voettekst">
    <w:name w:val="footer"/>
    <w:basedOn w:val="Standaard"/>
    <w:link w:val="VoettekstChar"/>
    <w:uiPriority w:val="99"/>
    <w:semiHidden/>
    <w:unhideWhenUsed/>
    <w:rsid w:val="0059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13E2"/>
  </w:style>
  <w:style w:type="character" w:customStyle="1" w:styleId="A3">
    <w:name w:val="A3"/>
    <w:uiPriority w:val="99"/>
    <w:rsid w:val="00F4036C"/>
    <w:rPr>
      <w:rFonts w:cs="EC Square Sans Pro Medium"/>
      <w:color w:val="024DA2"/>
      <w:sz w:val="70"/>
      <w:szCs w:val="7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C208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C2084"/>
    <w:rPr>
      <w:rFonts w:ascii="Calibri" w:hAnsi="Calibri"/>
      <w:szCs w:val="21"/>
    </w:rPr>
  </w:style>
  <w:style w:type="paragraph" w:customStyle="1" w:styleId="Pa1">
    <w:name w:val="Pa1"/>
    <w:basedOn w:val="Default"/>
    <w:next w:val="Default"/>
    <w:uiPriority w:val="99"/>
    <w:rsid w:val="00B26283"/>
    <w:pPr>
      <w:spacing w:line="201" w:lineRule="atLeast"/>
    </w:pPr>
    <w:rPr>
      <w:rFonts w:ascii="Myriad Pro" w:hAnsi="Myria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1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ADADA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ADADA"/>
                                              </w:divBdr>
                                              <w:divsChild>
                                                <w:div w:id="122560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7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23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0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69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14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4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9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5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16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ilium.europa.eu/media/46905/st13352-en20.pdf" TargetMode="External"/><Relationship Id="rId18" Type="http://schemas.openxmlformats.org/officeDocument/2006/relationships/hyperlink" Target="https://ec.europa.eu/docsroom/documents/43847" TargetMode="External"/><Relationship Id="rId26" Type="http://schemas.openxmlformats.org/officeDocument/2006/relationships/hyperlink" Target="https://www.europarl.europa.eu/RegData/etudes/BRIE/2020/659366/EPRS_BRI(2020)659366_EN.pdf" TargetMode="External"/><Relationship Id="rId39" Type="http://schemas.openxmlformats.org/officeDocument/2006/relationships/hyperlink" Target="mailto:marleen.deproft@ewi.vlaanderen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lications.jrc.ec.europa.eu/repository/handle/JRC119894" TargetMode="External"/><Relationship Id="rId34" Type="http://schemas.openxmlformats.org/officeDocument/2006/relationships/hyperlink" Target="http://www.vleva.eu/interregprogramm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2010.vlaanderen.be/sites/dewi/niveau1/kennisbibliotheken/EU/EU_documenten/Forms/AllItems.aspx?InitialTabId=Ribbon%2EDocument&amp;VisibilityContext=WSSTabPersistence&amp;View=%7bf516689e-2a4d-40ae-899d-3dedc13a97a3%7d&amp;SortField=Thema&amp;SortDir=Asc" TargetMode="External"/><Relationship Id="rId17" Type="http://schemas.openxmlformats.org/officeDocument/2006/relationships/hyperlink" Target="https://ec.europa.eu/docsroom/documents/43845" TargetMode="External"/><Relationship Id="rId25" Type="http://schemas.openxmlformats.org/officeDocument/2006/relationships/hyperlink" Target="https://ec.europa.eu/international-partnerships/system/files/swd_2020_284_en_final.pdf" TargetMode="External"/><Relationship Id="rId33" Type="http://schemas.openxmlformats.org/officeDocument/2006/relationships/hyperlink" Target="https://wke2020-horizon.b2match.io/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c.europa.eu/docsroom/documents/43865" TargetMode="External"/><Relationship Id="rId20" Type="http://schemas.openxmlformats.org/officeDocument/2006/relationships/hyperlink" Target="https://ec.europa.eu/docsroom/documents/43846" TargetMode="External"/><Relationship Id="rId29" Type="http://schemas.openxmlformats.org/officeDocument/2006/relationships/hyperlink" Target="https://www.europarl.europa.eu/RegData/etudes/fiches_techniques/2017/N134880/doc_nl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2010.vlaanderen.be/sites/dewi/niveau1/kennisbibliotheken/EU/Persoverzichten/EU%20Persoverzicht_macro-economische%20indicatoren_2016.doc" TargetMode="External"/><Relationship Id="rId24" Type="http://schemas.openxmlformats.org/officeDocument/2006/relationships/hyperlink" Target="https://ec.europa.eu/international-partnerships/system/files/join_2020_17_en_final.pdf" TargetMode="External"/><Relationship Id="rId32" Type="http://schemas.openxmlformats.org/officeDocument/2006/relationships/hyperlink" Target="http://www.fbbv.be/en/icbs-ghent" TargetMode="External"/><Relationship Id="rId37" Type="http://schemas.openxmlformats.org/officeDocument/2006/relationships/hyperlink" Target="https://ec.europa.eu/info/law/better-regulation/have-your-say/initiatives/12588-EU-Action-Plan-Towards-a-Zero-Pollution-Ambition-for-air-water-and-soi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docsroom/documents/43845" TargetMode="External"/><Relationship Id="rId23" Type="http://schemas.openxmlformats.org/officeDocument/2006/relationships/hyperlink" Target="https://data.europa.eu/doi/10.2873/552686" TargetMode="External"/><Relationship Id="rId28" Type="http://schemas.openxmlformats.org/officeDocument/2006/relationships/hyperlink" Target="https://www.europarl.europa.eu/RegData/etudes/BRIE/2020/659369/EPRS_BRI(2020)659369_EN.pdf" TargetMode="External"/><Relationship Id="rId36" Type="http://schemas.openxmlformats.org/officeDocument/2006/relationships/hyperlink" Target="https://ec.europa.eu/eusurvey/runner/FirstScreeningAELLRI2020" TargetMode="External"/><Relationship Id="rId10" Type="http://schemas.openxmlformats.org/officeDocument/2006/relationships/hyperlink" Target="http://sp2010.vlaanderen.be/sites/dewi/niveau1/kennisbibliotheken/EU/Persoverzichten/EU%20Persoverzicht_overzicht%202016.doc" TargetMode="External"/><Relationship Id="rId19" Type="http://schemas.openxmlformats.org/officeDocument/2006/relationships/hyperlink" Target="https://publications.jrc.ec.europa.eu/repository/handle/JRC121411" TargetMode="External"/><Relationship Id="rId31" Type="http://schemas.openxmlformats.org/officeDocument/2006/relationships/hyperlink" Target="https://eitfutureoffood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2010.vlaanderen.be/sites/dewi/niveau1/kennisbibliotheken/EU/Persoverzichten/Publicatieblad%20van%20de%20EU%20%20overzicht%202016.doc" TargetMode="External"/><Relationship Id="rId14" Type="http://schemas.openxmlformats.org/officeDocument/2006/relationships/hyperlink" Target="https://ec.europa.eu/health/sites/health/files/human-use/docs/pharmastrategy_com2020-761_en.pdf" TargetMode="External"/><Relationship Id="rId22" Type="http://schemas.openxmlformats.org/officeDocument/2006/relationships/hyperlink" Target="https://dx.publications.europa.eu/10.2759/458120" TargetMode="External"/><Relationship Id="rId27" Type="http://schemas.openxmlformats.org/officeDocument/2006/relationships/hyperlink" Target="https://ec.europa.eu/digital-single-market/en/news/data-governance-act" TargetMode="External"/><Relationship Id="rId30" Type="http://schemas.openxmlformats.org/officeDocument/2006/relationships/hyperlink" Target="https://www.politico.eu/event/registration/1497716/" TargetMode="External"/><Relationship Id="rId35" Type="http://schemas.openxmlformats.org/officeDocument/2006/relationships/hyperlink" Target="https://ec.europa.eu/competition/information/green_deal/call_for_contributions_e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0A44-31F4-46C1-B975-C30C16E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27627</TotalTime>
  <Pages>4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Bal, Ils</dc:creator>
  <cp:keywords/>
  <dc:description/>
  <cp:lastModifiedBy>De Proft Marleen</cp:lastModifiedBy>
  <cp:revision>372</cp:revision>
  <cp:lastPrinted>2015-01-09T14:07:00Z</cp:lastPrinted>
  <dcterms:created xsi:type="dcterms:W3CDTF">2018-06-07T13:28:00Z</dcterms:created>
  <dcterms:modified xsi:type="dcterms:W3CDTF">2020-11-27T11:44:00Z</dcterms:modified>
</cp:coreProperties>
</file>