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131D" w14:textId="3D5BBBF0" w:rsidR="0075209D" w:rsidRPr="00FC6757" w:rsidRDefault="007028DE" w:rsidP="00725C39">
      <w:pPr>
        <w:rPr>
          <w:rFonts w:asciiTheme="minorHAnsi" w:hAnsiTheme="minorHAnsi" w:cstheme="minorHAnsi"/>
          <w:sz w:val="28"/>
          <w:szCs w:val="28"/>
          <w:highlight w:val="yellow"/>
        </w:rPr>
      </w:pPr>
      <w:r w:rsidRPr="00FC6757">
        <w:rPr>
          <w:rFonts w:asciiTheme="minorHAnsi" w:hAnsiTheme="minorHAnsi" w:cstheme="minorHAnsi"/>
          <w:noProof/>
          <w:highlight w:val="yellow"/>
        </w:rPr>
        <w:drawing>
          <wp:inline distT="0" distB="0" distL="0" distR="0" wp14:anchorId="39E02541" wp14:editId="117E90CE">
            <wp:extent cx="1569720" cy="716280"/>
            <wp:effectExtent l="0" t="0" r="0" b="0"/>
            <wp:docPr id="1"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1569720" cy="716280"/>
                    </a:xfrm>
                    <a:prstGeom prst="rect">
                      <a:avLst/>
                    </a:prstGeom>
                  </pic:spPr>
                </pic:pic>
              </a:graphicData>
            </a:graphic>
          </wp:inline>
        </w:drawing>
      </w:r>
    </w:p>
    <w:p w14:paraId="66D02ECD" w14:textId="2F3D4BE4" w:rsidR="00CB67D4" w:rsidRPr="00FC6757" w:rsidRDefault="00CB67D4" w:rsidP="00771E93">
      <w:pPr>
        <w:rPr>
          <w:rFonts w:asciiTheme="minorHAnsi" w:hAnsiTheme="minorHAnsi" w:cstheme="minorHAnsi"/>
          <w:sz w:val="22"/>
          <w:szCs w:val="22"/>
          <w:highlight w:val="yellow"/>
        </w:rPr>
      </w:pPr>
    </w:p>
    <w:p w14:paraId="5D9529D1" w14:textId="77777777" w:rsidR="00577180" w:rsidRPr="00FC6757" w:rsidRDefault="00577180" w:rsidP="00771E93">
      <w:pPr>
        <w:rPr>
          <w:rFonts w:asciiTheme="minorHAnsi" w:hAnsiTheme="minorHAnsi" w:cstheme="minorHAnsi"/>
          <w:sz w:val="22"/>
          <w:szCs w:val="22"/>
          <w:highlight w:val="yellow"/>
        </w:rPr>
      </w:pPr>
    </w:p>
    <w:p w14:paraId="5BA0648F" w14:textId="77777777" w:rsidR="00CB67D4" w:rsidRPr="00FC6757" w:rsidRDefault="007028DE" w:rsidP="00771E93">
      <w:pPr>
        <w:rPr>
          <w:rFonts w:asciiTheme="minorHAnsi" w:hAnsiTheme="minorHAnsi" w:cstheme="minorHAnsi"/>
          <w:sz w:val="28"/>
          <w:szCs w:val="28"/>
          <w:highlight w:val="yellow"/>
        </w:rPr>
      </w:pPr>
      <w:r w:rsidRPr="00FC6757">
        <w:rPr>
          <w:rFonts w:asciiTheme="minorHAnsi" w:hAnsiTheme="minorHAnsi" w:cstheme="minorHAnsi"/>
          <w:noProof/>
          <w:sz w:val="28"/>
          <w:szCs w:val="28"/>
          <w:highlight w:val="yellow"/>
          <w:lang w:eastAsia="en-US"/>
        </w:rPr>
        <mc:AlternateContent>
          <mc:Choice Requires="wps">
            <w:drawing>
              <wp:anchor distT="0" distB="0" distL="114300" distR="114300" simplePos="0" relativeHeight="251658240" behindDoc="0" locked="0" layoutInCell="1" allowOverlap="1" wp14:anchorId="557B0B42" wp14:editId="3BC79EDF">
                <wp:simplePos x="0" y="0"/>
                <wp:positionH relativeFrom="column">
                  <wp:posOffset>5080</wp:posOffset>
                </wp:positionH>
                <wp:positionV relativeFrom="paragraph">
                  <wp:posOffset>33655</wp:posOffset>
                </wp:positionV>
                <wp:extent cx="6132830" cy="923925"/>
                <wp:effectExtent l="0" t="0" r="2032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923925"/>
                        </a:xfrm>
                        <a:prstGeom prst="rect">
                          <a:avLst/>
                        </a:prstGeom>
                        <a:solidFill>
                          <a:srgbClr val="FFFFFF"/>
                        </a:solidFill>
                        <a:ln w="9525">
                          <a:solidFill>
                            <a:srgbClr val="000000"/>
                          </a:solidFill>
                          <a:miter lim="800000"/>
                          <a:headEnd/>
                          <a:tailEnd/>
                        </a:ln>
                      </wps:spPr>
                      <wps:txbx>
                        <w:txbxContent>
                          <w:p w14:paraId="3D617437" w14:textId="0C160C1E" w:rsidR="00EA62FF" w:rsidRPr="001377E7" w:rsidRDefault="00EA62FF" w:rsidP="00495B31">
                            <w:pPr>
                              <w:jc w:val="center"/>
                              <w:rPr>
                                <w:rFonts w:asciiTheme="minorHAnsi" w:hAnsiTheme="minorHAnsi" w:cstheme="minorHAnsi"/>
                                <w:b/>
                                <w:bCs/>
                                <w:sz w:val="28"/>
                                <w:szCs w:val="28"/>
                              </w:rPr>
                            </w:pPr>
                            <w:r w:rsidRPr="001377E7">
                              <w:rPr>
                                <w:rFonts w:asciiTheme="minorHAnsi" w:hAnsiTheme="minorHAnsi" w:cstheme="minorHAnsi"/>
                                <w:b/>
                                <w:bCs/>
                                <w:sz w:val="28"/>
                                <w:szCs w:val="28"/>
                              </w:rPr>
                              <w:t>PROJECTOVEREENKOMST</w:t>
                            </w:r>
                          </w:p>
                          <w:p w14:paraId="5EB43440" w14:textId="77777777" w:rsidR="00EA62FF" w:rsidRPr="001377E7" w:rsidRDefault="00EA62FF" w:rsidP="00495B31">
                            <w:pPr>
                              <w:jc w:val="center"/>
                              <w:rPr>
                                <w:rFonts w:asciiTheme="minorHAnsi" w:hAnsiTheme="minorHAnsi" w:cstheme="minorHAnsi"/>
                                <w:sz w:val="28"/>
                                <w:szCs w:val="28"/>
                              </w:rPr>
                            </w:pPr>
                          </w:p>
                          <w:p w14:paraId="42456606" w14:textId="3B8E67B6" w:rsidR="00EA62FF" w:rsidRPr="001377E7" w:rsidRDefault="00725C39" w:rsidP="00495B31">
                            <w:pPr>
                              <w:jc w:val="center"/>
                              <w:rPr>
                                <w:rFonts w:asciiTheme="minorHAnsi" w:hAnsiTheme="minorHAnsi" w:cstheme="minorHAnsi"/>
                                <w:b/>
                                <w:bCs/>
                                <w:i/>
                                <w:kern w:val="32"/>
                              </w:rPr>
                            </w:pPr>
                            <w:r w:rsidRPr="001377E7">
                              <w:rPr>
                                <w:rFonts w:asciiTheme="minorHAnsi" w:hAnsiTheme="minorHAnsi" w:cstheme="minorHAnsi"/>
                                <w:b/>
                                <w:sz w:val="22"/>
                                <w:szCs w:val="22"/>
                              </w:rPr>
                              <w:t>‘</w:t>
                            </w:r>
                            <w:r w:rsidR="00EA62FF" w:rsidRPr="001377E7">
                              <w:rPr>
                                <w:rFonts w:asciiTheme="minorHAnsi" w:hAnsiTheme="minorHAnsi" w:cstheme="minorHAnsi"/>
                                <w:b/>
                                <w:bCs/>
                                <w:i/>
                                <w:color w:val="FF0000"/>
                                <w:kern w:val="32"/>
                              </w:rPr>
                              <w:t>Projectnaam</w:t>
                            </w:r>
                            <w:r w:rsidRPr="001377E7">
                              <w:rPr>
                                <w:rFonts w:asciiTheme="minorHAnsi" w:hAnsiTheme="minorHAnsi" w:cstheme="minorHAnsi"/>
                                <w:b/>
                                <w:bCs/>
                                <w:i/>
                                <w:kern w:val="32"/>
                              </w:rPr>
                              <w:t>’</w:t>
                            </w:r>
                          </w:p>
                          <w:p w14:paraId="6622BEC5" w14:textId="4185D4D3" w:rsidR="00EA62FF" w:rsidRPr="001377E7" w:rsidRDefault="00EA62FF" w:rsidP="00495B31">
                            <w:pPr>
                              <w:jc w:val="center"/>
                              <w:rPr>
                                <w:rFonts w:asciiTheme="minorHAnsi" w:hAnsiTheme="minorHAnsi" w:cstheme="minorHAnsi"/>
                                <w:b/>
                                <w:bCs/>
                                <w:i/>
                                <w:kern w:val="32"/>
                              </w:rPr>
                            </w:pPr>
                            <w:r w:rsidRPr="001377E7">
                              <w:rPr>
                                <w:rFonts w:asciiTheme="minorHAnsi" w:hAnsiTheme="minorHAnsi" w:cstheme="minorHAnsi"/>
                                <w:b/>
                                <w:bCs/>
                                <w:i/>
                                <w:kern w:val="32"/>
                              </w:rPr>
                              <w:t xml:space="preserve">Contractnummer: </w:t>
                            </w:r>
                            <w:r w:rsidRPr="001377E7">
                              <w:rPr>
                                <w:rFonts w:asciiTheme="minorHAnsi" w:hAnsiTheme="minorHAnsi" w:cstheme="minorHAnsi"/>
                                <w:b/>
                                <w:bCs/>
                                <w:i/>
                                <w:color w:val="FF0000"/>
                                <w:kern w:val="32"/>
                              </w:rPr>
                              <w:t>VV02</w:t>
                            </w:r>
                            <w:r w:rsidR="00875D90" w:rsidRPr="001377E7">
                              <w:rPr>
                                <w:rFonts w:asciiTheme="minorHAnsi" w:hAnsiTheme="minorHAnsi" w:cstheme="minorHAnsi"/>
                                <w:b/>
                                <w:bCs/>
                                <w:i/>
                                <w:color w:val="FF0000"/>
                                <w:kern w:val="32"/>
                              </w:rPr>
                              <w:t>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B0B42" id="_x0000_t202" coordsize="21600,21600" o:spt="202" path="m,l,21600r21600,l21600,xe">
                <v:stroke joinstyle="miter"/>
                <v:path gradientshapeok="t" o:connecttype="rect"/>
              </v:shapetype>
              <v:shape id="Text Box 2" o:spid="_x0000_s1026" type="#_x0000_t202" style="position:absolute;margin-left:.4pt;margin-top:2.65pt;width:482.9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nDKAIAAFAEAAAOAAAAZHJzL2Uyb0RvYy54bWysVNtu2zAMfR+wfxD0vjhxki4x4hRdugwD&#10;ugvQ7gNkWY6FSaImKbG7ry8lu1l2wR6G+UEgReqQPCS9ue61IifhvART0tlkSokwHGppDiX98rB/&#10;taLEB2ZqpsCIkj4KT6+3L19sOluIHFpQtXAEQYwvOlvSNgRbZJnnrdDMT8AKg8YGnGYBVXfIasc6&#10;RNcqy6fTq6wDV1sHXHiPt7eDkW4TftMIHj41jReBqJJibiGdLp1VPLPthhUHx2wr+ZgG+4csNJMG&#10;g56hbllg5Ojkb1BacgcemjDhoDNoGslFqgGrmU1/qea+ZVakWpAcb880+f8Hyz+ePjsi65LmlBim&#10;sUUPog/kDfQkj+x01hfodG/RLfR4jV1OlXp7B/yrJwZ2LTMHceMcdK1gNWY3iy+zi6cDjo8gVfcB&#10;agzDjgESUN84HalDMgiiY5cez52JqXC8vJrN89UcTRxt63y+zpcpBCueX1vnwzsBmkShpA47n9DZ&#10;6c6HmA0rnl1iMA9K1nupVFLcodopR04Mp2SfvhH9JzdlSIfRlxj77xDT9P0JQsuA466kLunq7MSK&#10;SNtbU6dhDEyqQcaUlRl5jNQNJIa+6se+VFA/IqMOhrHGNUShBfedkg5HuqT+25E5QYl6b7Ar69li&#10;EXcgKYvl6xwVd2mpLi3McIQqaaBkEHdh2JujdfLQYqRhDgzcYCcbmUiOLR+yGvPGsU3cjysW9+JS&#10;T14/fgTbJwAAAP//AwBQSwMEFAAGAAgAAAAhAAOc5KzbAAAABgEAAA8AAABkcnMvZG93bnJldi54&#10;bWxMjsFOwzAQBe9I/IO1SFwQdaDUpCFOhZBAcIO2gqsbb5MIex1iNw1/z3KC4+qNZqdcTd6JEYfY&#10;BdJwNctAINXBdtRo2G4eL3MQMRmyxgVCDd8YYVWdnpSmsOFIbziuUyNYQrEwGtqU+kLKWLfoTZyF&#10;Hom3fRi8SXwOjbSDObLcO3mdZUp60xF/aE2PDy3Wn+uD15DfPI8f8WX++l6rvVumi9vx6WvQ+vxs&#10;ur8DkXBKfzD85nM6VNy0CweyUTh2MKdhMQfB41IpBWLH1CLLQVal/J9f/QAAAP//AwBQSwECLQAU&#10;AAYACAAAACEAtoM4kv4AAADhAQAAEwAAAAAAAAAAAAAAAAAAAAAAW0NvbnRlbnRfVHlwZXNdLnht&#10;bFBLAQItABQABgAIAAAAIQA4/SH/1gAAAJQBAAALAAAAAAAAAAAAAAAAAC8BAABfcmVscy8ucmVs&#10;c1BLAQItABQABgAIAAAAIQALvGnDKAIAAFAEAAAOAAAAAAAAAAAAAAAAAC4CAABkcnMvZTJvRG9j&#10;LnhtbFBLAQItABQABgAIAAAAIQADnOSs2wAAAAYBAAAPAAAAAAAAAAAAAAAAAIIEAABkcnMvZG93&#10;bnJldi54bWxQSwUGAAAAAAQABADzAAAAigUAAAAA&#10;">
                <v:textbox>
                  <w:txbxContent>
                    <w:p w14:paraId="3D617437" w14:textId="0C160C1E" w:rsidR="00EA62FF" w:rsidRPr="001377E7" w:rsidRDefault="00EA62FF" w:rsidP="00495B31">
                      <w:pPr>
                        <w:jc w:val="center"/>
                        <w:rPr>
                          <w:rFonts w:asciiTheme="minorHAnsi" w:hAnsiTheme="minorHAnsi" w:cstheme="minorHAnsi"/>
                          <w:b/>
                          <w:bCs/>
                          <w:sz w:val="28"/>
                          <w:szCs w:val="28"/>
                        </w:rPr>
                      </w:pPr>
                      <w:r w:rsidRPr="001377E7">
                        <w:rPr>
                          <w:rFonts w:asciiTheme="minorHAnsi" w:hAnsiTheme="minorHAnsi" w:cstheme="minorHAnsi"/>
                          <w:b/>
                          <w:bCs/>
                          <w:sz w:val="28"/>
                          <w:szCs w:val="28"/>
                        </w:rPr>
                        <w:t>PROJECTOVEREENKOMST</w:t>
                      </w:r>
                    </w:p>
                    <w:p w14:paraId="5EB43440" w14:textId="77777777" w:rsidR="00EA62FF" w:rsidRPr="001377E7" w:rsidRDefault="00EA62FF" w:rsidP="00495B31">
                      <w:pPr>
                        <w:jc w:val="center"/>
                        <w:rPr>
                          <w:rFonts w:asciiTheme="minorHAnsi" w:hAnsiTheme="minorHAnsi" w:cstheme="minorHAnsi"/>
                          <w:sz w:val="28"/>
                          <w:szCs w:val="28"/>
                        </w:rPr>
                      </w:pPr>
                    </w:p>
                    <w:p w14:paraId="42456606" w14:textId="3B8E67B6" w:rsidR="00EA62FF" w:rsidRPr="001377E7" w:rsidRDefault="00725C39" w:rsidP="00495B31">
                      <w:pPr>
                        <w:jc w:val="center"/>
                        <w:rPr>
                          <w:rFonts w:asciiTheme="minorHAnsi" w:hAnsiTheme="minorHAnsi" w:cstheme="minorHAnsi"/>
                          <w:b/>
                          <w:bCs/>
                          <w:i/>
                          <w:kern w:val="32"/>
                        </w:rPr>
                      </w:pPr>
                      <w:r w:rsidRPr="001377E7">
                        <w:rPr>
                          <w:rFonts w:asciiTheme="minorHAnsi" w:hAnsiTheme="minorHAnsi" w:cstheme="minorHAnsi"/>
                          <w:b/>
                          <w:sz w:val="22"/>
                          <w:szCs w:val="22"/>
                        </w:rPr>
                        <w:t>‘</w:t>
                      </w:r>
                      <w:r w:rsidR="00EA62FF" w:rsidRPr="001377E7">
                        <w:rPr>
                          <w:rFonts w:asciiTheme="minorHAnsi" w:hAnsiTheme="minorHAnsi" w:cstheme="minorHAnsi"/>
                          <w:b/>
                          <w:bCs/>
                          <w:i/>
                          <w:color w:val="FF0000"/>
                          <w:kern w:val="32"/>
                        </w:rPr>
                        <w:t>Projectnaam</w:t>
                      </w:r>
                      <w:r w:rsidRPr="001377E7">
                        <w:rPr>
                          <w:rFonts w:asciiTheme="minorHAnsi" w:hAnsiTheme="minorHAnsi" w:cstheme="minorHAnsi"/>
                          <w:b/>
                          <w:bCs/>
                          <w:i/>
                          <w:kern w:val="32"/>
                        </w:rPr>
                        <w:t>’</w:t>
                      </w:r>
                    </w:p>
                    <w:p w14:paraId="6622BEC5" w14:textId="4185D4D3" w:rsidR="00EA62FF" w:rsidRPr="001377E7" w:rsidRDefault="00EA62FF" w:rsidP="00495B31">
                      <w:pPr>
                        <w:jc w:val="center"/>
                        <w:rPr>
                          <w:rFonts w:asciiTheme="minorHAnsi" w:hAnsiTheme="minorHAnsi" w:cstheme="minorHAnsi"/>
                          <w:b/>
                          <w:bCs/>
                          <w:i/>
                          <w:kern w:val="32"/>
                        </w:rPr>
                      </w:pPr>
                      <w:r w:rsidRPr="001377E7">
                        <w:rPr>
                          <w:rFonts w:asciiTheme="minorHAnsi" w:hAnsiTheme="minorHAnsi" w:cstheme="minorHAnsi"/>
                          <w:b/>
                          <w:bCs/>
                          <w:i/>
                          <w:kern w:val="32"/>
                        </w:rPr>
                        <w:t xml:space="preserve">Contractnummer: </w:t>
                      </w:r>
                      <w:r w:rsidRPr="001377E7">
                        <w:rPr>
                          <w:rFonts w:asciiTheme="minorHAnsi" w:hAnsiTheme="minorHAnsi" w:cstheme="minorHAnsi"/>
                          <w:b/>
                          <w:bCs/>
                          <w:i/>
                          <w:color w:val="FF0000"/>
                          <w:kern w:val="32"/>
                        </w:rPr>
                        <w:t>VV02</w:t>
                      </w:r>
                      <w:r w:rsidR="00875D90" w:rsidRPr="001377E7">
                        <w:rPr>
                          <w:rFonts w:asciiTheme="minorHAnsi" w:hAnsiTheme="minorHAnsi" w:cstheme="minorHAnsi"/>
                          <w:b/>
                          <w:bCs/>
                          <w:i/>
                          <w:color w:val="FF0000"/>
                          <w:kern w:val="32"/>
                        </w:rPr>
                        <w:t>X/XX</w:t>
                      </w:r>
                    </w:p>
                  </w:txbxContent>
                </v:textbox>
              </v:shape>
            </w:pict>
          </mc:Fallback>
        </mc:AlternateContent>
      </w:r>
    </w:p>
    <w:p w14:paraId="333EA5FB" w14:textId="77777777" w:rsidR="00944F57" w:rsidRPr="00FC6757" w:rsidRDefault="00944F57" w:rsidP="00944F57">
      <w:pPr>
        <w:jc w:val="both"/>
        <w:rPr>
          <w:rFonts w:asciiTheme="minorHAnsi" w:hAnsiTheme="minorHAnsi" w:cstheme="minorHAnsi"/>
          <w:highlight w:val="yellow"/>
        </w:rPr>
      </w:pPr>
    </w:p>
    <w:p w14:paraId="05725478" w14:textId="77777777" w:rsidR="00495B31" w:rsidRPr="00FC6757" w:rsidRDefault="00495B31" w:rsidP="00944F57">
      <w:pPr>
        <w:jc w:val="both"/>
        <w:rPr>
          <w:rFonts w:asciiTheme="minorHAnsi" w:hAnsiTheme="minorHAnsi" w:cstheme="minorHAnsi"/>
          <w:highlight w:val="yellow"/>
        </w:rPr>
      </w:pPr>
    </w:p>
    <w:p w14:paraId="0E1F419C" w14:textId="77777777" w:rsidR="00495B31" w:rsidRPr="00FC6757" w:rsidRDefault="00495B31" w:rsidP="00944F57">
      <w:pPr>
        <w:jc w:val="both"/>
        <w:rPr>
          <w:rFonts w:asciiTheme="minorHAnsi" w:hAnsiTheme="minorHAnsi" w:cstheme="minorHAnsi"/>
          <w:highlight w:val="yellow"/>
        </w:rPr>
      </w:pPr>
    </w:p>
    <w:p w14:paraId="6024B21F" w14:textId="77777777" w:rsidR="00495B31" w:rsidRPr="00FC6757" w:rsidRDefault="00495B31" w:rsidP="00944F57">
      <w:pPr>
        <w:jc w:val="both"/>
        <w:rPr>
          <w:rFonts w:asciiTheme="minorHAnsi" w:hAnsiTheme="minorHAnsi" w:cstheme="minorHAnsi"/>
          <w:highlight w:val="yellow"/>
        </w:rPr>
      </w:pPr>
    </w:p>
    <w:p w14:paraId="6C5A1249" w14:textId="77777777" w:rsidR="00495B31" w:rsidRPr="00282B2E" w:rsidRDefault="00495B31" w:rsidP="00725C39">
      <w:pPr>
        <w:jc w:val="both"/>
        <w:rPr>
          <w:rFonts w:asciiTheme="minorHAnsi" w:hAnsiTheme="minorHAnsi" w:cstheme="minorHAnsi"/>
          <w:sz w:val="22"/>
          <w:szCs w:val="22"/>
          <w:highlight w:val="yellow"/>
        </w:rPr>
      </w:pPr>
    </w:p>
    <w:p w14:paraId="748A66EA" w14:textId="77777777" w:rsidR="00AA4B6C" w:rsidRPr="00282B2E" w:rsidRDefault="00AA4B6C" w:rsidP="00725C39">
      <w:pPr>
        <w:jc w:val="both"/>
        <w:rPr>
          <w:rFonts w:asciiTheme="minorHAnsi" w:hAnsiTheme="minorHAnsi" w:cstheme="minorHAnsi"/>
          <w:sz w:val="22"/>
          <w:szCs w:val="22"/>
          <w:highlight w:val="yellow"/>
        </w:rPr>
      </w:pPr>
    </w:p>
    <w:p w14:paraId="00F2E4E3" w14:textId="7988D59E" w:rsidR="00963BE3" w:rsidRPr="00282B2E" w:rsidRDefault="00963BE3"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Gelet op </w:t>
      </w:r>
      <w:r w:rsidR="004476FB" w:rsidRPr="00282B2E">
        <w:rPr>
          <w:rFonts w:asciiTheme="minorHAnsi" w:hAnsiTheme="minorHAnsi" w:cstheme="minorHAnsi"/>
          <w:sz w:val="22"/>
          <w:szCs w:val="22"/>
        </w:rPr>
        <w:t>de projectaanvraag</w:t>
      </w:r>
      <w:r w:rsidRPr="00282B2E">
        <w:rPr>
          <w:rFonts w:asciiTheme="minorHAnsi" w:hAnsiTheme="minorHAnsi" w:cstheme="minorHAnsi"/>
          <w:sz w:val="22"/>
          <w:szCs w:val="22"/>
        </w:rPr>
        <w:t xml:space="preserve"> </w:t>
      </w:r>
      <w:r w:rsidR="00A7661F" w:rsidRPr="00282B2E">
        <w:rPr>
          <w:rFonts w:asciiTheme="minorHAnsi" w:hAnsiTheme="minorHAnsi" w:cstheme="minorHAnsi"/>
          <w:sz w:val="22"/>
          <w:szCs w:val="22"/>
        </w:rPr>
        <w:t xml:space="preserve">van </w:t>
      </w:r>
      <w:r w:rsidR="00CA6886" w:rsidRPr="00282B2E">
        <w:rPr>
          <w:rFonts w:asciiTheme="minorHAnsi" w:hAnsiTheme="minorHAnsi" w:cstheme="minorHAnsi"/>
          <w:color w:val="FF0000"/>
          <w:sz w:val="22"/>
          <w:szCs w:val="22"/>
        </w:rPr>
        <w:t>[</w:t>
      </w:r>
      <w:r w:rsidR="00215837" w:rsidRPr="00282B2E">
        <w:rPr>
          <w:rFonts w:asciiTheme="minorHAnsi" w:hAnsiTheme="minorHAnsi" w:cstheme="minorHAnsi"/>
          <w:color w:val="FF0000"/>
          <w:sz w:val="22"/>
          <w:szCs w:val="22"/>
        </w:rPr>
        <w:t>DD/MM/</w:t>
      </w:r>
      <w:r w:rsidR="00A7661F" w:rsidRPr="00282B2E">
        <w:rPr>
          <w:rFonts w:asciiTheme="minorHAnsi" w:hAnsiTheme="minorHAnsi" w:cstheme="minorHAnsi"/>
          <w:color w:val="FF0000"/>
          <w:sz w:val="22"/>
          <w:szCs w:val="22"/>
        </w:rPr>
        <w:t>2021</w:t>
      </w:r>
      <w:r w:rsidR="00CA6886" w:rsidRPr="00282B2E">
        <w:rPr>
          <w:rFonts w:asciiTheme="minorHAnsi" w:hAnsiTheme="minorHAnsi" w:cstheme="minorHAnsi"/>
          <w:color w:val="FF0000"/>
          <w:sz w:val="22"/>
          <w:szCs w:val="22"/>
        </w:rPr>
        <w:t>]</w:t>
      </w:r>
      <w:r w:rsidR="00A7661F" w:rsidRPr="00282B2E">
        <w:rPr>
          <w:rFonts w:asciiTheme="minorHAnsi" w:hAnsiTheme="minorHAnsi" w:cstheme="minorHAnsi"/>
          <w:sz w:val="22"/>
          <w:szCs w:val="22"/>
        </w:rPr>
        <w:t xml:space="preserve"> van </w:t>
      </w:r>
      <w:r w:rsidR="00215837" w:rsidRPr="00282B2E">
        <w:rPr>
          <w:rFonts w:asciiTheme="minorHAnsi" w:hAnsiTheme="minorHAnsi" w:cstheme="minorHAnsi"/>
          <w:color w:val="FF0000"/>
          <w:sz w:val="22"/>
          <w:szCs w:val="22"/>
        </w:rPr>
        <w:t>[project</w:t>
      </w:r>
      <w:r w:rsidR="007375A8" w:rsidRPr="00282B2E">
        <w:rPr>
          <w:rFonts w:asciiTheme="minorHAnsi" w:hAnsiTheme="minorHAnsi" w:cstheme="minorHAnsi"/>
          <w:color w:val="FF0000"/>
          <w:sz w:val="22"/>
          <w:szCs w:val="22"/>
        </w:rPr>
        <w:t>promotor</w:t>
      </w:r>
      <w:r w:rsidR="00215837" w:rsidRPr="00282B2E">
        <w:rPr>
          <w:rFonts w:asciiTheme="minorHAnsi" w:hAnsiTheme="minorHAnsi" w:cstheme="minorHAnsi"/>
          <w:color w:val="FF0000"/>
          <w:sz w:val="22"/>
          <w:szCs w:val="22"/>
        </w:rPr>
        <w:t>]</w:t>
      </w:r>
      <w:r w:rsidR="00215837" w:rsidRPr="00282B2E">
        <w:rPr>
          <w:rFonts w:asciiTheme="minorHAnsi" w:hAnsiTheme="minorHAnsi" w:cstheme="minorHAnsi"/>
          <w:sz w:val="22"/>
          <w:szCs w:val="22"/>
        </w:rPr>
        <w:t xml:space="preserve"> </w:t>
      </w:r>
      <w:r w:rsidR="009505FC" w:rsidRPr="00282B2E">
        <w:rPr>
          <w:rFonts w:asciiTheme="minorHAnsi" w:hAnsiTheme="minorHAnsi" w:cstheme="minorHAnsi"/>
          <w:sz w:val="22"/>
          <w:szCs w:val="22"/>
        </w:rPr>
        <w:t xml:space="preserve">bestaande uit </w:t>
      </w:r>
      <w:r w:rsidR="009C5414" w:rsidRPr="00282B2E">
        <w:rPr>
          <w:rFonts w:asciiTheme="minorHAnsi" w:hAnsiTheme="minorHAnsi" w:cstheme="minorHAnsi"/>
          <w:sz w:val="22"/>
          <w:szCs w:val="22"/>
        </w:rPr>
        <w:t xml:space="preserve">ten minste het aanvraagformulier, de kostendetaillering, </w:t>
      </w:r>
      <w:r w:rsidR="00660C88" w:rsidRPr="00282B2E">
        <w:rPr>
          <w:rFonts w:asciiTheme="minorHAnsi" w:hAnsiTheme="minorHAnsi" w:cstheme="minorHAnsi"/>
          <w:sz w:val="22"/>
          <w:szCs w:val="22"/>
        </w:rPr>
        <w:t xml:space="preserve">het staatssteun assessment formulier en de ‘Do </w:t>
      </w:r>
      <w:r w:rsidR="007375A8" w:rsidRPr="00282B2E">
        <w:rPr>
          <w:rFonts w:asciiTheme="minorHAnsi" w:hAnsiTheme="minorHAnsi" w:cstheme="minorHAnsi"/>
          <w:sz w:val="22"/>
          <w:szCs w:val="22"/>
        </w:rPr>
        <w:t>N</w:t>
      </w:r>
      <w:r w:rsidR="00660C88" w:rsidRPr="00282B2E">
        <w:rPr>
          <w:rFonts w:asciiTheme="minorHAnsi" w:hAnsiTheme="minorHAnsi" w:cstheme="minorHAnsi"/>
          <w:sz w:val="22"/>
          <w:szCs w:val="22"/>
        </w:rPr>
        <w:t>o</w:t>
      </w:r>
      <w:r w:rsidR="007375A8" w:rsidRPr="00282B2E">
        <w:rPr>
          <w:rFonts w:asciiTheme="minorHAnsi" w:hAnsiTheme="minorHAnsi" w:cstheme="minorHAnsi"/>
          <w:sz w:val="22"/>
          <w:szCs w:val="22"/>
        </w:rPr>
        <w:t xml:space="preserve"> S</w:t>
      </w:r>
      <w:r w:rsidR="00660C88" w:rsidRPr="00282B2E">
        <w:rPr>
          <w:rFonts w:asciiTheme="minorHAnsi" w:hAnsiTheme="minorHAnsi" w:cstheme="minorHAnsi"/>
          <w:sz w:val="22"/>
          <w:szCs w:val="22"/>
        </w:rPr>
        <w:t xml:space="preserve">ignificant </w:t>
      </w:r>
      <w:r w:rsidR="007375A8" w:rsidRPr="00282B2E">
        <w:rPr>
          <w:rFonts w:asciiTheme="minorHAnsi" w:hAnsiTheme="minorHAnsi" w:cstheme="minorHAnsi"/>
          <w:sz w:val="22"/>
          <w:szCs w:val="22"/>
        </w:rPr>
        <w:t>H</w:t>
      </w:r>
      <w:r w:rsidR="00660C88" w:rsidRPr="00282B2E">
        <w:rPr>
          <w:rFonts w:asciiTheme="minorHAnsi" w:hAnsiTheme="minorHAnsi" w:cstheme="minorHAnsi"/>
          <w:sz w:val="22"/>
          <w:szCs w:val="22"/>
        </w:rPr>
        <w:t>arm</w:t>
      </w:r>
      <w:r w:rsidR="00626725" w:rsidRPr="00282B2E">
        <w:rPr>
          <w:rFonts w:asciiTheme="minorHAnsi" w:hAnsiTheme="minorHAnsi" w:cstheme="minorHAnsi"/>
          <w:sz w:val="22"/>
          <w:szCs w:val="22"/>
        </w:rPr>
        <w:t xml:space="preserve"> (DNSH)’ evaluatie;</w:t>
      </w:r>
    </w:p>
    <w:p w14:paraId="16317BAD" w14:textId="77777777" w:rsidR="00963BE3" w:rsidRPr="00282B2E" w:rsidRDefault="00963BE3" w:rsidP="00725C39">
      <w:pPr>
        <w:jc w:val="both"/>
        <w:rPr>
          <w:rFonts w:asciiTheme="minorHAnsi" w:hAnsiTheme="minorHAnsi" w:cstheme="minorHAnsi"/>
          <w:sz w:val="22"/>
          <w:szCs w:val="22"/>
        </w:rPr>
      </w:pPr>
    </w:p>
    <w:p w14:paraId="7C9B0B0D" w14:textId="1E089121" w:rsidR="00AA4B6C" w:rsidRPr="00282B2E" w:rsidRDefault="00AA4B6C"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Gelet op </w:t>
      </w:r>
      <w:r w:rsidR="005C4794" w:rsidRPr="00282B2E">
        <w:rPr>
          <w:rFonts w:asciiTheme="minorHAnsi" w:hAnsiTheme="minorHAnsi" w:cstheme="minorHAnsi"/>
          <w:sz w:val="22"/>
          <w:szCs w:val="22"/>
        </w:rPr>
        <w:t xml:space="preserve">het </w:t>
      </w:r>
      <w:r w:rsidR="00E31D1B" w:rsidRPr="00282B2E">
        <w:rPr>
          <w:rFonts w:asciiTheme="minorHAnsi" w:hAnsiTheme="minorHAnsi" w:cstheme="minorHAnsi"/>
          <w:sz w:val="22"/>
          <w:szCs w:val="22"/>
        </w:rPr>
        <w:t>b</w:t>
      </w:r>
      <w:r w:rsidR="005C4794" w:rsidRPr="00282B2E">
        <w:rPr>
          <w:rFonts w:asciiTheme="minorHAnsi" w:hAnsiTheme="minorHAnsi" w:cstheme="minorHAnsi"/>
          <w:sz w:val="22"/>
          <w:szCs w:val="22"/>
        </w:rPr>
        <w:t xml:space="preserve">esluit van de Vlaamse Regering </w:t>
      </w:r>
      <w:r w:rsidR="00A82D4A" w:rsidRPr="00282B2E">
        <w:rPr>
          <w:rFonts w:asciiTheme="minorHAnsi" w:hAnsiTheme="minorHAnsi" w:cstheme="minorHAnsi"/>
          <w:sz w:val="22"/>
          <w:szCs w:val="22"/>
        </w:rPr>
        <w:t xml:space="preserve">van 18 december 2015 </w:t>
      </w:r>
      <w:r w:rsidR="005C4794" w:rsidRPr="00282B2E">
        <w:rPr>
          <w:rFonts w:asciiTheme="minorHAnsi" w:hAnsiTheme="minorHAnsi" w:cstheme="minorHAnsi"/>
          <w:sz w:val="22"/>
          <w:szCs w:val="22"/>
        </w:rPr>
        <w:t>houdende het beheer en de werking van het Fonds voor Innoveren en Ondernemen en de werking van het beslissingscomité bij dat fonds</w:t>
      </w:r>
      <w:r w:rsidRPr="00282B2E">
        <w:rPr>
          <w:rFonts w:asciiTheme="minorHAnsi" w:hAnsiTheme="minorHAnsi" w:cstheme="minorHAnsi"/>
          <w:sz w:val="22"/>
          <w:szCs w:val="22"/>
        </w:rPr>
        <w:t>;</w:t>
      </w:r>
    </w:p>
    <w:p w14:paraId="6303EF3A" w14:textId="60273D85" w:rsidR="00AA4B6C" w:rsidRPr="00282B2E" w:rsidRDefault="00AA4B6C" w:rsidP="00725C39">
      <w:pPr>
        <w:jc w:val="both"/>
        <w:rPr>
          <w:rFonts w:asciiTheme="minorHAnsi" w:hAnsiTheme="minorHAnsi" w:cstheme="minorHAnsi"/>
          <w:sz w:val="22"/>
          <w:szCs w:val="22"/>
        </w:rPr>
      </w:pPr>
    </w:p>
    <w:p w14:paraId="5C70010A" w14:textId="0DC9C0EC" w:rsidR="009C5CD5" w:rsidRPr="00282B2E" w:rsidRDefault="009C5CD5" w:rsidP="00080D2D">
      <w:pPr>
        <w:jc w:val="both"/>
        <w:rPr>
          <w:rFonts w:asciiTheme="minorHAnsi" w:hAnsiTheme="minorHAnsi" w:cstheme="minorHAnsi"/>
          <w:sz w:val="22"/>
          <w:szCs w:val="22"/>
        </w:rPr>
      </w:pPr>
      <w:r w:rsidRPr="00282B2E">
        <w:rPr>
          <w:rFonts w:asciiTheme="minorHAnsi" w:hAnsiTheme="minorHAnsi" w:cstheme="minorHAnsi"/>
          <w:sz w:val="22"/>
          <w:szCs w:val="22"/>
        </w:rPr>
        <w:t xml:space="preserve">Gelet op </w:t>
      </w:r>
      <w:r w:rsidR="00080D2D" w:rsidRPr="00282B2E">
        <w:rPr>
          <w:rFonts w:asciiTheme="minorHAnsi" w:hAnsiTheme="minorHAnsi" w:cstheme="minorHAnsi"/>
          <w:sz w:val="22"/>
          <w:szCs w:val="22"/>
        </w:rPr>
        <w:t xml:space="preserve">de </w:t>
      </w:r>
      <w:r w:rsidRPr="00282B2E">
        <w:rPr>
          <w:rFonts w:asciiTheme="minorHAnsi" w:hAnsiTheme="minorHAnsi" w:cstheme="minorHAnsi"/>
          <w:sz w:val="22"/>
          <w:szCs w:val="22"/>
        </w:rPr>
        <w:t>nota</w:t>
      </w:r>
      <w:r w:rsidR="00080D2D" w:rsidRPr="00282B2E">
        <w:rPr>
          <w:rFonts w:asciiTheme="minorHAnsi" w:hAnsiTheme="minorHAnsi" w:cstheme="minorHAnsi"/>
          <w:sz w:val="22"/>
          <w:szCs w:val="22"/>
        </w:rPr>
        <w:t xml:space="preserve"> aan de Vlaamse Regering van 9 juli 2021 betreffende </w:t>
      </w:r>
      <w:r w:rsidR="00080D2D" w:rsidRPr="00282B2E">
        <w:rPr>
          <w:rFonts w:asciiTheme="minorHAnsi" w:hAnsiTheme="minorHAnsi" w:cstheme="minorHAnsi"/>
          <w:color w:val="FF0000"/>
          <w:sz w:val="22"/>
          <w:szCs w:val="22"/>
        </w:rPr>
        <w:t>‘Vlaamse Veerkracht: investeringsimpuls in O&amp;O&amp;I-infrastructuur in Vlaanderen (project VVO21)’ (VR 2021 0907 VV DOC.0099/1BIS) / ‘Vlaamse Veerkracht: versterking onderzoeksveld en versnelling O&amp;O: onderdeel O&amp;O&amp;I-infrastructuren voor universiteiten en kennisinstellingen (project VV023)’ (VR 2021 0907 VV DOC.0100/1BIS)</w:t>
      </w:r>
      <w:r w:rsidR="00080D2D" w:rsidRPr="00282B2E">
        <w:rPr>
          <w:rFonts w:asciiTheme="minorHAnsi" w:hAnsiTheme="minorHAnsi" w:cstheme="minorHAnsi"/>
          <w:sz w:val="22"/>
          <w:szCs w:val="22"/>
        </w:rPr>
        <w:t>;</w:t>
      </w:r>
    </w:p>
    <w:p w14:paraId="15EB1E1B" w14:textId="77777777" w:rsidR="009C5CD5" w:rsidRPr="00282B2E" w:rsidRDefault="009C5CD5" w:rsidP="00725C39">
      <w:pPr>
        <w:jc w:val="both"/>
        <w:rPr>
          <w:rFonts w:asciiTheme="minorHAnsi" w:hAnsiTheme="minorHAnsi" w:cstheme="minorHAnsi"/>
          <w:sz w:val="22"/>
          <w:szCs w:val="22"/>
        </w:rPr>
      </w:pPr>
    </w:p>
    <w:p w14:paraId="28FD6780" w14:textId="26586A5A" w:rsidR="00AA4B6C" w:rsidRPr="00282B2E" w:rsidRDefault="00AA4B6C" w:rsidP="00725C39">
      <w:pPr>
        <w:jc w:val="both"/>
        <w:rPr>
          <w:rFonts w:asciiTheme="minorHAnsi" w:hAnsiTheme="minorHAnsi" w:cstheme="minorHAnsi"/>
          <w:sz w:val="22"/>
          <w:szCs w:val="22"/>
        </w:rPr>
      </w:pPr>
      <w:r w:rsidRPr="00282B2E">
        <w:rPr>
          <w:rFonts w:asciiTheme="minorHAnsi" w:hAnsiTheme="minorHAnsi" w:cstheme="minorHAnsi"/>
          <w:sz w:val="22"/>
          <w:szCs w:val="22"/>
        </w:rPr>
        <w:t>Gelet op het besluit van de Vlaamse Regering van 9 juli 2021</w:t>
      </w:r>
      <w:r w:rsidRPr="008A4C51">
        <w:rPr>
          <w:rFonts w:asciiTheme="minorHAnsi" w:hAnsiTheme="minorHAnsi" w:cstheme="minorHAnsi"/>
          <w:sz w:val="22"/>
          <w:szCs w:val="22"/>
        </w:rPr>
        <w:t xml:space="preserve"> </w:t>
      </w:r>
      <w:r w:rsidR="006B32D4" w:rsidRPr="008A4C51">
        <w:rPr>
          <w:rFonts w:asciiTheme="minorHAnsi" w:hAnsiTheme="minorHAnsi" w:cstheme="minorHAnsi"/>
          <w:sz w:val="22"/>
          <w:szCs w:val="22"/>
        </w:rPr>
        <w:t>tot toekenning van de subsidie aan</w:t>
      </w:r>
      <w:r w:rsidR="006B32D4">
        <w:rPr>
          <w:rFonts w:asciiTheme="minorHAnsi" w:hAnsiTheme="minorHAnsi" w:cstheme="minorHAnsi"/>
          <w:sz w:val="22"/>
          <w:szCs w:val="22"/>
        </w:rPr>
        <w:t xml:space="preserve"> </w:t>
      </w:r>
      <w:r w:rsidR="006B32D4" w:rsidRPr="00282B2E">
        <w:rPr>
          <w:rFonts w:asciiTheme="minorHAnsi" w:hAnsiTheme="minorHAnsi" w:cstheme="minorHAnsi"/>
          <w:color w:val="FF0000"/>
          <w:sz w:val="22"/>
          <w:szCs w:val="22"/>
        </w:rPr>
        <w:t>[projectpromotor]</w:t>
      </w:r>
      <w:r w:rsidR="006B32D4" w:rsidRPr="008A4C51">
        <w:rPr>
          <w:rFonts w:asciiTheme="minorHAnsi" w:hAnsiTheme="minorHAnsi" w:cstheme="minorHAnsi"/>
          <w:sz w:val="22"/>
          <w:szCs w:val="22"/>
        </w:rPr>
        <w:t xml:space="preserve"> voor het project </w:t>
      </w:r>
      <w:r w:rsidR="007375A8" w:rsidRPr="00282B2E">
        <w:rPr>
          <w:rFonts w:asciiTheme="minorHAnsi" w:hAnsiTheme="minorHAnsi" w:cstheme="minorHAnsi"/>
          <w:color w:val="FF0000"/>
          <w:sz w:val="22"/>
          <w:szCs w:val="22"/>
        </w:rPr>
        <w:t>[</w:t>
      </w:r>
      <w:r w:rsidR="00875D90" w:rsidRPr="00282B2E">
        <w:rPr>
          <w:rFonts w:asciiTheme="minorHAnsi" w:hAnsiTheme="minorHAnsi" w:cstheme="minorHAnsi"/>
          <w:color w:val="FF0000"/>
          <w:kern w:val="32"/>
          <w:sz w:val="22"/>
          <w:szCs w:val="22"/>
        </w:rPr>
        <w:t>projectnaam</w:t>
      </w:r>
      <w:r w:rsidR="007375A8" w:rsidRPr="00282B2E">
        <w:rPr>
          <w:rFonts w:asciiTheme="minorHAnsi" w:hAnsiTheme="minorHAnsi" w:cstheme="minorHAnsi"/>
          <w:color w:val="FF0000"/>
          <w:sz w:val="22"/>
          <w:szCs w:val="22"/>
        </w:rPr>
        <w:t>]</w:t>
      </w:r>
      <w:r w:rsidRPr="00282B2E">
        <w:rPr>
          <w:rFonts w:asciiTheme="minorHAnsi" w:hAnsiTheme="minorHAnsi" w:cstheme="minorHAnsi"/>
          <w:sz w:val="22"/>
          <w:szCs w:val="22"/>
        </w:rPr>
        <w:t>, hierna</w:t>
      </w:r>
      <w:r w:rsidR="005D0248" w:rsidRPr="00282B2E">
        <w:rPr>
          <w:rFonts w:asciiTheme="minorHAnsi" w:hAnsiTheme="minorHAnsi" w:cstheme="minorHAnsi"/>
          <w:sz w:val="22"/>
          <w:szCs w:val="22"/>
        </w:rPr>
        <w:t xml:space="preserve"> het </w:t>
      </w:r>
      <w:r w:rsidR="007375A8" w:rsidRPr="00282B2E">
        <w:rPr>
          <w:rFonts w:asciiTheme="minorHAnsi" w:hAnsiTheme="minorHAnsi" w:cstheme="minorHAnsi"/>
          <w:sz w:val="22"/>
          <w:szCs w:val="22"/>
        </w:rPr>
        <w:t>‘</w:t>
      </w:r>
      <w:r w:rsidRPr="00282B2E">
        <w:rPr>
          <w:rFonts w:asciiTheme="minorHAnsi" w:hAnsiTheme="minorHAnsi" w:cstheme="minorHAnsi"/>
          <w:sz w:val="22"/>
          <w:szCs w:val="22"/>
        </w:rPr>
        <w:t>subsidiebesluit</w:t>
      </w:r>
      <w:r w:rsidR="007375A8" w:rsidRPr="00282B2E">
        <w:rPr>
          <w:rFonts w:asciiTheme="minorHAnsi" w:hAnsiTheme="minorHAnsi" w:cstheme="minorHAnsi"/>
          <w:sz w:val="22"/>
          <w:szCs w:val="22"/>
        </w:rPr>
        <w:t>’</w:t>
      </w:r>
      <w:r w:rsidRPr="00282B2E">
        <w:rPr>
          <w:rFonts w:asciiTheme="minorHAnsi" w:hAnsiTheme="minorHAnsi" w:cstheme="minorHAnsi"/>
          <w:sz w:val="22"/>
          <w:szCs w:val="22"/>
        </w:rPr>
        <w:t xml:space="preserve"> genoemd;</w:t>
      </w:r>
    </w:p>
    <w:p w14:paraId="472D4CF4" w14:textId="77777777" w:rsidR="00AA4B6C" w:rsidRPr="00282B2E" w:rsidRDefault="00AA4B6C" w:rsidP="00725C39">
      <w:pPr>
        <w:jc w:val="both"/>
        <w:rPr>
          <w:rFonts w:asciiTheme="minorHAnsi" w:hAnsiTheme="minorHAnsi" w:cstheme="minorHAnsi"/>
          <w:sz w:val="22"/>
          <w:szCs w:val="22"/>
        </w:rPr>
      </w:pPr>
    </w:p>
    <w:p w14:paraId="65020169" w14:textId="49B450AA" w:rsidR="000F7CE8" w:rsidRPr="00282B2E" w:rsidRDefault="00944F57" w:rsidP="00725C39">
      <w:pPr>
        <w:jc w:val="both"/>
        <w:rPr>
          <w:rFonts w:asciiTheme="minorHAnsi" w:hAnsiTheme="minorHAnsi" w:cstheme="minorHAnsi"/>
          <w:sz w:val="22"/>
          <w:szCs w:val="22"/>
        </w:rPr>
      </w:pPr>
      <w:r w:rsidRPr="00282B2E">
        <w:rPr>
          <w:rFonts w:asciiTheme="minorHAnsi" w:hAnsiTheme="minorHAnsi" w:cstheme="minorHAnsi"/>
          <w:sz w:val="22"/>
          <w:szCs w:val="22"/>
        </w:rPr>
        <w:t>Tussen</w:t>
      </w:r>
      <w:r w:rsidR="009B6D15" w:rsidRPr="00282B2E">
        <w:rPr>
          <w:rFonts w:asciiTheme="minorHAnsi" w:hAnsiTheme="minorHAnsi" w:cstheme="minorHAnsi"/>
          <w:sz w:val="22"/>
          <w:szCs w:val="22"/>
        </w:rPr>
        <w:t xml:space="preserve"> </w:t>
      </w:r>
      <w:r w:rsidR="00944CC3" w:rsidRPr="00282B2E">
        <w:rPr>
          <w:rFonts w:asciiTheme="minorHAnsi" w:hAnsiTheme="minorHAnsi" w:cstheme="minorHAnsi"/>
          <w:sz w:val="22"/>
          <w:szCs w:val="22"/>
        </w:rPr>
        <w:t>e</w:t>
      </w:r>
      <w:r w:rsidR="000F7CE8" w:rsidRPr="00282B2E">
        <w:rPr>
          <w:rFonts w:asciiTheme="minorHAnsi" w:hAnsiTheme="minorHAnsi" w:cstheme="minorHAnsi"/>
          <w:sz w:val="22"/>
          <w:szCs w:val="22"/>
        </w:rPr>
        <w:t>nerzijds</w:t>
      </w:r>
    </w:p>
    <w:p w14:paraId="18FCF635" w14:textId="77777777" w:rsidR="00031EFA" w:rsidRPr="00282B2E" w:rsidRDefault="00031EFA" w:rsidP="00725C39">
      <w:pPr>
        <w:jc w:val="both"/>
        <w:rPr>
          <w:rFonts w:asciiTheme="minorHAnsi" w:hAnsiTheme="minorHAnsi" w:cstheme="minorHAnsi"/>
          <w:sz w:val="22"/>
          <w:szCs w:val="22"/>
        </w:rPr>
      </w:pPr>
    </w:p>
    <w:p w14:paraId="3B7E19A9" w14:textId="78EF228D" w:rsidR="00031EFA" w:rsidRPr="00282B2E" w:rsidRDefault="00944CC3" w:rsidP="00725C39">
      <w:pPr>
        <w:jc w:val="both"/>
        <w:rPr>
          <w:rFonts w:asciiTheme="minorHAnsi" w:hAnsiTheme="minorHAnsi" w:cstheme="minorHAnsi"/>
          <w:sz w:val="22"/>
          <w:szCs w:val="22"/>
        </w:rPr>
      </w:pPr>
      <w:r w:rsidRPr="00282B2E">
        <w:rPr>
          <w:rFonts w:asciiTheme="minorHAnsi" w:hAnsiTheme="minorHAnsi" w:cstheme="minorHAnsi"/>
          <w:sz w:val="22"/>
          <w:szCs w:val="22"/>
        </w:rPr>
        <w:t>h</w:t>
      </w:r>
      <w:r w:rsidR="00031EFA" w:rsidRPr="00282B2E">
        <w:rPr>
          <w:rFonts w:asciiTheme="minorHAnsi" w:hAnsiTheme="minorHAnsi" w:cstheme="minorHAnsi"/>
          <w:sz w:val="22"/>
          <w:szCs w:val="22"/>
        </w:rPr>
        <w:t xml:space="preserve">et </w:t>
      </w:r>
      <w:r w:rsidR="00A64296" w:rsidRPr="00282B2E">
        <w:rPr>
          <w:rFonts w:asciiTheme="minorHAnsi" w:hAnsiTheme="minorHAnsi" w:cstheme="minorHAnsi"/>
          <w:sz w:val="22"/>
          <w:szCs w:val="22"/>
        </w:rPr>
        <w:t>Vlaams Gewest</w:t>
      </w:r>
      <w:r w:rsidR="00031EFA" w:rsidRPr="00282B2E">
        <w:rPr>
          <w:rFonts w:asciiTheme="minorHAnsi" w:hAnsiTheme="minorHAnsi" w:cstheme="minorHAnsi"/>
          <w:sz w:val="22"/>
          <w:szCs w:val="22"/>
        </w:rPr>
        <w:t xml:space="preserve">, vertegenwoordigd door de Vlaamse Regering, in de persoon van </w:t>
      </w:r>
      <w:r w:rsidR="00AA4B6C" w:rsidRPr="00282B2E">
        <w:rPr>
          <w:rFonts w:asciiTheme="minorHAnsi" w:hAnsiTheme="minorHAnsi" w:cstheme="minorHAnsi"/>
          <w:sz w:val="22"/>
          <w:szCs w:val="22"/>
        </w:rPr>
        <w:t>Hilde Crevits</w:t>
      </w:r>
      <w:r w:rsidR="00031EFA" w:rsidRPr="00282B2E">
        <w:rPr>
          <w:rFonts w:asciiTheme="minorHAnsi" w:hAnsiTheme="minorHAnsi" w:cstheme="minorHAnsi"/>
          <w:sz w:val="22"/>
          <w:szCs w:val="22"/>
        </w:rPr>
        <w:t>, Vlaams minister van Economie, Innovatie</w:t>
      </w:r>
      <w:r w:rsidR="00AA4B6C" w:rsidRPr="00282B2E">
        <w:rPr>
          <w:rFonts w:asciiTheme="minorHAnsi" w:hAnsiTheme="minorHAnsi" w:cstheme="minorHAnsi"/>
          <w:sz w:val="22"/>
          <w:szCs w:val="22"/>
        </w:rPr>
        <w:t>,</w:t>
      </w:r>
      <w:r w:rsidR="00031EFA" w:rsidRPr="00282B2E">
        <w:rPr>
          <w:rFonts w:asciiTheme="minorHAnsi" w:hAnsiTheme="minorHAnsi" w:cstheme="minorHAnsi"/>
          <w:sz w:val="22"/>
          <w:szCs w:val="22"/>
        </w:rPr>
        <w:t xml:space="preserve"> </w:t>
      </w:r>
      <w:r w:rsidR="00AA4B6C" w:rsidRPr="00282B2E">
        <w:rPr>
          <w:rFonts w:asciiTheme="minorHAnsi" w:hAnsiTheme="minorHAnsi" w:cstheme="minorHAnsi"/>
          <w:sz w:val="22"/>
          <w:szCs w:val="22"/>
        </w:rPr>
        <w:t xml:space="preserve">Werk, Sociale economie </w:t>
      </w:r>
      <w:r w:rsidR="00031EFA" w:rsidRPr="00282B2E">
        <w:rPr>
          <w:rFonts w:asciiTheme="minorHAnsi" w:hAnsiTheme="minorHAnsi" w:cstheme="minorHAnsi"/>
          <w:sz w:val="22"/>
          <w:szCs w:val="22"/>
        </w:rPr>
        <w:t xml:space="preserve">en </w:t>
      </w:r>
      <w:r w:rsidR="00AA4B6C" w:rsidRPr="00282B2E">
        <w:rPr>
          <w:rFonts w:asciiTheme="minorHAnsi" w:hAnsiTheme="minorHAnsi" w:cstheme="minorHAnsi"/>
          <w:sz w:val="22"/>
          <w:szCs w:val="22"/>
        </w:rPr>
        <w:t>Landbouw</w:t>
      </w:r>
      <w:r w:rsidR="00031EFA" w:rsidRPr="00282B2E">
        <w:rPr>
          <w:rFonts w:asciiTheme="minorHAnsi" w:hAnsiTheme="minorHAnsi" w:cstheme="minorHAnsi"/>
          <w:sz w:val="22"/>
          <w:szCs w:val="22"/>
        </w:rPr>
        <w:t xml:space="preserve">, kantoorhoudende te </w:t>
      </w:r>
      <w:r w:rsidR="00AA4B6C" w:rsidRPr="00282B2E">
        <w:rPr>
          <w:rFonts w:asciiTheme="minorHAnsi" w:hAnsiTheme="minorHAnsi" w:cstheme="minorHAnsi"/>
          <w:sz w:val="22"/>
          <w:szCs w:val="22"/>
        </w:rPr>
        <w:t>Consciencegebouw, Koning Albert II</w:t>
      </w:r>
      <w:r w:rsidR="00D37496" w:rsidRPr="00282B2E">
        <w:rPr>
          <w:rFonts w:asciiTheme="minorHAnsi" w:hAnsiTheme="minorHAnsi" w:cstheme="minorHAnsi"/>
          <w:sz w:val="22"/>
          <w:szCs w:val="22"/>
        </w:rPr>
        <w:t>-</w:t>
      </w:r>
      <w:r w:rsidR="00AA4B6C" w:rsidRPr="00282B2E">
        <w:rPr>
          <w:rFonts w:asciiTheme="minorHAnsi" w:hAnsiTheme="minorHAnsi" w:cstheme="minorHAnsi"/>
          <w:sz w:val="22"/>
          <w:szCs w:val="22"/>
        </w:rPr>
        <w:t xml:space="preserve">laan 15, 1210 </w:t>
      </w:r>
      <w:r w:rsidR="004476FB" w:rsidRPr="00282B2E">
        <w:rPr>
          <w:rFonts w:asciiTheme="minorHAnsi" w:hAnsiTheme="minorHAnsi" w:cstheme="minorHAnsi"/>
          <w:sz w:val="22"/>
          <w:szCs w:val="22"/>
        </w:rPr>
        <w:t>Brussel</w:t>
      </w:r>
      <w:r w:rsidR="00031EFA" w:rsidRPr="00282B2E">
        <w:rPr>
          <w:rFonts w:asciiTheme="minorHAnsi" w:hAnsiTheme="minorHAnsi" w:cstheme="minorHAnsi"/>
          <w:sz w:val="22"/>
          <w:szCs w:val="22"/>
        </w:rPr>
        <w:t xml:space="preserve">, hierna het </w:t>
      </w:r>
      <w:r w:rsidR="005D0248" w:rsidRPr="00282B2E">
        <w:rPr>
          <w:rFonts w:asciiTheme="minorHAnsi" w:hAnsiTheme="minorHAnsi" w:cstheme="minorHAnsi"/>
          <w:sz w:val="22"/>
          <w:szCs w:val="22"/>
        </w:rPr>
        <w:t>‘</w:t>
      </w:r>
      <w:r w:rsidR="004442E6" w:rsidRPr="00282B2E">
        <w:rPr>
          <w:rFonts w:asciiTheme="minorHAnsi" w:hAnsiTheme="minorHAnsi" w:cstheme="minorHAnsi"/>
          <w:sz w:val="22"/>
          <w:szCs w:val="22"/>
        </w:rPr>
        <w:t>Vlaams Gewest</w:t>
      </w:r>
      <w:r w:rsidR="007375A8" w:rsidRPr="00282B2E">
        <w:rPr>
          <w:rFonts w:asciiTheme="minorHAnsi" w:hAnsiTheme="minorHAnsi" w:cstheme="minorHAnsi"/>
          <w:sz w:val="22"/>
          <w:szCs w:val="22"/>
        </w:rPr>
        <w:t>’</w:t>
      </w:r>
      <w:r w:rsidR="00031EFA" w:rsidRPr="00282B2E">
        <w:rPr>
          <w:rFonts w:asciiTheme="minorHAnsi" w:hAnsiTheme="minorHAnsi" w:cstheme="minorHAnsi"/>
          <w:sz w:val="22"/>
          <w:szCs w:val="22"/>
        </w:rPr>
        <w:t xml:space="preserve"> genoemd</w:t>
      </w:r>
      <w:r w:rsidR="009B6D15" w:rsidRPr="00282B2E">
        <w:rPr>
          <w:rFonts w:asciiTheme="minorHAnsi" w:hAnsiTheme="minorHAnsi" w:cstheme="minorHAnsi"/>
          <w:sz w:val="22"/>
          <w:szCs w:val="22"/>
        </w:rPr>
        <w:t>;</w:t>
      </w:r>
    </w:p>
    <w:p w14:paraId="6FAB2A07" w14:textId="77777777" w:rsidR="00031EFA" w:rsidRPr="00282B2E" w:rsidRDefault="00031EFA" w:rsidP="00725C39">
      <w:pPr>
        <w:jc w:val="both"/>
        <w:rPr>
          <w:rFonts w:asciiTheme="minorHAnsi" w:hAnsiTheme="minorHAnsi" w:cstheme="minorHAnsi"/>
          <w:sz w:val="22"/>
          <w:szCs w:val="22"/>
        </w:rPr>
      </w:pPr>
    </w:p>
    <w:p w14:paraId="0E721527" w14:textId="25877402" w:rsidR="00944F57" w:rsidRPr="00282B2E" w:rsidRDefault="00AA4B6C" w:rsidP="00725C39">
      <w:pPr>
        <w:jc w:val="both"/>
        <w:rPr>
          <w:rFonts w:asciiTheme="minorHAnsi" w:hAnsiTheme="minorHAnsi" w:cstheme="minorHAnsi"/>
          <w:sz w:val="22"/>
          <w:szCs w:val="22"/>
        </w:rPr>
      </w:pPr>
      <w:r w:rsidRPr="00282B2E">
        <w:rPr>
          <w:rFonts w:asciiTheme="minorHAnsi" w:hAnsiTheme="minorHAnsi" w:cstheme="minorHAnsi"/>
          <w:sz w:val="22"/>
          <w:szCs w:val="22"/>
        </w:rPr>
        <w:t>e</w:t>
      </w:r>
      <w:r w:rsidR="00944F57" w:rsidRPr="00282B2E">
        <w:rPr>
          <w:rFonts w:asciiTheme="minorHAnsi" w:hAnsiTheme="minorHAnsi" w:cstheme="minorHAnsi"/>
          <w:sz w:val="22"/>
          <w:szCs w:val="22"/>
        </w:rPr>
        <w:t>n</w:t>
      </w:r>
      <w:r w:rsidR="009B6D15" w:rsidRPr="00282B2E">
        <w:rPr>
          <w:rFonts w:asciiTheme="minorHAnsi" w:hAnsiTheme="minorHAnsi" w:cstheme="minorHAnsi"/>
          <w:sz w:val="22"/>
          <w:szCs w:val="22"/>
        </w:rPr>
        <w:t xml:space="preserve"> </w:t>
      </w:r>
      <w:r w:rsidR="00FA5CBB" w:rsidRPr="00282B2E">
        <w:rPr>
          <w:rFonts w:asciiTheme="minorHAnsi" w:hAnsiTheme="minorHAnsi" w:cstheme="minorHAnsi"/>
          <w:sz w:val="22"/>
          <w:szCs w:val="22"/>
        </w:rPr>
        <w:t>a</w:t>
      </w:r>
      <w:r w:rsidR="00542734" w:rsidRPr="00282B2E">
        <w:rPr>
          <w:rFonts w:asciiTheme="minorHAnsi" w:hAnsiTheme="minorHAnsi" w:cstheme="minorHAnsi"/>
          <w:sz w:val="22"/>
          <w:szCs w:val="22"/>
        </w:rPr>
        <w:t>nderzijds</w:t>
      </w:r>
    </w:p>
    <w:p w14:paraId="49A23363" w14:textId="79FF380C" w:rsidR="00944F57" w:rsidRPr="00282B2E" w:rsidRDefault="00944F57" w:rsidP="00725C39">
      <w:pPr>
        <w:jc w:val="both"/>
        <w:rPr>
          <w:rFonts w:asciiTheme="minorHAnsi" w:hAnsiTheme="minorHAnsi" w:cstheme="minorHAnsi"/>
          <w:sz w:val="22"/>
          <w:szCs w:val="22"/>
        </w:rPr>
      </w:pPr>
    </w:p>
    <w:p w14:paraId="6E9A3BF9" w14:textId="0ABCCCDB" w:rsidR="006E0317" w:rsidRPr="00282B2E" w:rsidRDefault="00875D90" w:rsidP="00725C39">
      <w:pPr>
        <w:jc w:val="both"/>
        <w:rPr>
          <w:rFonts w:asciiTheme="minorHAnsi" w:hAnsiTheme="minorHAnsi" w:cstheme="minorHAnsi"/>
          <w:sz w:val="22"/>
          <w:szCs w:val="22"/>
        </w:rPr>
      </w:pPr>
      <w:r w:rsidRPr="00282B2E">
        <w:rPr>
          <w:rFonts w:asciiTheme="minorHAnsi" w:hAnsiTheme="minorHAnsi" w:cstheme="minorHAnsi"/>
          <w:color w:val="FF0000"/>
          <w:sz w:val="22"/>
          <w:szCs w:val="22"/>
        </w:rPr>
        <w:t>[naam rechtspersoon projectpromotor]</w:t>
      </w:r>
      <w:r w:rsidRPr="00282B2E">
        <w:rPr>
          <w:rFonts w:asciiTheme="minorHAnsi" w:hAnsiTheme="minorHAnsi" w:cstheme="minorHAnsi"/>
          <w:sz w:val="22"/>
          <w:szCs w:val="22"/>
        </w:rPr>
        <w:t xml:space="preserve">, </w:t>
      </w:r>
      <w:r w:rsidR="007375A8" w:rsidRPr="00282B2E">
        <w:rPr>
          <w:rFonts w:asciiTheme="minorHAnsi" w:hAnsiTheme="minorHAnsi" w:cstheme="minorHAnsi"/>
          <w:sz w:val="22"/>
          <w:szCs w:val="22"/>
        </w:rPr>
        <w:t xml:space="preserve">hierna de </w:t>
      </w:r>
      <w:r w:rsidR="005D0248" w:rsidRPr="00282B2E">
        <w:rPr>
          <w:rFonts w:asciiTheme="minorHAnsi" w:hAnsiTheme="minorHAnsi" w:cstheme="minorHAnsi"/>
          <w:sz w:val="22"/>
          <w:szCs w:val="22"/>
        </w:rPr>
        <w:t>‘</w:t>
      </w:r>
      <w:r w:rsidR="007375A8" w:rsidRPr="00282B2E">
        <w:rPr>
          <w:rFonts w:asciiTheme="minorHAnsi" w:hAnsiTheme="minorHAnsi" w:cstheme="minorHAnsi"/>
          <w:sz w:val="22"/>
          <w:szCs w:val="22"/>
        </w:rPr>
        <w:t xml:space="preserve">projectpromotor’ genoemd, met als ondernemingsnummer </w:t>
      </w:r>
      <w:r w:rsidR="007375A8" w:rsidRPr="00282B2E">
        <w:rPr>
          <w:rFonts w:asciiTheme="minorHAnsi" w:hAnsiTheme="minorHAnsi" w:cstheme="minorHAnsi"/>
          <w:color w:val="FF0000"/>
          <w:sz w:val="22"/>
          <w:szCs w:val="22"/>
        </w:rPr>
        <w:t>[</w:t>
      </w:r>
      <w:r w:rsidR="005D0248" w:rsidRPr="00282B2E">
        <w:rPr>
          <w:rFonts w:asciiTheme="minorHAnsi" w:hAnsiTheme="minorHAnsi" w:cstheme="minorHAnsi"/>
          <w:color w:val="FF0000"/>
          <w:sz w:val="22"/>
          <w:szCs w:val="22"/>
        </w:rPr>
        <w:t>KBO-</w:t>
      </w:r>
      <w:r w:rsidR="007375A8" w:rsidRPr="00282B2E">
        <w:rPr>
          <w:rFonts w:asciiTheme="minorHAnsi" w:hAnsiTheme="minorHAnsi" w:cstheme="minorHAnsi"/>
          <w:color w:val="FF0000"/>
          <w:sz w:val="22"/>
          <w:szCs w:val="22"/>
        </w:rPr>
        <w:t>ondernemingsnummer</w:t>
      </w:r>
      <w:r w:rsidR="005D0248" w:rsidRPr="00282B2E">
        <w:rPr>
          <w:rFonts w:asciiTheme="minorHAnsi" w:hAnsiTheme="minorHAnsi" w:cstheme="minorHAnsi"/>
          <w:color w:val="FF0000"/>
          <w:sz w:val="22"/>
          <w:szCs w:val="22"/>
        </w:rPr>
        <w:t xml:space="preserve"> projectpromotor</w:t>
      </w:r>
      <w:r w:rsidR="007375A8" w:rsidRPr="00282B2E">
        <w:rPr>
          <w:rFonts w:asciiTheme="minorHAnsi" w:hAnsiTheme="minorHAnsi" w:cstheme="minorHAnsi"/>
          <w:color w:val="FF0000"/>
          <w:sz w:val="22"/>
          <w:szCs w:val="22"/>
        </w:rPr>
        <w:t>]</w:t>
      </w:r>
      <w:r w:rsidR="007375A8" w:rsidRPr="00282B2E">
        <w:rPr>
          <w:rFonts w:asciiTheme="minorHAnsi" w:hAnsiTheme="minorHAnsi" w:cstheme="minorHAnsi"/>
          <w:sz w:val="22"/>
          <w:szCs w:val="22"/>
        </w:rPr>
        <w:t xml:space="preserve"> en adres </w:t>
      </w:r>
      <w:r w:rsidR="007375A8" w:rsidRPr="00282B2E">
        <w:rPr>
          <w:rFonts w:asciiTheme="minorHAnsi" w:hAnsiTheme="minorHAnsi" w:cstheme="minorHAnsi"/>
          <w:color w:val="FF0000"/>
          <w:sz w:val="22"/>
          <w:szCs w:val="22"/>
        </w:rPr>
        <w:t>[adres maatschappelijke zetel</w:t>
      </w:r>
      <w:r w:rsidRPr="00282B2E">
        <w:rPr>
          <w:rFonts w:asciiTheme="minorHAnsi" w:hAnsiTheme="minorHAnsi" w:cstheme="minorHAnsi"/>
          <w:color w:val="FF0000"/>
          <w:sz w:val="22"/>
          <w:szCs w:val="22"/>
        </w:rPr>
        <w:t xml:space="preserve"> projectpromotor</w:t>
      </w:r>
      <w:r w:rsidR="007375A8" w:rsidRPr="00282B2E">
        <w:rPr>
          <w:rFonts w:asciiTheme="minorHAnsi" w:hAnsiTheme="minorHAnsi" w:cstheme="minorHAnsi"/>
          <w:color w:val="FF0000"/>
          <w:sz w:val="22"/>
          <w:szCs w:val="22"/>
        </w:rPr>
        <w:t>]</w:t>
      </w:r>
      <w:r w:rsidR="007375A8" w:rsidRPr="00282B2E">
        <w:rPr>
          <w:rFonts w:asciiTheme="minorHAnsi" w:hAnsiTheme="minorHAnsi" w:cstheme="minorHAnsi"/>
          <w:sz w:val="22"/>
          <w:szCs w:val="22"/>
        </w:rPr>
        <w:t>,</w:t>
      </w:r>
      <w:r w:rsidRPr="00282B2E">
        <w:rPr>
          <w:rFonts w:asciiTheme="minorHAnsi" w:hAnsiTheme="minorHAnsi" w:cstheme="minorHAnsi"/>
          <w:sz w:val="22"/>
          <w:szCs w:val="22"/>
        </w:rPr>
        <w:t xml:space="preserve"> </w:t>
      </w:r>
      <w:r w:rsidR="00AA4B6C" w:rsidRPr="00282B2E">
        <w:rPr>
          <w:rFonts w:asciiTheme="minorHAnsi" w:hAnsiTheme="minorHAnsi" w:cstheme="minorHAnsi"/>
          <w:sz w:val="22"/>
          <w:szCs w:val="22"/>
        </w:rPr>
        <w:t xml:space="preserve">vertegenwoordigd door de heer/mevrouw </w:t>
      </w:r>
      <w:r w:rsidR="007F0D88" w:rsidRPr="00282B2E">
        <w:rPr>
          <w:rFonts w:asciiTheme="minorHAnsi" w:hAnsiTheme="minorHAnsi" w:cstheme="minorHAnsi"/>
          <w:color w:val="FF0000"/>
          <w:sz w:val="22"/>
          <w:szCs w:val="22"/>
        </w:rPr>
        <w:t>[</w:t>
      </w:r>
      <w:r w:rsidR="005D0248" w:rsidRPr="00282B2E">
        <w:rPr>
          <w:rFonts w:asciiTheme="minorHAnsi" w:hAnsiTheme="minorHAnsi" w:cstheme="minorHAnsi"/>
          <w:color w:val="FF0000"/>
          <w:sz w:val="22"/>
          <w:szCs w:val="22"/>
        </w:rPr>
        <w:t>vertegenwoordiger</w:t>
      </w:r>
      <w:r w:rsidR="00AA4B6C" w:rsidRPr="00282B2E">
        <w:rPr>
          <w:rFonts w:asciiTheme="minorHAnsi" w:hAnsiTheme="minorHAnsi" w:cstheme="minorHAnsi"/>
          <w:color w:val="FF0000"/>
          <w:sz w:val="22"/>
          <w:szCs w:val="22"/>
        </w:rPr>
        <w:t xml:space="preserve"> </w:t>
      </w:r>
      <w:r w:rsidR="005D0248" w:rsidRPr="00282B2E">
        <w:rPr>
          <w:rFonts w:asciiTheme="minorHAnsi" w:hAnsiTheme="minorHAnsi" w:cstheme="minorHAnsi"/>
          <w:color w:val="FF0000"/>
          <w:sz w:val="22"/>
          <w:szCs w:val="22"/>
        </w:rPr>
        <w:t>projectpromotor</w:t>
      </w:r>
      <w:r w:rsidR="007F0D88" w:rsidRPr="00282B2E">
        <w:rPr>
          <w:rFonts w:asciiTheme="minorHAnsi" w:hAnsiTheme="minorHAnsi" w:cstheme="minorHAnsi"/>
          <w:color w:val="FF0000"/>
          <w:sz w:val="22"/>
          <w:szCs w:val="22"/>
        </w:rPr>
        <w:t>]</w:t>
      </w:r>
      <w:r w:rsidR="00AA4B6C" w:rsidRPr="00282B2E">
        <w:rPr>
          <w:rFonts w:asciiTheme="minorHAnsi" w:hAnsiTheme="minorHAnsi" w:cstheme="minorHAnsi"/>
          <w:sz w:val="22"/>
          <w:szCs w:val="22"/>
        </w:rPr>
        <w:t xml:space="preserve"> in zijn/haar hoedanigheid van </w:t>
      </w:r>
      <w:r w:rsidR="007F0D88" w:rsidRPr="00282B2E">
        <w:rPr>
          <w:rFonts w:asciiTheme="minorHAnsi" w:hAnsiTheme="minorHAnsi" w:cstheme="minorHAnsi"/>
          <w:color w:val="FF0000"/>
          <w:sz w:val="22"/>
          <w:szCs w:val="22"/>
        </w:rPr>
        <w:t>[</w:t>
      </w:r>
      <w:r w:rsidR="00AA4B6C" w:rsidRPr="00282B2E">
        <w:rPr>
          <w:rFonts w:asciiTheme="minorHAnsi" w:hAnsiTheme="minorHAnsi" w:cstheme="minorHAnsi"/>
          <w:color w:val="FF0000"/>
          <w:sz w:val="22"/>
          <w:szCs w:val="22"/>
        </w:rPr>
        <w:t>functie</w:t>
      </w:r>
      <w:r w:rsidR="007F0D88" w:rsidRPr="00282B2E">
        <w:rPr>
          <w:rFonts w:asciiTheme="minorHAnsi" w:hAnsiTheme="minorHAnsi" w:cstheme="minorHAnsi"/>
          <w:color w:val="FF0000"/>
          <w:sz w:val="22"/>
          <w:szCs w:val="22"/>
        </w:rPr>
        <w:t>]</w:t>
      </w:r>
      <w:r w:rsidR="00C61404" w:rsidRPr="00282B2E">
        <w:rPr>
          <w:rFonts w:asciiTheme="minorHAnsi" w:hAnsiTheme="minorHAnsi" w:cstheme="minorHAnsi"/>
          <w:color w:val="FF0000"/>
          <w:sz w:val="22"/>
          <w:szCs w:val="22"/>
        </w:rPr>
        <w:t xml:space="preserve">, </w:t>
      </w:r>
      <w:r w:rsidR="00AA4B6C" w:rsidRPr="00282B2E">
        <w:rPr>
          <w:rFonts w:asciiTheme="minorHAnsi" w:hAnsiTheme="minorHAnsi" w:cstheme="minorHAnsi"/>
          <w:sz w:val="22"/>
          <w:szCs w:val="22"/>
        </w:rPr>
        <w:t xml:space="preserve"> </w:t>
      </w:r>
      <w:r w:rsidR="00C61404" w:rsidRPr="00282B2E">
        <w:rPr>
          <w:rFonts w:asciiTheme="minorHAnsi" w:hAnsiTheme="minorHAnsi" w:cstheme="minorHAnsi"/>
          <w:sz w:val="22"/>
          <w:szCs w:val="22"/>
        </w:rPr>
        <w:t xml:space="preserve">die wordt aangesteld als ‘promotor-woordvoerder’ </w:t>
      </w:r>
      <w:r w:rsidR="00AA4B6C" w:rsidRPr="00282B2E">
        <w:rPr>
          <w:rFonts w:asciiTheme="minorHAnsi" w:hAnsiTheme="minorHAnsi" w:cstheme="minorHAnsi"/>
          <w:sz w:val="22"/>
          <w:szCs w:val="22"/>
        </w:rPr>
        <w:t xml:space="preserve">en </w:t>
      </w:r>
      <w:r w:rsidR="005D0248" w:rsidRPr="00282B2E">
        <w:rPr>
          <w:rFonts w:asciiTheme="minorHAnsi" w:hAnsiTheme="minorHAnsi" w:cstheme="minorHAnsi"/>
          <w:sz w:val="22"/>
          <w:szCs w:val="22"/>
        </w:rPr>
        <w:t>die</w:t>
      </w:r>
      <w:r w:rsidR="0099231F" w:rsidRPr="00282B2E">
        <w:rPr>
          <w:rFonts w:asciiTheme="minorHAnsi" w:hAnsiTheme="minorHAnsi" w:cstheme="minorHAnsi"/>
          <w:sz w:val="22"/>
          <w:szCs w:val="22"/>
        </w:rPr>
        <w:t xml:space="preserve"> de </w:t>
      </w:r>
      <w:r w:rsidR="00C61404" w:rsidRPr="00282B2E">
        <w:rPr>
          <w:rFonts w:asciiTheme="minorHAnsi" w:hAnsiTheme="minorHAnsi" w:cstheme="minorHAnsi"/>
          <w:sz w:val="22"/>
          <w:szCs w:val="22"/>
        </w:rPr>
        <w:t>project</w:t>
      </w:r>
      <w:r w:rsidR="0099231F" w:rsidRPr="00282B2E">
        <w:rPr>
          <w:rFonts w:asciiTheme="minorHAnsi" w:hAnsiTheme="minorHAnsi" w:cstheme="minorHAnsi"/>
          <w:sz w:val="22"/>
          <w:szCs w:val="22"/>
        </w:rPr>
        <w:t xml:space="preserve">overeenkomst mede ondertekent voor </w:t>
      </w:r>
      <w:r w:rsidR="00B562B2" w:rsidRPr="00282B2E">
        <w:rPr>
          <w:rFonts w:asciiTheme="minorHAnsi" w:hAnsiTheme="minorHAnsi" w:cstheme="minorHAnsi"/>
          <w:sz w:val="22"/>
          <w:szCs w:val="22"/>
        </w:rPr>
        <w:t xml:space="preserve">kennisname en </w:t>
      </w:r>
      <w:r w:rsidR="0099231F" w:rsidRPr="00282B2E">
        <w:rPr>
          <w:rFonts w:asciiTheme="minorHAnsi" w:hAnsiTheme="minorHAnsi" w:cstheme="minorHAnsi"/>
          <w:sz w:val="22"/>
          <w:szCs w:val="22"/>
        </w:rPr>
        <w:t>akkoord</w:t>
      </w:r>
      <w:r w:rsidR="009B6D15" w:rsidRPr="00282B2E">
        <w:rPr>
          <w:rFonts w:asciiTheme="minorHAnsi" w:hAnsiTheme="minorHAnsi" w:cstheme="minorHAnsi"/>
          <w:sz w:val="22"/>
          <w:szCs w:val="22"/>
        </w:rPr>
        <w:t>;</w:t>
      </w:r>
    </w:p>
    <w:p w14:paraId="19A86464" w14:textId="77777777" w:rsidR="00DC456D" w:rsidRPr="00282B2E" w:rsidRDefault="00DC456D" w:rsidP="00725C39">
      <w:pPr>
        <w:tabs>
          <w:tab w:val="left" w:pos="5812"/>
        </w:tabs>
        <w:jc w:val="both"/>
        <w:rPr>
          <w:rFonts w:asciiTheme="minorHAnsi" w:hAnsiTheme="minorHAnsi" w:cstheme="minorHAnsi"/>
          <w:strike/>
          <w:sz w:val="22"/>
          <w:szCs w:val="22"/>
        </w:rPr>
      </w:pPr>
    </w:p>
    <w:p w14:paraId="2BD0F0CA" w14:textId="2F982220" w:rsidR="009B6D15" w:rsidRPr="00282B2E" w:rsidRDefault="009B6D15" w:rsidP="00725C39">
      <w:pPr>
        <w:jc w:val="both"/>
        <w:rPr>
          <w:rFonts w:asciiTheme="minorHAnsi" w:hAnsiTheme="minorHAnsi" w:cstheme="minorHAnsi"/>
          <w:sz w:val="22"/>
          <w:szCs w:val="22"/>
        </w:rPr>
      </w:pPr>
      <w:r w:rsidRPr="00282B2E">
        <w:rPr>
          <w:rFonts w:asciiTheme="minorHAnsi" w:hAnsiTheme="minorHAnsi" w:cstheme="minorHAnsi"/>
          <w:sz w:val="22"/>
          <w:szCs w:val="22"/>
        </w:rPr>
        <w:t>wordt een overeenkomst</w:t>
      </w:r>
      <w:r w:rsidR="005D0248" w:rsidRPr="00282B2E">
        <w:rPr>
          <w:rFonts w:asciiTheme="minorHAnsi" w:hAnsiTheme="minorHAnsi" w:cstheme="minorHAnsi"/>
          <w:sz w:val="22"/>
          <w:szCs w:val="22"/>
        </w:rPr>
        <w:t xml:space="preserve">, </w:t>
      </w:r>
      <w:r w:rsidRPr="00282B2E">
        <w:rPr>
          <w:rFonts w:asciiTheme="minorHAnsi" w:hAnsiTheme="minorHAnsi" w:cstheme="minorHAnsi"/>
          <w:sz w:val="22"/>
          <w:szCs w:val="22"/>
        </w:rPr>
        <w:t xml:space="preserve">hierna de </w:t>
      </w:r>
      <w:r w:rsidR="005D0248" w:rsidRPr="00282B2E">
        <w:rPr>
          <w:rFonts w:asciiTheme="minorHAnsi" w:hAnsiTheme="minorHAnsi" w:cstheme="minorHAnsi"/>
          <w:sz w:val="22"/>
          <w:szCs w:val="22"/>
        </w:rPr>
        <w:t>‘</w:t>
      </w:r>
      <w:r w:rsidRPr="00282B2E">
        <w:rPr>
          <w:rFonts w:asciiTheme="minorHAnsi" w:hAnsiTheme="minorHAnsi" w:cstheme="minorHAnsi"/>
          <w:sz w:val="22"/>
          <w:szCs w:val="22"/>
        </w:rPr>
        <w:t>projectovereenkomst’</w:t>
      </w:r>
      <w:r w:rsidR="005D0248" w:rsidRPr="00282B2E">
        <w:rPr>
          <w:rFonts w:asciiTheme="minorHAnsi" w:hAnsiTheme="minorHAnsi" w:cstheme="minorHAnsi"/>
          <w:sz w:val="22"/>
          <w:szCs w:val="22"/>
        </w:rPr>
        <w:t xml:space="preserve"> genoemd, </w:t>
      </w:r>
      <w:r w:rsidRPr="00282B2E">
        <w:rPr>
          <w:rFonts w:asciiTheme="minorHAnsi" w:hAnsiTheme="minorHAnsi" w:cstheme="minorHAnsi"/>
          <w:sz w:val="22"/>
          <w:szCs w:val="22"/>
        </w:rPr>
        <w:t>afgesloten met als voorwerp de uitvoering van het project ‘</w:t>
      </w:r>
      <w:r w:rsidR="007F0D88" w:rsidRPr="00282B2E">
        <w:rPr>
          <w:rFonts w:asciiTheme="minorHAnsi" w:hAnsiTheme="minorHAnsi" w:cstheme="minorHAnsi"/>
          <w:color w:val="FF0000"/>
          <w:sz w:val="22"/>
          <w:szCs w:val="22"/>
        </w:rPr>
        <w:t>[projectnaam]</w:t>
      </w:r>
      <w:r w:rsidRPr="00282B2E">
        <w:rPr>
          <w:rFonts w:asciiTheme="minorHAnsi" w:hAnsiTheme="minorHAnsi" w:cstheme="minorHAnsi"/>
          <w:sz w:val="22"/>
          <w:szCs w:val="22"/>
        </w:rPr>
        <w:t xml:space="preserve">’ dat </w:t>
      </w:r>
      <w:r w:rsidR="005D0248" w:rsidRPr="00282B2E">
        <w:rPr>
          <w:rFonts w:asciiTheme="minorHAnsi" w:hAnsiTheme="minorHAnsi" w:cstheme="minorHAnsi"/>
          <w:sz w:val="22"/>
          <w:szCs w:val="22"/>
        </w:rPr>
        <w:t xml:space="preserve">werd </w:t>
      </w:r>
      <w:r w:rsidRPr="00282B2E">
        <w:rPr>
          <w:rFonts w:asciiTheme="minorHAnsi" w:hAnsiTheme="minorHAnsi" w:cstheme="minorHAnsi"/>
          <w:sz w:val="22"/>
          <w:szCs w:val="22"/>
        </w:rPr>
        <w:t>goedgekeurd op</w:t>
      </w:r>
      <w:r w:rsidR="021E744A" w:rsidRPr="00282B2E">
        <w:rPr>
          <w:rFonts w:asciiTheme="minorHAnsi" w:hAnsiTheme="minorHAnsi" w:cstheme="minorHAnsi"/>
          <w:sz w:val="22"/>
          <w:szCs w:val="22"/>
        </w:rPr>
        <w:t xml:space="preserve"> 9 juli 2021</w:t>
      </w:r>
      <w:r w:rsidRPr="00282B2E">
        <w:rPr>
          <w:rFonts w:asciiTheme="minorHAnsi" w:hAnsiTheme="minorHAnsi" w:cstheme="minorHAnsi"/>
          <w:sz w:val="22"/>
          <w:szCs w:val="22"/>
        </w:rPr>
        <w:t xml:space="preserve">, hierna het </w:t>
      </w:r>
      <w:r w:rsidR="005D0248" w:rsidRPr="00282B2E">
        <w:rPr>
          <w:rFonts w:asciiTheme="minorHAnsi" w:hAnsiTheme="minorHAnsi" w:cstheme="minorHAnsi"/>
          <w:sz w:val="22"/>
          <w:szCs w:val="22"/>
        </w:rPr>
        <w:t>‘</w:t>
      </w:r>
      <w:r w:rsidRPr="00282B2E">
        <w:rPr>
          <w:rFonts w:asciiTheme="minorHAnsi" w:hAnsiTheme="minorHAnsi" w:cstheme="minorHAnsi"/>
          <w:sz w:val="22"/>
          <w:szCs w:val="22"/>
        </w:rPr>
        <w:t>project</w:t>
      </w:r>
      <w:r w:rsidR="007F0D88" w:rsidRPr="00282B2E">
        <w:rPr>
          <w:rFonts w:asciiTheme="minorHAnsi" w:hAnsiTheme="minorHAnsi" w:cstheme="minorHAnsi"/>
          <w:sz w:val="22"/>
          <w:szCs w:val="22"/>
        </w:rPr>
        <w:t>’</w:t>
      </w:r>
      <w:r w:rsidRPr="00282B2E">
        <w:rPr>
          <w:rFonts w:asciiTheme="minorHAnsi" w:hAnsiTheme="minorHAnsi" w:cstheme="minorHAnsi"/>
          <w:sz w:val="22"/>
          <w:szCs w:val="22"/>
        </w:rPr>
        <w:t xml:space="preserve"> genoemd.</w:t>
      </w:r>
    </w:p>
    <w:p w14:paraId="18960F62" w14:textId="77777777" w:rsidR="009B6D15" w:rsidRPr="00282B2E" w:rsidRDefault="009B6D15" w:rsidP="00725C39">
      <w:pPr>
        <w:jc w:val="both"/>
        <w:rPr>
          <w:rFonts w:asciiTheme="minorHAnsi" w:hAnsiTheme="minorHAnsi" w:cstheme="minorHAnsi"/>
          <w:sz w:val="22"/>
          <w:szCs w:val="22"/>
        </w:rPr>
      </w:pPr>
    </w:p>
    <w:p w14:paraId="12A66F69" w14:textId="4E95E9B9" w:rsidR="00944F57" w:rsidRPr="00282B2E" w:rsidRDefault="009B6D15" w:rsidP="00725C39">
      <w:pPr>
        <w:jc w:val="both"/>
        <w:rPr>
          <w:rFonts w:asciiTheme="minorHAnsi" w:hAnsiTheme="minorHAnsi" w:cstheme="minorHAnsi"/>
          <w:sz w:val="22"/>
          <w:szCs w:val="22"/>
        </w:rPr>
      </w:pPr>
      <w:r w:rsidRPr="00282B2E">
        <w:rPr>
          <w:rFonts w:asciiTheme="minorHAnsi" w:hAnsiTheme="minorHAnsi" w:cstheme="minorHAnsi"/>
          <w:sz w:val="22"/>
          <w:szCs w:val="22"/>
        </w:rPr>
        <w:t>In de projectovereenkomst w</w:t>
      </w:r>
      <w:r w:rsidR="00965D29" w:rsidRPr="00282B2E">
        <w:rPr>
          <w:rFonts w:asciiTheme="minorHAnsi" w:hAnsiTheme="minorHAnsi" w:cstheme="minorHAnsi"/>
          <w:sz w:val="22"/>
          <w:szCs w:val="22"/>
        </w:rPr>
        <w:t>o</w:t>
      </w:r>
      <w:r w:rsidR="00944F57" w:rsidRPr="00282B2E">
        <w:rPr>
          <w:rFonts w:asciiTheme="minorHAnsi" w:hAnsiTheme="minorHAnsi" w:cstheme="minorHAnsi"/>
          <w:sz w:val="22"/>
          <w:szCs w:val="22"/>
        </w:rPr>
        <w:t>rd</w:t>
      </w:r>
      <w:r w:rsidR="00965D29" w:rsidRPr="00282B2E">
        <w:rPr>
          <w:rFonts w:asciiTheme="minorHAnsi" w:hAnsiTheme="minorHAnsi" w:cstheme="minorHAnsi"/>
          <w:sz w:val="22"/>
          <w:szCs w:val="22"/>
        </w:rPr>
        <w:t xml:space="preserve">t </w:t>
      </w:r>
      <w:r w:rsidR="00944F57" w:rsidRPr="00282B2E">
        <w:rPr>
          <w:rFonts w:asciiTheme="minorHAnsi" w:hAnsiTheme="minorHAnsi" w:cstheme="minorHAnsi"/>
          <w:sz w:val="22"/>
          <w:szCs w:val="22"/>
        </w:rPr>
        <w:t xml:space="preserve">overeengekomen </w:t>
      </w:r>
      <w:r w:rsidR="00965D29" w:rsidRPr="00282B2E">
        <w:rPr>
          <w:rFonts w:asciiTheme="minorHAnsi" w:hAnsiTheme="minorHAnsi" w:cstheme="minorHAnsi"/>
          <w:sz w:val="22"/>
          <w:szCs w:val="22"/>
        </w:rPr>
        <w:t xml:space="preserve">wat </w:t>
      </w:r>
      <w:r w:rsidR="00944F57" w:rsidRPr="00282B2E">
        <w:rPr>
          <w:rFonts w:asciiTheme="minorHAnsi" w:hAnsiTheme="minorHAnsi" w:cstheme="minorHAnsi"/>
          <w:sz w:val="22"/>
          <w:szCs w:val="22"/>
        </w:rPr>
        <w:t>volgt:</w:t>
      </w:r>
    </w:p>
    <w:p w14:paraId="60454015" w14:textId="77777777" w:rsidR="00626725" w:rsidRPr="00282B2E" w:rsidRDefault="00626725" w:rsidP="00725C39">
      <w:pPr>
        <w:jc w:val="both"/>
        <w:rPr>
          <w:rFonts w:asciiTheme="minorHAnsi" w:hAnsiTheme="minorHAnsi" w:cstheme="minorHAnsi"/>
          <w:sz w:val="22"/>
          <w:szCs w:val="22"/>
        </w:rPr>
      </w:pPr>
    </w:p>
    <w:p w14:paraId="5919A90B" w14:textId="10D8AA85" w:rsidR="00944F57" w:rsidRPr="00FC6757" w:rsidRDefault="009745F4" w:rsidP="00725C39">
      <w:pPr>
        <w:pStyle w:val="Lijstalinea"/>
        <w:numPr>
          <w:ilvl w:val="0"/>
          <w:numId w:val="23"/>
        </w:numPr>
        <w:jc w:val="both"/>
        <w:rPr>
          <w:rFonts w:asciiTheme="minorHAnsi" w:hAnsiTheme="minorHAnsi" w:cstheme="minorHAnsi"/>
          <w:b/>
          <w:sz w:val="22"/>
          <w:szCs w:val="22"/>
        </w:rPr>
      </w:pPr>
      <w:r w:rsidRPr="00FC6757">
        <w:rPr>
          <w:rFonts w:asciiTheme="minorHAnsi" w:hAnsiTheme="minorHAnsi" w:cstheme="minorHAnsi"/>
          <w:b/>
          <w:sz w:val="22"/>
          <w:szCs w:val="22"/>
        </w:rPr>
        <w:lastRenderedPageBreak/>
        <w:t>Definities</w:t>
      </w:r>
    </w:p>
    <w:p w14:paraId="4CAC95F1" w14:textId="77777777" w:rsidR="002E2458" w:rsidRPr="00282B2E" w:rsidRDefault="002E2458" w:rsidP="00725C39">
      <w:pPr>
        <w:tabs>
          <w:tab w:val="left" w:pos="5812"/>
        </w:tabs>
        <w:jc w:val="both"/>
        <w:rPr>
          <w:rFonts w:asciiTheme="minorHAnsi" w:hAnsiTheme="minorHAnsi" w:cstheme="minorHAnsi"/>
          <w:sz w:val="22"/>
          <w:szCs w:val="22"/>
        </w:rPr>
      </w:pPr>
    </w:p>
    <w:p w14:paraId="16777D6C" w14:textId="5C0FB5BC" w:rsidR="00023ADC" w:rsidRPr="00282B2E" w:rsidRDefault="007B3008" w:rsidP="00725C39">
      <w:pPr>
        <w:tabs>
          <w:tab w:val="left" w:pos="5812"/>
        </w:tabs>
        <w:jc w:val="both"/>
        <w:rPr>
          <w:rFonts w:asciiTheme="minorHAnsi" w:hAnsiTheme="minorHAnsi" w:cstheme="minorHAnsi"/>
          <w:sz w:val="22"/>
          <w:szCs w:val="22"/>
        </w:rPr>
      </w:pPr>
      <w:r w:rsidRPr="00282B2E">
        <w:rPr>
          <w:rFonts w:asciiTheme="minorHAnsi" w:hAnsiTheme="minorHAnsi" w:cstheme="minorHAnsi"/>
          <w:sz w:val="22"/>
          <w:szCs w:val="22"/>
        </w:rPr>
        <w:t xml:space="preserve">Het </w:t>
      </w:r>
      <w:r w:rsidR="007A62F3" w:rsidRPr="00282B2E">
        <w:rPr>
          <w:rFonts w:asciiTheme="minorHAnsi" w:hAnsiTheme="minorHAnsi" w:cstheme="minorHAnsi"/>
          <w:sz w:val="22"/>
          <w:szCs w:val="22"/>
        </w:rPr>
        <w:t>‘</w:t>
      </w:r>
      <w:r w:rsidR="003D07E8" w:rsidRPr="00282B2E">
        <w:rPr>
          <w:rFonts w:asciiTheme="minorHAnsi" w:hAnsiTheme="minorHAnsi" w:cstheme="minorHAnsi"/>
          <w:sz w:val="22"/>
          <w:szCs w:val="22"/>
        </w:rPr>
        <w:t>D</w:t>
      </w:r>
      <w:r w:rsidR="00023ADC" w:rsidRPr="00282B2E">
        <w:rPr>
          <w:rFonts w:asciiTheme="minorHAnsi" w:hAnsiTheme="minorHAnsi" w:cstheme="minorHAnsi"/>
          <w:sz w:val="22"/>
          <w:szCs w:val="22"/>
        </w:rPr>
        <w:t>epartement EWI</w:t>
      </w:r>
      <w:r w:rsidR="007A62F3" w:rsidRPr="00282B2E">
        <w:rPr>
          <w:rFonts w:asciiTheme="minorHAnsi" w:hAnsiTheme="minorHAnsi" w:cstheme="minorHAnsi"/>
          <w:sz w:val="22"/>
          <w:szCs w:val="22"/>
        </w:rPr>
        <w:t>’</w:t>
      </w:r>
      <w:r w:rsidR="00023ADC" w:rsidRPr="00282B2E">
        <w:rPr>
          <w:rFonts w:asciiTheme="minorHAnsi" w:hAnsiTheme="minorHAnsi" w:cstheme="minorHAnsi"/>
          <w:sz w:val="22"/>
          <w:szCs w:val="22"/>
        </w:rPr>
        <w:t xml:space="preserve"> is </w:t>
      </w:r>
      <w:r w:rsidR="00A64296" w:rsidRPr="00282B2E">
        <w:rPr>
          <w:rFonts w:asciiTheme="minorHAnsi" w:hAnsiTheme="minorHAnsi" w:cstheme="minorHAnsi"/>
          <w:sz w:val="22"/>
          <w:szCs w:val="22"/>
        </w:rPr>
        <w:t xml:space="preserve">het </w:t>
      </w:r>
      <w:r w:rsidR="003D07E8" w:rsidRPr="00282B2E">
        <w:rPr>
          <w:rFonts w:asciiTheme="minorHAnsi" w:hAnsiTheme="minorHAnsi" w:cstheme="minorHAnsi"/>
          <w:sz w:val="22"/>
          <w:szCs w:val="22"/>
        </w:rPr>
        <w:t>D</w:t>
      </w:r>
      <w:r w:rsidRPr="00282B2E">
        <w:rPr>
          <w:rFonts w:asciiTheme="minorHAnsi" w:hAnsiTheme="minorHAnsi" w:cstheme="minorHAnsi"/>
          <w:sz w:val="22"/>
          <w:szCs w:val="22"/>
        </w:rPr>
        <w:t xml:space="preserve">epartement Economie Wetenschap en Innovatie van de Vlaamse overheid, </w:t>
      </w:r>
      <w:r w:rsidR="00737819" w:rsidRPr="00282B2E">
        <w:rPr>
          <w:rFonts w:asciiTheme="minorHAnsi" w:hAnsiTheme="minorHAnsi" w:cstheme="minorHAnsi"/>
          <w:sz w:val="22"/>
          <w:szCs w:val="22"/>
        </w:rPr>
        <w:t xml:space="preserve">met KBO-nummer  0316.380.841 en vestigingseenheidsnummer 2.199.310.197, </w:t>
      </w:r>
      <w:r w:rsidRPr="00282B2E">
        <w:rPr>
          <w:rFonts w:asciiTheme="minorHAnsi" w:hAnsiTheme="minorHAnsi" w:cstheme="minorHAnsi"/>
          <w:sz w:val="22"/>
          <w:szCs w:val="22"/>
        </w:rPr>
        <w:t xml:space="preserve">gevestigd te </w:t>
      </w:r>
      <w:r w:rsidR="004476FB" w:rsidRPr="00282B2E">
        <w:rPr>
          <w:rFonts w:asciiTheme="minorHAnsi" w:hAnsiTheme="minorHAnsi" w:cstheme="minorHAnsi"/>
          <w:sz w:val="22"/>
          <w:szCs w:val="22"/>
        </w:rPr>
        <w:t xml:space="preserve">Ellipsgebouw, </w:t>
      </w:r>
      <w:r w:rsidRPr="00282B2E">
        <w:rPr>
          <w:rFonts w:asciiTheme="minorHAnsi" w:hAnsiTheme="minorHAnsi" w:cstheme="minorHAnsi"/>
          <w:sz w:val="22"/>
          <w:szCs w:val="22"/>
        </w:rPr>
        <w:t xml:space="preserve">Koning Albert II-laan 35 bus 10, </w:t>
      </w:r>
      <w:r w:rsidR="00F8157F" w:rsidRPr="00282B2E">
        <w:rPr>
          <w:rFonts w:asciiTheme="minorHAnsi" w:hAnsiTheme="minorHAnsi" w:cstheme="minorHAnsi"/>
          <w:sz w:val="22"/>
          <w:szCs w:val="22"/>
        </w:rPr>
        <w:t>1030 Brussel</w:t>
      </w:r>
      <w:r w:rsidR="004476FB" w:rsidRPr="00282B2E">
        <w:rPr>
          <w:rFonts w:asciiTheme="minorHAnsi" w:hAnsiTheme="minorHAnsi" w:cstheme="minorHAnsi"/>
          <w:sz w:val="22"/>
          <w:szCs w:val="22"/>
        </w:rPr>
        <w:t>,</w:t>
      </w:r>
      <w:r w:rsidR="00023ADC" w:rsidRPr="00282B2E">
        <w:rPr>
          <w:rFonts w:asciiTheme="minorHAnsi" w:hAnsiTheme="minorHAnsi" w:cstheme="minorHAnsi"/>
          <w:sz w:val="22"/>
          <w:szCs w:val="22"/>
        </w:rPr>
        <w:t xml:space="preserve"> en vertegenwoordigd door </w:t>
      </w:r>
      <w:r w:rsidR="005D0248" w:rsidRPr="00282B2E">
        <w:rPr>
          <w:rFonts w:asciiTheme="minorHAnsi" w:hAnsiTheme="minorHAnsi" w:cstheme="minorHAnsi"/>
          <w:sz w:val="22"/>
          <w:szCs w:val="22"/>
        </w:rPr>
        <w:t xml:space="preserve">de heer </w:t>
      </w:r>
      <w:r w:rsidR="00023ADC" w:rsidRPr="00282B2E">
        <w:rPr>
          <w:rFonts w:asciiTheme="minorHAnsi" w:hAnsiTheme="minorHAnsi" w:cstheme="minorHAnsi"/>
          <w:sz w:val="22"/>
          <w:szCs w:val="22"/>
        </w:rPr>
        <w:t>Johan Hanssens, secretaris-generaal</w:t>
      </w:r>
      <w:r w:rsidR="00F0338B" w:rsidRPr="00282B2E">
        <w:rPr>
          <w:rFonts w:asciiTheme="minorHAnsi" w:hAnsiTheme="minorHAnsi" w:cstheme="minorHAnsi"/>
          <w:sz w:val="22"/>
          <w:szCs w:val="22"/>
        </w:rPr>
        <w:t xml:space="preserve"> van het </w:t>
      </w:r>
      <w:r w:rsidR="003F4550" w:rsidRPr="00282B2E">
        <w:rPr>
          <w:rFonts w:asciiTheme="minorHAnsi" w:hAnsiTheme="minorHAnsi" w:cstheme="minorHAnsi"/>
          <w:sz w:val="22"/>
          <w:szCs w:val="22"/>
        </w:rPr>
        <w:t>D</w:t>
      </w:r>
      <w:r w:rsidR="00F0338B" w:rsidRPr="00282B2E">
        <w:rPr>
          <w:rFonts w:asciiTheme="minorHAnsi" w:hAnsiTheme="minorHAnsi" w:cstheme="minorHAnsi"/>
          <w:sz w:val="22"/>
          <w:szCs w:val="22"/>
        </w:rPr>
        <w:t>epartement EWI</w:t>
      </w:r>
      <w:r w:rsidR="00023ADC" w:rsidRPr="00282B2E">
        <w:rPr>
          <w:rFonts w:asciiTheme="minorHAnsi" w:hAnsiTheme="minorHAnsi" w:cstheme="minorHAnsi"/>
          <w:sz w:val="22"/>
          <w:szCs w:val="22"/>
        </w:rPr>
        <w:t>.</w:t>
      </w:r>
    </w:p>
    <w:p w14:paraId="01135AED" w14:textId="77777777" w:rsidR="00023ADC" w:rsidRPr="00282B2E" w:rsidRDefault="00023ADC" w:rsidP="00725C39">
      <w:pPr>
        <w:tabs>
          <w:tab w:val="left" w:pos="5812"/>
        </w:tabs>
        <w:jc w:val="both"/>
        <w:rPr>
          <w:rFonts w:asciiTheme="minorHAnsi" w:hAnsiTheme="minorHAnsi" w:cstheme="minorHAnsi"/>
          <w:sz w:val="22"/>
          <w:szCs w:val="22"/>
        </w:rPr>
      </w:pPr>
    </w:p>
    <w:p w14:paraId="2C4BD20F" w14:textId="4AA05932" w:rsidR="00EC3B75" w:rsidRPr="00282B2E" w:rsidRDefault="007A62F3" w:rsidP="00725C39">
      <w:pPr>
        <w:jc w:val="both"/>
        <w:rPr>
          <w:rFonts w:asciiTheme="minorHAnsi" w:hAnsiTheme="minorHAnsi" w:cstheme="minorHAnsi"/>
          <w:sz w:val="22"/>
          <w:szCs w:val="22"/>
        </w:rPr>
      </w:pPr>
      <w:r w:rsidRPr="00282B2E">
        <w:rPr>
          <w:rFonts w:asciiTheme="minorHAnsi" w:hAnsiTheme="minorHAnsi" w:cstheme="minorHAnsi"/>
          <w:sz w:val="22"/>
          <w:szCs w:val="22"/>
        </w:rPr>
        <w:t>‘</w:t>
      </w:r>
      <w:r w:rsidR="00EC3B75" w:rsidRPr="00282B2E">
        <w:rPr>
          <w:rFonts w:asciiTheme="minorHAnsi" w:hAnsiTheme="minorHAnsi" w:cstheme="minorHAnsi"/>
          <w:sz w:val="22"/>
          <w:szCs w:val="22"/>
        </w:rPr>
        <w:t>VLAIO</w:t>
      </w:r>
      <w:r w:rsidRPr="00282B2E">
        <w:rPr>
          <w:rFonts w:asciiTheme="minorHAnsi" w:hAnsiTheme="minorHAnsi" w:cstheme="minorHAnsi"/>
          <w:sz w:val="22"/>
          <w:szCs w:val="22"/>
        </w:rPr>
        <w:t>’</w:t>
      </w:r>
      <w:r w:rsidR="00EC3B75" w:rsidRPr="00282B2E">
        <w:rPr>
          <w:rFonts w:asciiTheme="minorHAnsi" w:hAnsiTheme="minorHAnsi" w:cstheme="minorHAnsi"/>
          <w:sz w:val="22"/>
          <w:szCs w:val="22"/>
        </w:rPr>
        <w:t xml:space="preserve"> is het </w:t>
      </w:r>
      <w:r w:rsidRPr="00282B2E">
        <w:rPr>
          <w:rFonts w:asciiTheme="minorHAnsi" w:hAnsiTheme="minorHAnsi" w:cstheme="minorHAnsi"/>
          <w:sz w:val="22"/>
          <w:szCs w:val="22"/>
        </w:rPr>
        <w:t xml:space="preserve">Agentschap Innoveren </w:t>
      </w:r>
      <w:r w:rsidR="00AE3161" w:rsidRPr="00282B2E">
        <w:rPr>
          <w:rFonts w:asciiTheme="minorHAnsi" w:hAnsiTheme="minorHAnsi" w:cstheme="minorHAnsi"/>
          <w:sz w:val="22"/>
          <w:szCs w:val="22"/>
        </w:rPr>
        <w:t>en</w:t>
      </w:r>
      <w:r w:rsidRPr="00282B2E">
        <w:rPr>
          <w:rFonts w:asciiTheme="minorHAnsi" w:hAnsiTheme="minorHAnsi" w:cstheme="minorHAnsi"/>
          <w:sz w:val="22"/>
          <w:szCs w:val="22"/>
        </w:rPr>
        <w:t xml:space="preserve"> Ondernemen </w:t>
      </w:r>
      <w:r w:rsidR="00EC3B75" w:rsidRPr="00282B2E">
        <w:rPr>
          <w:rFonts w:asciiTheme="minorHAnsi" w:hAnsiTheme="minorHAnsi" w:cstheme="minorHAnsi"/>
          <w:sz w:val="22"/>
          <w:szCs w:val="22"/>
        </w:rPr>
        <w:t xml:space="preserve">van de Vlaamse overheid, </w:t>
      </w:r>
      <w:r w:rsidR="00737819" w:rsidRPr="00282B2E">
        <w:rPr>
          <w:rFonts w:asciiTheme="minorHAnsi" w:hAnsiTheme="minorHAnsi" w:cstheme="minorHAnsi"/>
          <w:sz w:val="22"/>
          <w:szCs w:val="22"/>
        </w:rPr>
        <w:t xml:space="preserve">met </w:t>
      </w:r>
      <w:r w:rsidR="00AE3161" w:rsidRPr="00282B2E">
        <w:rPr>
          <w:rFonts w:asciiTheme="minorHAnsi" w:hAnsiTheme="minorHAnsi" w:cstheme="minorHAnsi"/>
          <w:sz w:val="22"/>
          <w:szCs w:val="22"/>
        </w:rPr>
        <w:t>KBO-</w:t>
      </w:r>
      <w:r w:rsidR="00737819" w:rsidRPr="00282B2E">
        <w:rPr>
          <w:rFonts w:asciiTheme="minorHAnsi" w:hAnsiTheme="minorHAnsi" w:cstheme="minorHAnsi"/>
          <w:sz w:val="22"/>
          <w:szCs w:val="22"/>
        </w:rPr>
        <w:t xml:space="preserve">nummer 0316.380.841 en vestigingseenheidsnummer 2.199.310.791, </w:t>
      </w:r>
      <w:r w:rsidR="00EC3B75" w:rsidRPr="00282B2E">
        <w:rPr>
          <w:rFonts w:asciiTheme="minorHAnsi" w:hAnsiTheme="minorHAnsi" w:cstheme="minorHAnsi"/>
          <w:sz w:val="22"/>
          <w:szCs w:val="22"/>
        </w:rPr>
        <w:t xml:space="preserve">gevestigd te </w:t>
      </w:r>
      <w:r w:rsidR="004476FB" w:rsidRPr="00282B2E">
        <w:rPr>
          <w:rFonts w:asciiTheme="minorHAnsi" w:hAnsiTheme="minorHAnsi" w:cstheme="minorHAnsi"/>
          <w:sz w:val="22"/>
          <w:szCs w:val="22"/>
        </w:rPr>
        <w:t xml:space="preserve">Ellipsgebouw, </w:t>
      </w:r>
      <w:r w:rsidR="00EC3B75" w:rsidRPr="00282B2E">
        <w:rPr>
          <w:rFonts w:asciiTheme="minorHAnsi" w:hAnsiTheme="minorHAnsi" w:cstheme="minorHAnsi"/>
          <w:sz w:val="22"/>
          <w:szCs w:val="22"/>
        </w:rPr>
        <w:t xml:space="preserve">Koning Albert II-laan 35 bus 12, 1030 Brussel, en vertegenwoordigd door </w:t>
      </w:r>
      <w:r w:rsidR="005D0248" w:rsidRPr="00282B2E">
        <w:rPr>
          <w:rFonts w:asciiTheme="minorHAnsi" w:hAnsiTheme="minorHAnsi" w:cstheme="minorHAnsi"/>
          <w:sz w:val="22"/>
          <w:szCs w:val="22"/>
        </w:rPr>
        <w:t xml:space="preserve">de heer </w:t>
      </w:r>
      <w:r w:rsidR="00EC3B75" w:rsidRPr="00282B2E">
        <w:rPr>
          <w:rFonts w:asciiTheme="minorHAnsi" w:hAnsiTheme="minorHAnsi" w:cstheme="minorHAnsi"/>
          <w:sz w:val="22"/>
          <w:szCs w:val="22"/>
        </w:rPr>
        <w:t xml:space="preserve">Mark Andries, administrateur-generaal van </w:t>
      </w:r>
      <w:r w:rsidRPr="00282B2E">
        <w:rPr>
          <w:rFonts w:asciiTheme="minorHAnsi" w:hAnsiTheme="minorHAnsi" w:cstheme="minorHAnsi"/>
          <w:sz w:val="22"/>
          <w:szCs w:val="22"/>
        </w:rPr>
        <w:t>VLAIO.</w:t>
      </w:r>
    </w:p>
    <w:p w14:paraId="73C66682" w14:textId="77777777" w:rsidR="00EC3B75" w:rsidRPr="00282B2E" w:rsidRDefault="00EC3B75" w:rsidP="00725C39">
      <w:pPr>
        <w:jc w:val="both"/>
        <w:rPr>
          <w:rFonts w:asciiTheme="minorHAnsi" w:hAnsiTheme="minorHAnsi" w:cstheme="minorHAnsi"/>
          <w:sz w:val="22"/>
          <w:szCs w:val="22"/>
        </w:rPr>
      </w:pPr>
    </w:p>
    <w:p w14:paraId="5E93DC89" w14:textId="20078896" w:rsidR="00023ADC" w:rsidRPr="00282B2E" w:rsidRDefault="00023ADC"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Het </w:t>
      </w:r>
      <w:r w:rsidR="007A62F3" w:rsidRPr="00282B2E">
        <w:rPr>
          <w:rFonts w:asciiTheme="minorHAnsi" w:hAnsiTheme="minorHAnsi" w:cstheme="minorHAnsi"/>
          <w:sz w:val="22"/>
          <w:szCs w:val="22"/>
        </w:rPr>
        <w:t>‘</w:t>
      </w:r>
      <w:r w:rsidR="00652B35" w:rsidRPr="00282B2E">
        <w:rPr>
          <w:rFonts w:asciiTheme="minorHAnsi" w:hAnsiTheme="minorHAnsi" w:cstheme="minorHAnsi"/>
          <w:sz w:val="22"/>
          <w:szCs w:val="22"/>
        </w:rPr>
        <w:t>F</w:t>
      </w:r>
      <w:r w:rsidR="00D20BAB" w:rsidRPr="00282B2E">
        <w:rPr>
          <w:rFonts w:asciiTheme="minorHAnsi" w:hAnsiTheme="minorHAnsi" w:cstheme="minorHAnsi"/>
          <w:sz w:val="22"/>
          <w:szCs w:val="22"/>
        </w:rPr>
        <w:t>onds Innoveren en Ondernemen (FIO)</w:t>
      </w:r>
      <w:r w:rsidR="007A62F3" w:rsidRPr="00282B2E">
        <w:rPr>
          <w:rFonts w:asciiTheme="minorHAnsi" w:hAnsiTheme="minorHAnsi" w:cstheme="minorHAnsi"/>
          <w:sz w:val="22"/>
          <w:szCs w:val="22"/>
        </w:rPr>
        <w:t>’</w:t>
      </w:r>
      <w:r w:rsidRPr="00282B2E">
        <w:rPr>
          <w:rFonts w:asciiTheme="minorHAnsi" w:hAnsiTheme="minorHAnsi" w:cstheme="minorHAnsi"/>
          <w:sz w:val="22"/>
          <w:szCs w:val="22"/>
        </w:rPr>
        <w:t xml:space="preserve"> is het </w:t>
      </w:r>
      <w:r w:rsidR="007A62F3" w:rsidRPr="00282B2E">
        <w:rPr>
          <w:rFonts w:asciiTheme="minorHAnsi" w:hAnsiTheme="minorHAnsi" w:cstheme="minorHAnsi"/>
          <w:sz w:val="22"/>
          <w:szCs w:val="22"/>
        </w:rPr>
        <w:t>f</w:t>
      </w:r>
      <w:r w:rsidRPr="00282B2E">
        <w:rPr>
          <w:rFonts w:asciiTheme="minorHAnsi" w:hAnsiTheme="minorHAnsi" w:cstheme="minorHAnsi"/>
          <w:sz w:val="22"/>
          <w:szCs w:val="22"/>
        </w:rPr>
        <w:t xml:space="preserve">onds voor </w:t>
      </w:r>
      <w:r w:rsidR="007A62F3" w:rsidRPr="00282B2E">
        <w:rPr>
          <w:rFonts w:asciiTheme="minorHAnsi" w:hAnsiTheme="minorHAnsi" w:cstheme="minorHAnsi"/>
          <w:sz w:val="22"/>
          <w:szCs w:val="22"/>
        </w:rPr>
        <w:t>f</w:t>
      </w:r>
      <w:r w:rsidRPr="00282B2E">
        <w:rPr>
          <w:rFonts w:asciiTheme="minorHAnsi" w:hAnsiTheme="minorHAnsi" w:cstheme="minorHAnsi"/>
          <w:sz w:val="22"/>
          <w:szCs w:val="22"/>
        </w:rPr>
        <w:t xml:space="preserve">lankerend </w:t>
      </w:r>
      <w:r w:rsidR="007A62F3" w:rsidRPr="00282B2E">
        <w:rPr>
          <w:rFonts w:asciiTheme="minorHAnsi" w:hAnsiTheme="minorHAnsi" w:cstheme="minorHAnsi"/>
          <w:sz w:val="22"/>
          <w:szCs w:val="22"/>
        </w:rPr>
        <w:t>e</w:t>
      </w:r>
      <w:r w:rsidRPr="00282B2E">
        <w:rPr>
          <w:rFonts w:asciiTheme="minorHAnsi" w:hAnsiTheme="minorHAnsi" w:cstheme="minorHAnsi"/>
          <w:sz w:val="22"/>
          <w:szCs w:val="22"/>
        </w:rPr>
        <w:t xml:space="preserve">conomisch </w:t>
      </w:r>
      <w:r w:rsidR="007A62F3" w:rsidRPr="00282B2E">
        <w:rPr>
          <w:rFonts w:asciiTheme="minorHAnsi" w:hAnsiTheme="minorHAnsi" w:cstheme="minorHAnsi"/>
          <w:sz w:val="22"/>
          <w:szCs w:val="22"/>
        </w:rPr>
        <w:t>i</w:t>
      </w:r>
      <w:r w:rsidRPr="00282B2E">
        <w:rPr>
          <w:rFonts w:asciiTheme="minorHAnsi" w:hAnsiTheme="minorHAnsi" w:cstheme="minorHAnsi"/>
          <w:sz w:val="22"/>
          <w:szCs w:val="22"/>
        </w:rPr>
        <w:t>nnovatiebeleid,</w:t>
      </w:r>
      <w:r w:rsidR="007A62F3" w:rsidRPr="00282B2E">
        <w:rPr>
          <w:rFonts w:asciiTheme="minorHAnsi" w:hAnsiTheme="minorHAnsi" w:cstheme="minorHAnsi"/>
          <w:sz w:val="22"/>
          <w:szCs w:val="22"/>
        </w:rPr>
        <w:t xml:space="preserve"> met K</w:t>
      </w:r>
      <w:r w:rsidRPr="00282B2E">
        <w:rPr>
          <w:rFonts w:asciiTheme="minorHAnsi" w:hAnsiTheme="minorHAnsi" w:cstheme="minorHAnsi"/>
          <w:sz w:val="22"/>
          <w:szCs w:val="22"/>
        </w:rPr>
        <w:t xml:space="preserve">BO-nummer 0534.669.938, gevestigd te </w:t>
      </w:r>
      <w:r w:rsidR="004476FB" w:rsidRPr="00282B2E">
        <w:rPr>
          <w:rFonts w:asciiTheme="minorHAnsi" w:hAnsiTheme="minorHAnsi" w:cstheme="minorHAnsi"/>
          <w:sz w:val="22"/>
          <w:szCs w:val="22"/>
        </w:rPr>
        <w:t xml:space="preserve">Ellipsgebouw, </w:t>
      </w:r>
      <w:r w:rsidRPr="00282B2E">
        <w:rPr>
          <w:rFonts w:asciiTheme="minorHAnsi" w:hAnsiTheme="minorHAnsi" w:cstheme="minorHAnsi"/>
          <w:sz w:val="22"/>
          <w:szCs w:val="22"/>
        </w:rPr>
        <w:t>Koning Albert II-laan 35 bus 12, 1030 Brussel</w:t>
      </w:r>
      <w:r w:rsidR="004476FB" w:rsidRPr="00282B2E">
        <w:rPr>
          <w:rFonts w:asciiTheme="minorHAnsi" w:hAnsiTheme="minorHAnsi" w:cstheme="minorHAnsi"/>
          <w:sz w:val="22"/>
          <w:szCs w:val="22"/>
        </w:rPr>
        <w:t>,</w:t>
      </w:r>
      <w:r w:rsidRPr="00282B2E">
        <w:rPr>
          <w:rFonts w:asciiTheme="minorHAnsi" w:hAnsiTheme="minorHAnsi" w:cstheme="minorHAnsi"/>
          <w:sz w:val="22"/>
          <w:szCs w:val="22"/>
        </w:rPr>
        <w:t xml:space="preserve"> en vertegenwoordigd door</w:t>
      </w:r>
      <w:r w:rsidR="005D0248" w:rsidRPr="00282B2E">
        <w:rPr>
          <w:rFonts w:asciiTheme="minorHAnsi" w:hAnsiTheme="minorHAnsi" w:cstheme="minorHAnsi"/>
          <w:sz w:val="22"/>
          <w:szCs w:val="22"/>
        </w:rPr>
        <w:t xml:space="preserve"> de heer </w:t>
      </w:r>
      <w:r w:rsidR="009B6D15" w:rsidRPr="00282B2E">
        <w:rPr>
          <w:rFonts w:asciiTheme="minorHAnsi" w:hAnsiTheme="minorHAnsi" w:cstheme="minorHAnsi"/>
          <w:sz w:val="22"/>
          <w:szCs w:val="22"/>
        </w:rPr>
        <w:t>Mark Andries</w:t>
      </w:r>
      <w:r w:rsidRPr="00282B2E">
        <w:rPr>
          <w:rFonts w:asciiTheme="minorHAnsi" w:hAnsiTheme="minorHAnsi" w:cstheme="minorHAnsi"/>
          <w:sz w:val="22"/>
          <w:szCs w:val="22"/>
        </w:rPr>
        <w:t xml:space="preserve">, administrateur-generaal van </w:t>
      </w:r>
      <w:r w:rsidR="007A62F3" w:rsidRPr="00282B2E">
        <w:rPr>
          <w:rFonts w:asciiTheme="minorHAnsi" w:hAnsiTheme="minorHAnsi" w:cstheme="minorHAnsi"/>
          <w:sz w:val="22"/>
          <w:szCs w:val="22"/>
        </w:rPr>
        <w:t>VLAIO</w:t>
      </w:r>
      <w:r w:rsidRPr="00282B2E">
        <w:rPr>
          <w:rFonts w:asciiTheme="minorHAnsi" w:hAnsiTheme="minorHAnsi" w:cstheme="minorHAnsi"/>
          <w:sz w:val="22"/>
          <w:szCs w:val="22"/>
        </w:rPr>
        <w:t xml:space="preserve"> en leidend ambtenaar van het </w:t>
      </w:r>
      <w:r w:rsidR="007E53FB" w:rsidRPr="00282B2E">
        <w:rPr>
          <w:rFonts w:asciiTheme="minorHAnsi" w:hAnsiTheme="minorHAnsi" w:cstheme="minorHAnsi"/>
          <w:sz w:val="22"/>
          <w:szCs w:val="22"/>
        </w:rPr>
        <w:t>F</w:t>
      </w:r>
      <w:r w:rsidR="00075015" w:rsidRPr="00282B2E">
        <w:rPr>
          <w:rFonts w:asciiTheme="minorHAnsi" w:hAnsiTheme="minorHAnsi" w:cstheme="minorHAnsi"/>
          <w:sz w:val="22"/>
          <w:szCs w:val="22"/>
        </w:rPr>
        <w:t>IO</w:t>
      </w:r>
      <w:r w:rsidRPr="00282B2E">
        <w:rPr>
          <w:rFonts w:asciiTheme="minorHAnsi" w:hAnsiTheme="minorHAnsi" w:cstheme="minorHAnsi"/>
          <w:sz w:val="22"/>
          <w:szCs w:val="22"/>
        </w:rPr>
        <w:t>.</w:t>
      </w:r>
    </w:p>
    <w:p w14:paraId="69805493" w14:textId="77777777" w:rsidR="00E23895" w:rsidRPr="00282B2E" w:rsidRDefault="00E23895" w:rsidP="00725C39">
      <w:pPr>
        <w:jc w:val="both"/>
        <w:rPr>
          <w:rFonts w:asciiTheme="minorHAnsi" w:hAnsiTheme="minorHAnsi" w:cstheme="minorHAnsi"/>
          <w:sz w:val="22"/>
          <w:szCs w:val="22"/>
        </w:rPr>
      </w:pPr>
    </w:p>
    <w:p w14:paraId="7B398AC7" w14:textId="25E1B865" w:rsidR="00E23895" w:rsidRPr="00282B2E" w:rsidRDefault="00EC199A"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Het </w:t>
      </w:r>
      <w:r w:rsidR="007A62F3" w:rsidRPr="00282B2E">
        <w:rPr>
          <w:rFonts w:asciiTheme="minorHAnsi" w:hAnsiTheme="minorHAnsi" w:cstheme="minorHAnsi"/>
          <w:sz w:val="22"/>
          <w:szCs w:val="22"/>
        </w:rPr>
        <w:t>‘</w:t>
      </w:r>
      <w:r w:rsidR="00974854" w:rsidRPr="00282B2E">
        <w:rPr>
          <w:rFonts w:asciiTheme="minorHAnsi" w:hAnsiTheme="minorHAnsi" w:cstheme="minorHAnsi"/>
          <w:sz w:val="22"/>
          <w:szCs w:val="22"/>
        </w:rPr>
        <w:t>project</w:t>
      </w:r>
      <w:r w:rsidR="007A62F3" w:rsidRPr="00282B2E">
        <w:rPr>
          <w:rFonts w:asciiTheme="minorHAnsi" w:hAnsiTheme="minorHAnsi" w:cstheme="minorHAnsi"/>
          <w:sz w:val="22"/>
          <w:szCs w:val="22"/>
        </w:rPr>
        <w:t>’</w:t>
      </w:r>
      <w:r w:rsidR="00E23895" w:rsidRPr="00282B2E">
        <w:rPr>
          <w:rFonts w:asciiTheme="minorHAnsi" w:hAnsiTheme="minorHAnsi" w:cstheme="minorHAnsi"/>
          <w:sz w:val="22"/>
          <w:szCs w:val="22"/>
        </w:rPr>
        <w:t xml:space="preserve"> is het volledige </w:t>
      </w:r>
      <w:r w:rsidR="00343EF7" w:rsidRPr="00282B2E">
        <w:rPr>
          <w:rFonts w:asciiTheme="minorHAnsi" w:hAnsiTheme="minorHAnsi" w:cstheme="minorHAnsi"/>
          <w:sz w:val="22"/>
          <w:szCs w:val="22"/>
        </w:rPr>
        <w:t xml:space="preserve">in </w:t>
      </w:r>
      <w:r w:rsidR="004476FB" w:rsidRPr="00282B2E">
        <w:rPr>
          <w:rFonts w:asciiTheme="minorHAnsi" w:hAnsiTheme="minorHAnsi" w:cstheme="minorHAnsi"/>
          <w:sz w:val="22"/>
          <w:szCs w:val="22"/>
        </w:rPr>
        <w:t xml:space="preserve">de projectaanvraag en in </w:t>
      </w:r>
      <w:r w:rsidR="00343EF7" w:rsidRPr="00282B2E">
        <w:rPr>
          <w:rFonts w:asciiTheme="minorHAnsi" w:hAnsiTheme="minorHAnsi" w:cstheme="minorHAnsi"/>
          <w:sz w:val="22"/>
          <w:szCs w:val="22"/>
        </w:rPr>
        <w:t xml:space="preserve">deze </w:t>
      </w:r>
      <w:r w:rsidR="00CA6886" w:rsidRPr="00282B2E">
        <w:rPr>
          <w:rFonts w:asciiTheme="minorHAnsi" w:hAnsiTheme="minorHAnsi" w:cstheme="minorHAnsi"/>
          <w:sz w:val="22"/>
          <w:szCs w:val="22"/>
        </w:rPr>
        <w:t>project</w:t>
      </w:r>
      <w:r w:rsidR="00343EF7" w:rsidRPr="00282B2E">
        <w:rPr>
          <w:rFonts w:asciiTheme="minorHAnsi" w:hAnsiTheme="minorHAnsi" w:cstheme="minorHAnsi"/>
          <w:sz w:val="22"/>
          <w:szCs w:val="22"/>
        </w:rPr>
        <w:t>overeenkomst</w:t>
      </w:r>
      <w:r w:rsidRPr="00282B2E">
        <w:rPr>
          <w:rFonts w:asciiTheme="minorHAnsi" w:hAnsiTheme="minorHAnsi" w:cstheme="minorHAnsi"/>
          <w:sz w:val="22"/>
          <w:szCs w:val="22"/>
        </w:rPr>
        <w:t xml:space="preserve"> </w:t>
      </w:r>
      <w:r w:rsidR="00343EF7" w:rsidRPr="00282B2E">
        <w:rPr>
          <w:rFonts w:asciiTheme="minorHAnsi" w:hAnsiTheme="minorHAnsi" w:cstheme="minorHAnsi"/>
          <w:sz w:val="22"/>
          <w:szCs w:val="22"/>
        </w:rPr>
        <w:t xml:space="preserve">omschreven </w:t>
      </w:r>
      <w:r w:rsidR="00E23895" w:rsidRPr="00282B2E">
        <w:rPr>
          <w:rFonts w:asciiTheme="minorHAnsi" w:hAnsiTheme="minorHAnsi" w:cstheme="minorHAnsi"/>
          <w:sz w:val="22"/>
          <w:szCs w:val="22"/>
        </w:rPr>
        <w:t>project</w:t>
      </w:r>
      <w:r w:rsidR="007A62F3" w:rsidRPr="00282B2E">
        <w:rPr>
          <w:rFonts w:asciiTheme="minorHAnsi" w:hAnsiTheme="minorHAnsi" w:cstheme="minorHAnsi"/>
          <w:sz w:val="22"/>
          <w:szCs w:val="22"/>
        </w:rPr>
        <w:t xml:space="preserve"> </w:t>
      </w:r>
      <w:r w:rsidR="005D0248" w:rsidRPr="00282B2E">
        <w:rPr>
          <w:rFonts w:asciiTheme="minorHAnsi" w:hAnsiTheme="minorHAnsi" w:cstheme="minorHAnsi"/>
          <w:sz w:val="22"/>
          <w:szCs w:val="22"/>
        </w:rPr>
        <w:t>‘</w:t>
      </w:r>
      <w:r w:rsidR="005D0248" w:rsidRPr="00282B2E">
        <w:rPr>
          <w:rFonts w:asciiTheme="minorHAnsi" w:hAnsiTheme="minorHAnsi" w:cstheme="minorHAnsi"/>
          <w:color w:val="FF0000"/>
          <w:sz w:val="22"/>
          <w:szCs w:val="22"/>
        </w:rPr>
        <w:t>[projectnaam]</w:t>
      </w:r>
      <w:r w:rsidR="005D0248" w:rsidRPr="00282B2E">
        <w:rPr>
          <w:rFonts w:asciiTheme="minorHAnsi" w:hAnsiTheme="minorHAnsi" w:cstheme="minorHAnsi"/>
          <w:sz w:val="22"/>
          <w:szCs w:val="22"/>
        </w:rPr>
        <w:t>’</w:t>
      </w:r>
      <w:r w:rsidR="6649ACAD" w:rsidRPr="00282B2E">
        <w:rPr>
          <w:rFonts w:asciiTheme="minorHAnsi" w:hAnsiTheme="minorHAnsi" w:cstheme="minorHAnsi"/>
          <w:sz w:val="22"/>
          <w:szCs w:val="22"/>
        </w:rPr>
        <w:t>,</w:t>
      </w:r>
      <w:r w:rsidR="005D0248" w:rsidRPr="00282B2E">
        <w:rPr>
          <w:rFonts w:asciiTheme="minorHAnsi" w:hAnsiTheme="minorHAnsi" w:cstheme="minorHAnsi"/>
          <w:sz w:val="22"/>
          <w:szCs w:val="22"/>
        </w:rPr>
        <w:t xml:space="preserve"> met </w:t>
      </w:r>
      <w:r w:rsidR="007A62F3" w:rsidRPr="00282B2E">
        <w:rPr>
          <w:rFonts w:asciiTheme="minorHAnsi" w:hAnsiTheme="minorHAnsi" w:cstheme="minorHAnsi"/>
          <w:sz w:val="22"/>
          <w:szCs w:val="22"/>
        </w:rPr>
        <w:t>c</w:t>
      </w:r>
      <w:r w:rsidR="6649ACAD" w:rsidRPr="00282B2E">
        <w:rPr>
          <w:rFonts w:asciiTheme="minorHAnsi" w:hAnsiTheme="minorHAnsi" w:cstheme="minorHAnsi"/>
          <w:sz w:val="22"/>
          <w:szCs w:val="22"/>
        </w:rPr>
        <w:t xml:space="preserve">ontractnummer </w:t>
      </w:r>
      <w:r w:rsidR="005D0248" w:rsidRPr="00282B2E">
        <w:rPr>
          <w:rFonts w:asciiTheme="minorHAnsi" w:hAnsiTheme="minorHAnsi" w:cstheme="minorHAnsi"/>
          <w:color w:val="FF0000"/>
          <w:sz w:val="22"/>
          <w:szCs w:val="22"/>
        </w:rPr>
        <w:t>[</w:t>
      </w:r>
      <w:r w:rsidR="005D0248" w:rsidRPr="00282B2E">
        <w:rPr>
          <w:rFonts w:asciiTheme="minorHAnsi" w:hAnsiTheme="minorHAnsi" w:cstheme="minorHAnsi"/>
          <w:iCs/>
          <w:color w:val="FF0000"/>
          <w:kern w:val="32"/>
        </w:rPr>
        <w:t>VV02X/XX</w:t>
      </w:r>
      <w:r w:rsidR="005D0248" w:rsidRPr="00282B2E">
        <w:rPr>
          <w:rFonts w:asciiTheme="minorHAnsi" w:hAnsiTheme="minorHAnsi" w:cstheme="minorHAnsi"/>
          <w:color w:val="FF0000"/>
          <w:sz w:val="22"/>
          <w:szCs w:val="22"/>
        </w:rPr>
        <w:t>]</w:t>
      </w:r>
      <w:r w:rsidR="00EA2659" w:rsidRPr="00282B2E">
        <w:rPr>
          <w:rFonts w:asciiTheme="minorHAnsi" w:hAnsiTheme="minorHAnsi" w:cstheme="minorHAnsi"/>
          <w:sz w:val="22"/>
          <w:szCs w:val="22"/>
        </w:rPr>
        <w:t xml:space="preserve">, </w:t>
      </w:r>
      <w:r w:rsidR="00E23895" w:rsidRPr="00282B2E">
        <w:rPr>
          <w:rFonts w:asciiTheme="minorHAnsi" w:hAnsiTheme="minorHAnsi" w:cstheme="minorHAnsi"/>
          <w:sz w:val="22"/>
          <w:szCs w:val="22"/>
        </w:rPr>
        <w:t xml:space="preserve">dat de financiering van </w:t>
      </w:r>
      <w:r w:rsidR="00D44E65" w:rsidRPr="00282B2E">
        <w:rPr>
          <w:rFonts w:asciiTheme="minorHAnsi" w:hAnsiTheme="minorHAnsi" w:cstheme="minorHAnsi"/>
          <w:sz w:val="22"/>
          <w:szCs w:val="22"/>
        </w:rPr>
        <w:t>het</w:t>
      </w:r>
      <w:r w:rsidR="00E23895" w:rsidRPr="00282B2E">
        <w:rPr>
          <w:rFonts w:asciiTheme="minorHAnsi" w:hAnsiTheme="minorHAnsi" w:cstheme="minorHAnsi"/>
          <w:sz w:val="22"/>
          <w:szCs w:val="22"/>
        </w:rPr>
        <w:t xml:space="preserve"> Vlaams </w:t>
      </w:r>
      <w:r w:rsidR="00D44E65" w:rsidRPr="00282B2E">
        <w:rPr>
          <w:rFonts w:asciiTheme="minorHAnsi" w:hAnsiTheme="minorHAnsi" w:cstheme="minorHAnsi"/>
          <w:sz w:val="22"/>
          <w:szCs w:val="22"/>
        </w:rPr>
        <w:t>Gewest</w:t>
      </w:r>
      <w:r w:rsidR="00E23895" w:rsidRPr="00282B2E">
        <w:rPr>
          <w:rFonts w:asciiTheme="minorHAnsi" w:hAnsiTheme="minorHAnsi" w:cstheme="minorHAnsi"/>
          <w:sz w:val="22"/>
          <w:szCs w:val="22"/>
        </w:rPr>
        <w:t xml:space="preserve"> </w:t>
      </w:r>
      <w:r w:rsidR="00D44E65" w:rsidRPr="00282B2E">
        <w:rPr>
          <w:rFonts w:asciiTheme="minorHAnsi" w:hAnsiTheme="minorHAnsi" w:cstheme="minorHAnsi"/>
          <w:sz w:val="22"/>
          <w:szCs w:val="22"/>
        </w:rPr>
        <w:t>en</w:t>
      </w:r>
      <w:r w:rsidR="00E23895" w:rsidRPr="00282B2E">
        <w:rPr>
          <w:rFonts w:asciiTheme="minorHAnsi" w:hAnsiTheme="minorHAnsi" w:cstheme="minorHAnsi"/>
          <w:sz w:val="22"/>
          <w:szCs w:val="22"/>
        </w:rPr>
        <w:t xml:space="preserve"> de cofinanciering </w:t>
      </w:r>
      <w:r w:rsidR="00263AB2" w:rsidRPr="00282B2E">
        <w:rPr>
          <w:rFonts w:asciiTheme="minorHAnsi" w:hAnsiTheme="minorHAnsi" w:cstheme="minorHAnsi"/>
          <w:sz w:val="22"/>
          <w:szCs w:val="22"/>
        </w:rPr>
        <w:t xml:space="preserve">van </w:t>
      </w:r>
      <w:bookmarkStart w:id="0" w:name="_Hlk82595129"/>
      <w:r w:rsidR="00925A48" w:rsidRPr="00282B2E">
        <w:rPr>
          <w:rFonts w:asciiTheme="minorHAnsi" w:hAnsiTheme="minorHAnsi" w:cstheme="minorHAnsi"/>
          <w:sz w:val="22"/>
          <w:szCs w:val="22"/>
        </w:rPr>
        <w:t xml:space="preserve">de </w:t>
      </w:r>
      <w:bookmarkStart w:id="1" w:name="_Hlk82593868"/>
      <w:r w:rsidR="005D0248" w:rsidRPr="00282B2E">
        <w:rPr>
          <w:rFonts w:asciiTheme="minorHAnsi" w:hAnsiTheme="minorHAnsi" w:cstheme="minorHAnsi"/>
          <w:sz w:val="22"/>
          <w:szCs w:val="22"/>
        </w:rPr>
        <w:t xml:space="preserve">projectpromotor </w:t>
      </w:r>
      <w:r w:rsidR="00C61404" w:rsidRPr="00282B2E">
        <w:rPr>
          <w:rFonts w:asciiTheme="minorHAnsi" w:hAnsiTheme="minorHAnsi" w:cstheme="minorHAnsi"/>
          <w:sz w:val="22"/>
          <w:szCs w:val="22"/>
        </w:rPr>
        <w:t>en betrokken</w:t>
      </w:r>
      <w:r w:rsidR="00D44E65" w:rsidRPr="00282B2E">
        <w:rPr>
          <w:rFonts w:asciiTheme="minorHAnsi" w:hAnsiTheme="minorHAnsi" w:cstheme="minorHAnsi"/>
          <w:sz w:val="22"/>
          <w:szCs w:val="22"/>
        </w:rPr>
        <w:t xml:space="preserve"> </w:t>
      </w:r>
      <w:r w:rsidR="005D0248" w:rsidRPr="00282B2E">
        <w:rPr>
          <w:rFonts w:asciiTheme="minorHAnsi" w:hAnsiTheme="minorHAnsi" w:cstheme="minorHAnsi"/>
          <w:sz w:val="22"/>
          <w:szCs w:val="22"/>
        </w:rPr>
        <w:t>project</w:t>
      </w:r>
      <w:r w:rsidR="00263AB2" w:rsidRPr="00282B2E">
        <w:rPr>
          <w:rFonts w:asciiTheme="minorHAnsi" w:hAnsiTheme="minorHAnsi" w:cstheme="minorHAnsi"/>
          <w:sz w:val="22"/>
          <w:szCs w:val="22"/>
        </w:rPr>
        <w:t>partners en</w:t>
      </w:r>
      <w:r w:rsidR="00C61404" w:rsidRPr="00282B2E">
        <w:rPr>
          <w:rFonts w:asciiTheme="minorHAnsi" w:hAnsiTheme="minorHAnsi" w:cstheme="minorHAnsi"/>
          <w:sz w:val="22"/>
          <w:szCs w:val="22"/>
        </w:rPr>
        <w:t>/of</w:t>
      </w:r>
      <w:r w:rsidR="00263AB2" w:rsidRPr="00282B2E">
        <w:rPr>
          <w:rFonts w:asciiTheme="minorHAnsi" w:hAnsiTheme="minorHAnsi" w:cstheme="minorHAnsi"/>
          <w:sz w:val="22"/>
          <w:szCs w:val="22"/>
        </w:rPr>
        <w:t xml:space="preserve"> derden</w:t>
      </w:r>
      <w:bookmarkEnd w:id="0"/>
      <w:bookmarkEnd w:id="1"/>
      <w:r w:rsidR="00263AB2" w:rsidRPr="00282B2E">
        <w:rPr>
          <w:rFonts w:asciiTheme="minorHAnsi" w:hAnsiTheme="minorHAnsi" w:cstheme="minorHAnsi"/>
          <w:sz w:val="22"/>
          <w:szCs w:val="22"/>
        </w:rPr>
        <w:t xml:space="preserve"> </w:t>
      </w:r>
      <w:r w:rsidR="00E23895" w:rsidRPr="00282B2E">
        <w:rPr>
          <w:rFonts w:asciiTheme="minorHAnsi" w:hAnsiTheme="minorHAnsi" w:cstheme="minorHAnsi"/>
          <w:sz w:val="22"/>
          <w:szCs w:val="22"/>
        </w:rPr>
        <w:t>omvat.</w:t>
      </w:r>
    </w:p>
    <w:p w14:paraId="698DEC67" w14:textId="77777777" w:rsidR="00343EF7" w:rsidRPr="00282B2E" w:rsidRDefault="00343EF7" w:rsidP="00725C39">
      <w:pPr>
        <w:jc w:val="both"/>
        <w:rPr>
          <w:rFonts w:asciiTheme="minorHAnsi" w:hAnsiTheme="minorHAnsi" w:cstheme="minorHAnsi"/>
          <w:sz w:val="22"/>
          <w:szCs w:val="22"/>
        </w:rPr>
      </w:pPr>
    </w:p>
    <w:p w14:paraId="04B30BDB" w14:textId="458A62C4" w:rsidR="007B3008" w:rsidRPr="00282B2E" w:rsidRDefault="00657D85"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De </w:t>
      </w:r>
      <w:r w:rsidR="00EA2659" w:rsidRPr="00282B2E">
        <w:rPr>
          <w:rFonts w:asciiTheme="minorHAnsi" w:hAnsiTheme="minorHAnsi" w:cstheme="minorHAnsi"/>
          <w:sz w:val="22"/>
          <w:szCs w:val="22"/>
        </w:rPr>
        <w:t>‘</w:t>
      </w:r>
      <w:r w:rsidRPr="00282B2E">
        <w:rPr>
          <w:rFonts w:asciiTheme="minorHAnsi" w:hAnsiTheme="minorHAnsi" w:cstheme="minorHAnsi"/>
          <w:sz w:val="22"/>
          <w:szCs w:val="22"/>
        </w:rPr>
        <w:t>sub</w:t>
      </w:r>
      <w:r w:rsidR="00343EF7" w:rsidRPr="00282B2E">
        <w:rPr>
          <w:rFonts w:asciiTheme="minorHAnsi" w:hAnsiTheme="minorHAnsi" w:cstheme="minorHAnsi"/>
          <w:sz w:val="22"/>
          <w:szCs w:val="22"/>
        </w:rPr>
        <w:t>s</w:t>
      </w:r>
      <w:r w:rsidRPr="00282B2E">
        <w:rPr>
          <w:rFonts w:asciiTheme="minorHAnsi" w:hAnsiTheme="minorHAnsi" w:cstheme="minorHAnsi"/>
          <w:sz w:val="22"/>
          <w:szCs w:val="22"/>
        </w:rPr>
        <w:t>i</w:t>
      </w:r>
      <w:r w:rsidR="00343EF7" w:rsidRPr="00282B2E">
        <w:rPr>
          <w:rFonts w:asciiTheme="minorHAnsi" w:hAnsiTheme="minorHAnsi" w:cstheme="minorHAnsi"/>
          <w:sz w:val="22"/>
          <w:szCs w:val="22"/>
        </w:rPr>
        <w:t>die</w:t>
      </w:r>
      <w:r w:rsidR="00EA2659" w:rsidRPr="00282B2E">
        <w:rPr>
          <w:rFonts w:asciiTheme="minorHAnsi" w:hAnsiTheme="minorHAnsi" w:cstheme="minorHAnsi"/>
          <w:sz w:val="22"/>
          <w:szCs w:val="22"/>
        </w:rPr>
        <w:t>’</w:t>
      </w:r>
      <w:r w:rsidR="00263AB2" w:rsidRPr="00282B2E">
        <w:rPr>
          <w:rFonts w:asciiTheme="minorHAnsi" w:hAnsiTheme="minorHAnsi" w:cstheme="minorHAnsi"/>
          <w:sz w:val="22"/>
          <w:szCs w:val="22"/>
        </w:rPr>
        <w:t xml:space="preserve"> is de financiering van het Vlaams Gewest zoals beschreven in het </w:t>
      </w:r>
      <w:r w:rsidR="001652DB" w:rsidRPr="00282B2E">
        <w:rPr>
          <w:rFonts w:asciiTheme="minorHAnsi" w:hAnsiTheme="minorHAnsi" w:cstheme="minorHAnsi"/>
          <w:sz w:val="22"/>
          <w:szCs w:val="22"/>
        </w:rPr>
        <w:t>subsidiebesluit</w:t>
      </w:r>
      <w:r w:rsidR="00263AB2" w:rsidRPr="00282B2E">
        <w:rPr>
          <w:rFonts w:asciiTheme="minorHAnsi" w:hAnsiTheme="minorHAnsi" w:cstheme="minorHAnsi"/>
          <w:sz w:val="22"/>
          <w:szCs w:val="22"/>
        </w:rPr>
        <w:t>.</w:t>
      </w:r>
    </w:p>
    <w:p w14:paraId="63DA7B44" w14:textId="77777777" w:rsidR="00E16AF2" w:rsidRPr="00282B2E" w:rsidRDefault="00E16AF2" w:rsidP="00725C39">
      <w:pPr>
        <w:jc w:val="both"/>
        <w:rPr>
          <w:rFonts w:asciiTheme="minorHAnsi" w:hAnsiTheme="minorHAnsi" w:cstheme="minorHAnsi"/>
          <w:sz w:val="22"/>
          <w:szCs w:val="22"/>
        </w:rPr>
      </w:pPr>
    </w:p>
    <w:p w14:paraId="4FB7CE12" w14:textId="587A39EE" w:rsidR="00397E9C" w:rsidRPr="00282B2E" w:rsidRDefault="00925A48"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De </w:t>
      </w:r>
      <w:r w:rsidR="00EA2659" w:rsidRPr="00282B2E">
        <w:rPr>
          <w:rFonts w:asciiTheme="minorHAnsi" w:hAnsiTheme="minorHAnsi" w:cstheme="minorHAnsi"/>
          <w:sz w:val="22"/>
          <w:szCs w:val="22"/>
        </w:rPr>
        <w:t>‘</w:t>
      </w:r>
      <w:r w:rsidRPr="00282B2E">
        <w:rPr>
          <w:rFonts w:asciiTheme="minorHAnsi" w:hAnsiTheme="minorHAnsi" w:cstheme="minorHAnsi"/>
          <w:sz w:val="22"/>
          <w:szCs w:val="22"/>
        </w:rPr>
        <w:t>c</w:t>
      </w:r>
      <w:r w:rsidR="00397E9C" w:rsidRPr="00282B2E">
        <w:rPr>
          <w:rFonts w:asciiTheme="minorHAnsi" w:hAnsiTheme="minorHAnsi" w:cstheme="minorHAnsi"/>
          <w:sz w:val="22"/>
          <w:szCs w:val="22"/>
        </w:rPr>
        <w:t>ofinanciering</w:t>
      </w:r>
      <w:r w:rsidR="00EA2659" w:rsidRPr="00282B2E">
        <w:rPr>
          <w:rFonts w:asciiTheme="minorHAnsi" w:hAnsiTheme="minorHAnsi" w:cstheme="minorHAnsi"/>
          <w:sz w:val="22"/>
          <w:szCs w:val="22"/>
        </w:rPr>
        <w:t>’</w:t>
      </w:r>
      <w:r w:rsidR="00397E9C" w:rsidRPr="00282B2E">
        <w:rPr>
          <w:rFonts w:asciiTheme="minorHAnsi" w:hAnsiTheme="minorHAnsi" w:cstheme="minorHAnsi"/>
          <w:sz w:val="22"/>
          <w:szCs w:val="22"/>
        </w:rPr>
        <w:t xml:space="preserve"> </w:t>
      </w:r>
      <w:r w:rsidR="00023ADC" w:rsidRPr="00282B2E">
        <w:rPr>
          <w:rFonts w:asciiTheme="minorHAnsi" w:hAnsiTheme="minorHAnsi" w:cstheme="minorHAnsi"/>
          <w:sz w:val="22"/>
          <w:szCs w:val="22"/>
        </w:rPr>
        <w:t xml:space="preserve">is </w:t>
      </w:r>
      <w:r w:rsidR="00343EF7" w:rsidRPr="00282B2E">
        <w:rPr>
          <w:rFonts w:asciiTheme="minorHAnsi" w:hAnsiTheme="minorHAnsi" w:cstheme="minorHAnsi"/>
          <w:sz w:val="22"/>
          <w:szCs w:val="22"/>
        </w:rPr>
        <w:t xml:space="preserve">de financiering van het deel van het </w:t>
      </w:r>
      <w:r w:rsidR="00974854" w:rsidRPr="00282B2E">
        <w:rPr>
          <w:rFonts w:asciiTheme="minorHAnsi" w:hAnsiTheme="minorHAnsi" w:cstheme="minorHAnsi"/>
          <w:sz w:val="22"/>
          <w:szCs w:val="22"/>
        </w:rPr>
        <w:t xml:space="preserve">project </w:t>
      </w:r>
      <w:r w:rsidR="00343EF7" w:rsidRPr="00282B2E">
        <w:rPr>
          <w:rFonts w:asciiTheme="minorHAnsi" w:hAnsiTheme="minorHAnsi" w:cstheme="minorHAnsi"/>
          <w:sz w:val="22"/>
          <w:szCs w:val="22"/>
        </w:rPr>
        <w:t>dat niet door het</w:t>
      </w:r>
      <w:r w:rsidR="001245D5" w:rsidRPr="00282B2E">
        <w:rPr>
          <w:rFonts w:asciiTheme="minorHAnsi" w:hAnsiTheme="minorHAnsi" w:cstheme="minorHAnsi"/>
          <w:sz w:val="22"/>
          <w:szCs w:val="22"/>
        </w:rPr>
        <w:t xml:space="preserve"> </w:t>
      </w:r>
      <w:r w:rsidR="004442E6" w:rsidRPr="00282B2E">
        <w:rPr>
          <w:rFonts w:asciiTheme="minorHAnsi" w:hAnsiTheme="minorHAnsi" w:cstheme="minorHAnsi"/>
          <w:sz w:val="22"/>
          <w:szCs w:val="22"/>
        </w:rPr>
        <w:t>Vlaams Gewest</w:t>
      </w:r>
      <w:r w:rsidR="00310DD9" w:rsidRPr="00282B2E">
        <w:rPr>
          <w:rFonts w:asciiTheme="minorHAnsi" w:hAnsiTheme="minorHAnsi" w:cstheme="minorHAnsi"/>
          <w:sz w:val="22"/>
          <w:szCs w:val="22"/>
        </w:rPr>
        <w:t xml:space="preserve"> </w:t>
      </w:r>
      <w:r w:rsidR="00343EF7" w:rsidRPr="00282B2E">
        <w:rPr>
          <w:rFonts w:asciiTheme="minorHAnsi" w:hAnsiTheme="minorHAnsi" w:cstheme="minorHAnsi"/>
          <w:sz w:val="22"/>
          <w:szCs w:val="22"/>
        </w:rPr>
        <w:t xml:space="preserve">gefinancierd wordt, maar </w:t>
      </w:r>
      <w:r w:rsidR="005E7EB1" w:rsidRPr="00282B2E">
        <w:rPr>
          <w:rFonts w:asciiTheme="minorHAnsi" w:hAnsiTheme="minorHAnsi" w:cstheme="minorHAnsi"/>
          <w:sz w:val="22"/>
          <w:szCs w:val="22"/>
        </w:rPr>
        <w:t xml:space="preserve">betreft </w:t>
      </w:r>
      <w:r w:rsidR="00343EF7" w:rsidRPr="00282B2E">
        <w:rPr>
          <w:rFonts w:asciiTheme="minorHAnsi" w:hAnsiTheme="minorHAnsi" w:cstheme="minorHAnsi"/>
          <w:sz w:val="22"/>
          <w:szCs w:val="22"/>
        </w:rPr>
        <w:t>het</w:t>
      </w:r>
      <w:r w:rsidR="00E16AF2" w:rsidRPr="00282B2E">
        <w:rPr>
          <w:rFonts w:asciiTheme="minorHAnsi" w:hAnsiTheme="minorHAnsi" w:cstheme="minorHAnsi"/>
          <w:sz w:val="22"/>
          <w:szCs w:val="22"/>
        </w:rPr>
        <w:t xml:space="preserve"> </w:t>
      </w:r>
      <w:r w:rsidR="00310DD9" w:rsidRPr="00282B2E">
        <w:rPr>
          <w:rFonts w:asciiTheme="minorHAnsi" w:hAnsiTheme="minorHAnsi" w:cstheme="minorHAnsi"/>
          <w:sz w:val="22"/>
          <w:szCs w:val="22"/>
        </w:rPr>
        <w:t xml:space="preserve">overige </w:t>
      </w:r>
      <w:r w:rsidR="00397E9C" w:rsidRPr="00282B2E">
        <w:rPr>
          <w:rFonts w:asciiTheme="minorHAnsi" w:hAnsiTheme="minorHAnsi" w:cstheme="minorHAnsi"/>
          <w:sz w:val="22"/>
          <w:szCs w:val="22"/>
        </w:rPr>
        <w:t xml:space="preserve">deel </w:t>
      </w:r>
      <w:r w:rsidR="00A64296" w:rsidRPr="00282B2E">
        <w:rPr>
          <w:rFonts w:asciiTheme="minorHAnsi" w:hAnsiTheme="minorHAnsi" w:cstheme="minorHAnsi"/>
          <w:sz w:val="22"/>
          <w:szCs w:val="22"/>
        </w:rPr>
        <w:t xml:space="preserve">van de </w:t>
      </w:r>
      <w:r w:rsidR="00E05509" w:rsidRPr="00282B2E">
        <w:rPr>
          <w:rFonts w:asciiTheme="minorHAnsi" w:hAnsiTheme="minorHAnsi" w:cstheme="minorHAnsi"/>
          <w:sz w:val="22"/>
          <w:szCs w:val="22"/>
        </w:rPr>
        <w:t>financierings</w:t>
      </w:r>
      <w:r w:rsidR="00A64296" w:rsidRPr="00282B2E">
        <w:rPr>
          <w:rFonts w:asciiTheme="minorHAnsi" w:hAnsiTheme="minorHAnsi" w:cstheme="minorHAnsi"/>
          <w:sz w:val="22"/>
          <w:szCs w:val="22"/>
        </w:rPr>
        <w:t xml:space="preserve">kost </w:t>
      </w:r>
      <w:r w:rsidR="00343EF7" w:rsidRPr="00282B2E">
        <w:rPr>
          <w:rFonts w:asciiTheme="minorHAnsi" w:hAnsiTheme="minorHAnsi" w:cstheme="minorHAnsi"/>
          <w:sz w:val="22"/>
          <w:szCs w:val="22"/>
        </w:rPr>
        <w:t xml:space="preserve">dat </w:t>
      </w:r>
      <w:r w:rsidR="004442E6" w:rsidRPr="00282B2E">
        <w:rPr>
          <w:rFonts w:asciiTheme="minorHAnsi" w:hAnsiTheme="minorHAnsi" w:cstheme="minorHAnsi"/>
          <w:sz w:val="22"/>
          <w:szCs w:val="22"/>
        </w:rPr>
        <w:t xml:space="preserve">door </w:t>
      </w:r>
      <w:r w:rsidR="00343EF7" w:rsidRPr="00282B2E">
        <w:rPr>
          <w:rFonts w:asciiTheme="minorHAnsi" w:hAnsiTheme="minorHAnsi" w:cstheme="minorHAnsi"/>
          <w:sz w:val="22"/>
          <w:szCs w:val="22"/>
        </w:rPr>
        <w:t>de</w:t>
      </w:r>
      <w:r w:rsidR="00C61404" w:rsidRPr="00282B2E">
        <w:rPr>
          <w:rFonts w:asciiTheme="minorHAnsi" w:hAnsiTheme="minorHAnsi" w:cstheme="minorHAnsi"/>
          <w:sz w:val="22"/>
          <w:szCs w:val="22"/>
        </w:rPr>
        <w:t xml:space="preserve"> projectpromotor en betrokken projectpartners en/of derden</w:t>
      </w:r>
      <w:r w:rsidR="004442E6" w:rsidRPr="00282B2E">
        <w:rPr>
          <w:rFonts w:asciiTheme="minorHAnsi" w:hAnsiTheme="minorHAnsi" w:cstheme="minorHAnsi"/>
          <w:sz w:val="22"/>
          <w:szCs w:val="22"/>
        </w:rPr>
        <w:t xml:space="preserve"> wordt gefinancierd.</w:t>
      </w:r>
    </w:p>
    <w:p w14:paraId="596977BB" w14:textId="77777777" w:rsidR="008B3501" w:rsidRPr="00282B2E" w:rsidRDefault="008B3501" w:rsidP="00725C39">
      <w:pPr>
        <w:jc w:val="both"/>
        <w:rPr>
          <w:rFonts w:asciiTheme="minorHAnsi" w:hAnsiTheme="minorHAnsi" w:cstheme="minorHAnsi"/>
          <w:sz w:val="22"/>
          <w:szCs w:val="22"/>
        </w:rPr>
      </w:pPr>
    </w:p>
    <w:p w14:paraId="3E23300D" w14:textId="30882391" w:rsidR="00310DD9" w:rsidRPr="00282B2E" w:rsidRDefault="00EA2659" w:rsidP="00725C39">
      <w:pPr>
        <w:jc w:val="both"/>
        <w:rPr>
          <w:rFonts w:asciiTheme="minorHAnsi" w:hAnsiTheme="minorHAnsi" w:cstheme="minorHAnsi"/>
          <w:sz w:val="22"/>
          <w:szCs w:val="22"/>
        </w:rPr>
      </w:pPr>
      <w:r w:rsidRPr="00282B2E">
        <w:rPr>
          <w:rFonts w:asciiTheme="minorHAnsi" w:hAnsiTheme="minorHAnsi" w:cstheme="minorHAnsi"/>
          <w:sz w:val="22"/>
          <w:szCs w:val="22"/>
        </w:rPr>
        <w:t>‘</w:t>
      </w:r>
      <w:r w:rsidR="008B3501" w:rsidRPr="00282B2E">
        <w:rPr>
          <w:rFonts w:asciiTheme="minorHAnsi" w:hAnsiTheme="minorHAnsi" w:cstheme="minorHAnsi"/>
          <w:sz w:val="22"/>
          <w:szCs w:val="22"/>
        </w:rPr>
        <w:t>Kostensoorten</w:t>
      </w:r>
      <w:r w:rsidRPr="00282B2E">
        <w:rPr>
          <w:rFonts w:asciiTheme="minorHAnsi" w:hAnsiTheme="minorHAnsi" w:cstheme="minorHAnsi"/>
          <w:sz w:val="22"/>
          <w:szCs w:val="22"/>
        </w:rPr>
        <w:t>’</w:t>
      </w:r>
      <w:r w:rsidR="008B3501" w:rsidRPr="00282B2E">
        <w:rPr>
          <w:rFonts w:asciiTheme="minorHAnsi" w:hAnsiTheme="minorHAnsi" w:cstheme="minorHAnsi"/>
          <w:sz w:val="22"/>
          <w:szCs w:val="22"/>
        </w:rPr>
        <w:t xml:space="preserve"> </w:t>
      </w:r>
      <w:r w:rsidR="00DF6522" w:rsidRPr="00282B2E">
        <w:rPr>
          <w:rFonts w:asciiTheme="minorHAnsi" w:hAnsiTheme="minorHAnsi" w:cstheme="minorHAnsi"/>
          <w:sz w:val="22"/>
          <w:szCs w:val="22"/>
        </w:rPr>
        <w:t xml:space="preserve">zijn het type kosten die in aanmerking komen </w:t>
      </w:r>
      <w:r w:rsidR="00343EF7" w:rsidRPr="00282B2E">
        <w:rPr>
          <w:rFonts w:asciiTheme="minorHAnsi" w:hAnsiTheme="minorHAnsi" w:cstheme="minorHAnsi"/>
          <w:sz w:val="22"/>
          <w:szCs w:val="22"/>
        </w:rPr>
        <w:t xml:space="preserve">om aangerekend te worden op </w:t>
      </w:r>
      <w:r w:rsidR="00E16AF2" w:rsidRPr="00282B2E">
        <w:rPr>
          <w:rFonts w:asciiTheme="minorHAnsi" w:hAnsiTheme="minorHAnsi" w:cstheme="minorHAnsi"/>
          <w:sz w:val="22"/>
          <w:szCs w:val="22"/>
        </w:rPr>
        <w:t xml:space="preserve">de </w:t>
      </w:r>
      <w:r w:rsidR="00DF6522" w:rsidRPr="00282B2E">
        <w:rPr>
          <w:rFonts w:asciiTheme="minorHAnsi" w:hAnsiTheme="minorHAnsi" w:cstheme="minorHAnsi"/>
          <w:sz w:val="22"/>
          <w:szCs w:val="22"/>
        </w:rPr>
        <w:t>subsidie</w:t>
      </w:r>
      <w:r w:rsidR="003A5B73" w:rsidRPr="00282B2E">
        <w:rPr>
          <w:rFonts w:asciiTheme="minorHAnsi" w:hAnsiTheme="minorHAnsi" w:cstheme="minorHAnsi"/>
          <w:sz w:val="22"/>
          <w:szCs w:val="22"/>
        </w:rPr>
        <w:t xml:space="preserve"> van het Vlaams G</w:t>
      </w:r>
      <w:r w:rsidR="00343EF7" w:rsidRPr="00282B2E">
        <w:rPr>
          <w:rFonts w:asciiTheme="minorHAnsi" w:hAnsiTheme="minorHAnsi" w:cstheme="minorHAnsi"/>
          <w:sz w:val="22"/>
          <w:szCs w:val="22"/>
        </w:rPr>
        <w:t xml:space="preserve">ewest </w:t>
      </w:r>
      <w:r w:rsidR="00645B44" w:rsidRPr="00282B2E">
        <w:rPr>
          <w:rFonts w:asciiTheme="minorHAnsi" w:hAnsiTheme="minorHAnsi" w:cstheme="minorHAnsi"/>
          <w:sz w:val="22"/>
          <w:szCs w:val="22"/>
        </w:rPr>
        <w:t xml:space="preserve">en </w:t>
      </w:r>
      <w:r w:rsidR="00837A3F" w:rsidRPr="00282B2E">
        <w:rPr>
          <w:rFonts w:asciiTheme="minorHAnsi" w:hAnsiTheme="minorHAnsi" w:cstheme="minorHAnsi"/>
          <w:sz w:val="22"/>
          <w:szCs w:val="22"/>
        </w:rPr>
        <w:t xml:space="preserve">deze zijn </w:t>
      </w:r>
      <w:r w:rsidR="00925A48" w:rsidRPr="00282B2E">
        <w:rPr>
          <w:rFonts w:asciiTheme="minorHAnsi" w:hAnsiTheme="minorHAnsi" w:cstheme="minorHAnsi"/>
          <w:sz w:val="22"/>
          <w:szCs w:val="22"/>
        </w:rPr>
        <w:t xml:space="preserve">voorafgaandelijk </w:t>
      </w:r>
      <w:r w:rsidR="00837A3F" w:rsidRPr="00282B2E">
        <w:rPr>
          <w:rFonts w:asciiTheme="minorHAnsi" w:hAnsiTheme="minorHAnsi" w:cstheme="minorHAnsi"/>
          <w:sz w:val="22"/>
          <w:szCs w:val="22"/>
        </w:rPr>
        <w:t xml:space="preserve">bepaald </w:t>
      </w:r>
      <w:r w:rsidR="00645B44" w:rsidRPr="00282B2E">
        <w:rPr>
          <w:rFonts w:asciiTheme="minorHAnsi" w:hAnsiTheme="minorHAnsi" w:cstheme="minorHAnsi"/>
          <w:sz w:val="22"/>
          <w:szCs w:val="22"/>
        </w:rPr>
        <w:t xml:space="preserve">in </w:t>
      </w:r>
      <w:r w:rsidR="004476FB" w:rsidRPr="00282B2E">
        <w:rPr>
          <w:rFonts w:asciiTheme="minorHAnsi" w:hAnsiTheme="minorHAnsi" w:cstheme="minorHAnsi"/>
          <w:sz w:val="22"/>
          <w:szCs w:val="22"/>
        </w:rPr>
        <w:t>de projectaanvraag</w:t>
      </w:r>
      <w:r w:rsidR="00344AD1" w:rsidRPr="00282B2E">
        <w:rPr>
          <w:rFonts w:asciiTheme="minorHAnsi" w:hAnsiTheme="minorHAnsi" w:cstheme="minorHAnsi"/>
          <w:sz w:val="22"/>
          <w:szCs w:val="22"/>
        </w:rPr>
        <w:t>, luik ‘kostendetaillering’</w:t>
      </w:r>
      <w:r w:rsidR="00645B44" w:rsidRPr="00282B2E">
        <w:rPr>
          <w:rFonts w:asciiTheme="minorHAnsi" w:hAnsiTheme="minorHAnsi" w:cstheme="minorHAnsi"/>
          <w:sz w:val="22"/>
          <w:szCs w:val="22"/>
        </w:rPr>
        <w:t>.</w:t>
      </w:r>
    </w:p>
    <w:p w14:paraId="09EFA7A2" w14:textId="5B02F6AD" w:rsidR="00626725" w:rsidRPr="00282B2E" w:rsidRDefault="00626725" w:rsidP="00725C39">
      <w:pPr>
        <w:jc w:val="both"/>
        <w:rPr>
          <w:rFonts w:asciiTheme="minorHAnsi" w:hAnsiTheme="minorHAnsi" w:cstheme="minorHAnsi"/>
          <w:sz w:val="22"/>
          <w:szCs w:val="22"/>
        </w:rPr>
      </w:pPr>
    </w:p>
    <w:p w14:paraId="1BBE2D9B" w14:textId="591ADEEB" w:rsidR="00626725" w:rsidRPr="00282B2E" w:rsidRDefault="00EA2659" w:rsidP="00725C39">
      <w:pPr>
        <w:jc w:val="both"/>
        <w:rPr>
          <w:rFonts w:asciiTheme="minorHAnsi" w:hAnsiTheme="minorHAnsi" w:cstheme="minorHAnsi"/>
          <w:sz w:val="22"/>
          <w:szCs w:val="22"/>
        </w:rPr>
      </w:pPr>
      <w:r w:rsidRPr="00282B2E">
        <w:rPr>
          <w:rFonts w:asciiTheme="minorHAnsi" w:hAnsiTheme="minorHAnsi" w:cstheme="minorHAnsi"/>
          <w:sz w:val="22"/>
          <w:szCs w:val="22"/>
        </w:rPr>
        <w:t>‘</w:t>
      </w:r>
      <w:r w:rsidR="00626725" w:rsidRPr="00282B2E">
        <w:rPr>
          <w:rFonts w:asciiTheme="minorHAnsi" w:hAnsiTheme="minorHAnsi" w:cstheme="minorHAnsi"/>
          <w:sz w:val="22"/>
          <w:szCs w:val="22"/>
        </w:rPr>
        <w:t>DNSH</w:t>
      </w:r>
      <w:r w:rsidRPr="00282B2E">
        <w:rPr>
          <w:rFonts w:asciiTheme="minorHAnsi" w:hAnsiTheme="minorHAnsi" w:cstheme="minorHAnsi"/>
          <w:sz w:val="22"/>
          <w:szCs w:val="22"/>
        </w:rPr>
        <w:t>’</w:t>
      </w:r>
      <w:r w:rsidR="00455307" w:rsidRPr="00282B2E">
        <w:rPr>
          <w:rFonts w:asciiTheme="minorHAnsi" w:hAnsiTheme="minorHAnsi" w:cstheme="minorHAnsi"/>
          <w:sz w:val="22"/>
          <w:szCs w:val="22"/>
        </w:rPr>
        <w:t xml:space="preserve"> of voluit </w:t>
      </w:r>
      <w:r w:rsidRPr="00282B2E">
        <w:rPr>
          <w:rFonts w:asciiTheme="minorHAnsi" w:hAnsiTheme="minorHAnsi" w:cstheme="minorHAnsi"/>
          <w:sz w:val="22"/>
          <w:szCs w:val="22"/>
        </w:rPr>
        <w:t>‘</w:t>
      </w:r>
      <w:r w:rsidR="00455307" w:rsidRPr="00282B2E">
        <w:rPr>
          <w:rFonts w:asciiTheme="minorHAnsi" w:hAnsiTheme="minorHAnsi" w:cstheme="minorHAnsi"/>
          <w:sz w:val="22"/>
          <w:szCs w:val="22"/>
        </w:rPr>
        <w:t xml:space="preserve">Do </w:t>
      </w:r>
      <w:r w:rsidRPr="00282B2E">
        <w:rPr>
          <w:rFonts w:asciiTheme="minorHAnsi" w:hAnsiTheme="minorHAnsi" w:cstheme="minorHAnsi"/>
          <w:sz w:val="22"/>
          <w:szCs w:val="22"/>
        </w:rPr>
        <w:t>N</w:t>
      </w:r>
      <w:r w:rsidR="00455307" w:rsidRPr="00282B2E">
        <w:rPr>
          <w:rFonts w:asciiTheme="minorHAnsi" w:hAnsiTheme="minorHAnsi" w:cstheme="minorHAnsi"/>
          <w:sz w:val="22"/>
          <w:szCs w:val="22"/>
        </w:rPr>
        <w:t xml:space="preserve">o </w:t>
      </w:r>
      <w:r w:rsidRPr="00282B2E">
        <w:rPr>
          <w:rFonts w:asciiTheme="minorHAnsi" w:hAnsiTheme="minorHAnsi" w:cstheme="minorHAnsi"/>
          <w:sz w:val="22"/>
          <w:szCs w:val="22"/>
        </w:rPr>
        <w:t>S</w:t>
      </w:r>
      <w:r w:rsidR="00455307" w:rsidRPr="00282B2E">
        <w:rPr>
          <w:rFonts w:asciiTheme="minorHAnsi" w:hAnsiTheme="minorHAnsi" w:cstheme="minorHAnsi"/>
          <w:sz w:val="22"/>
          <w:szCs w:val="22"/>
        </w:rPr>
        <w:t xml:space="preserve">ignificant </w:t>
      </w:r>
      <w:r w:rsidRPr="00282B2E">
        <w:rPr>
          <w:rFonts w:asciiTheme="minorHAnsi" w:hAnsiTheme="minorHAnsi" w:cstheme="minorHAnsi"/>
          <w:sz w:val="22"/>
          <w:szCs w:val="22"/>
        </w:rPr>
        <w:t>H</w:t>
      </w:r>
      <w:r w:rsidR="00455307" w:rsidRPr="00282B2E">
        <w:rPr>
          <w:rFonts w:asciiTheme="minorHAnsi" w:hAnsiTheme="minorHAnsi" w:cstheme="minorHAnsi"/>
          <w:sz w:val="22"/>
          <w:szCs w:val="22"/>
        </w:rPr>
        <w:t>arm</w:t>
      </w:r>
      <w:r w:rsidRPr="00282B2E">
        <w:rPr>
          <w:rFonts w:asciiTheme="minorHAnsi" w:hAnsiTheme="minorHAnsi" w:cstheme="minorHAnsi"/>
          <w:sz w:val="22"/>
          <w:szCs w:val="22"/>
        </w:rPr>
        <w:t>’</w:t>
      </w:r>
      <w:r w:rsidR="00AD778A" w:rsidRPr="00282B2E">
        <w:rPr>
          <w:rFonts w:asciiTheme="minorHAnsi" w:hAnsiTheme="minorHAnsi" w:cstheme="minorHAnsi"/>
          <w:sz w:val="22"/>
          <w:szCs w:val="22"/>
        </w:rPr>
        <w:t xml:space="preserve"> projecten</w:t>
      </w:r>
      <w:r w:rsidR="00C95D3F" w:rsidRPr="00282B2E">
        <w:rPr>
          <w:rFonts w:asciiTheme="minorHAnsi" w:hAnsiTheme="minorHAnsi" w:cstheme="minorHAnsi"/>
          <w:sz w:val="22"/>
          <w:szCs w:val="22"/>
        </w:rPr>
        <w:t xml:space="preserve"> zijn projecten die in </w:t>
      </w:r>
      <w:r w:rsidR="001C33DB" w:rsidRPr="00282B2E">
        <w:rPr>
          <w:rFonts w:asciiTheme="minorHAnsi" w:hAnsiTheme="minorHAnsi" w:cstheme="minorHAnsi"/>
          <w:sz w:val="22"/>
          <w:szCs w:val="22"/>
        </w:rPr>
        <w:t xml:space="preserve">het </w:t>
      </w:r>
      <w:r w:rsidR="00C95D3F" w:rsidRPr="00282B2E">
        <w:rPr>
          <w:rFonts w:asciiTheme="minorHAnsi" w:hAnsiTheme="minorHAnsi" w:cstheme="minorHAnsi"/>
          <w:sz w:val="22"/>
          <w:szCs w:val="22"/>
        </w:rPr>
        <w:t>kader van</w:t>
      </w:r>
      <w:r w:rsidRPr="00282B2E">
        <w:rPr>
          <w:rFonts w:asciiTheme="minorHAnsi" w:hAnsiTheme="minorHAnsi" w:cstheme="minorHAnsi"/>
          <w:sz w:val="22"/>
          <w:szCs w:val="22"/>
        </w:rPr>
        <w:t xml:space="preserve"> de ‘RRF’ of voluit ‘</w:t>
      </w:r>
      <w:r w:rsidR="00C95D3F" w:rsidRPr="00282B2E">
        <w:rPr>
          <w:rFonts w:asciiTheme="minorHAnsi" w:hAnsiTheme="minorHAnsi" w:cstheme="minorHAnsi"/>
          <w:sz w:val="22"/>
          <w:szCs w:val="22"/>
        </w:rPr>
        <w:t>Recovery and Resilience</w:t>
      </w:r>
      <w:r w:rsidR="001B4C8D" w:rsidRPr="00282B2E">
        <w:rPr>
          <w:rFonts w:asciiTheme="minorHAnsi" w:hAnsiTheme="minorHAnsi" w:cstheme="minorHAnsi"/>
          <w:sz w:val="22"/>
          <w:szCs w:val="22"/>
        </w:rPr>
        <w:t xml:space="preserve"> Facility</w:t>
      </w:r>
      <w:r w:rsidRPr="00282B2E">
        <w:rPr>
          <w:rFonts w:asciiTheme="minorHAnsi" w:hAnsiTheme="minorHAnsi" w:cstheme="minorHAnsi"/>
          <w:sz w:val="22"/>
          <w:szCs w:val="22"/>
        </w:rPr>
        <w:t xml:space="preserve">’ </w:t>
      </w:r>
      <w:r w:rsidR="001B4C8D" w:rsidRPr="00282B2E">
        <w:rPr>
          <w:rFonts w:asciiTheme="minorHAnsi" w:hAnsiTheme="minorHAnsi" w:cstheme="minorHAnsi"/>
          <w:sz w:val="22"/>
          <w:szCs w:val="22"/>
        </w:rPr>
        <w:t xml:space="preserve">van de Europese Commissie worden opgestart waarbij </w:t>
      </w:r>
      <w:r w:rsidR="00F1181E" w:rsidRPr="00282B2E">
        <w:rPr>
          <w:rFonts w:asciiTheme="minorHAnsi" w:hAnsiTheme="minorHAnsi" w:cstheme="minorHAnsi"/>
          <w:sz w:val="22"/>
          <w:szCs w:val="22"/>
        </w:rPr>
        <w:t xml:space="preserve">ze niet mogen leiden tot een significante negatieve invloed op de </w:t>
      </w:r>
      <w:r w:rsidR="001C33DB" w:rsidRPr="00282B2E">
        <w:rPr>
          <w:rFonts w:asciiTheme="minorHAnsi" w:hAnsiTheme="minorHAnsi" w:cstheme="minorHAnsi"/>
          <w:sz w:val="22"/>
          <w:szCs w:val="22"/>
        </w:rPr>
        <w:t>gestelde milieu- en klimaatdoelstellingen.</w:t>
      </w:r>
    </w:p>
    <w:p w14:paraId="66F74ADF" w14:textId="77777777" w:rsidR="00E05509" w:rsidRPr="00282B2E" w:rsidRDefault="00E05509" w:rsidP="00725C39">
      <w:pPr>
        <w:jc w:val="both"/>
        <w:rPr>
          <w:rFonts w:asciiTheme="minorHAnsi" w:hAnsiTheme="minorHAnsi" w:cstheme="minorHAnsi"/>
          <w:sz w:val="22"/>
          <w:szCs w:val="22"/>
        </w:rPr>
      </w:pPr>
    </w:p>
    <w:p w14:paraId="38003949" w14:textId="640D4B0E" w:rsidR="00ED615F" w:rsidRPr="00FC6757" w:rsidRDefault="00ED474C" w:rsidP="00725C39">
      <w:pPr>
        <w:pStyle w:val="Lijstalinea"/>
        <w:numPr>
          <w:ilvl w:val="0"/>
          <w:numId w:val="23"/>
        </w:numPr>
        <w:jc w:val="both"/>
        <w:rPr>
          <w:rFonts w:asciiTheme="minorHAnsi" w:hAnsiTheme="minorHAnsi" w:cstheme="minorHAnsi"/>
          <w:b/>
          <w:sz w:val="22"/>
          <w:szCs w:val="22"/>
        </w:rPr>
      </w:pPr>
      <w:r w:rsidRPr="00FC6757">
        <w:rPr>
          <w:rFonts w:asciiTheme="minorHAnsi" w:hAnsiTheme="minorHAnsi" w:cstheme="minorHAnsi"/>
          <w:b/>
          <w:sz w:val="22"/>
          <w:szCs w:val="22"/>
        </w:rPr>
        <w:t>V</w:t>
      </w:r>
      <w:r w:rsidR="00ED615F" w:rsidRPr="00FC6757">
        <w:rPr>
          <w:rFonts w:asciiTheme="minorHAnsi" w:hAnsiTheme="minorHAnsi" w:cstheme="minorHAnsi"/>
          <w:b/>
          <w:sz w:val="22"/>
          <w:szCs w:val="22"/>
        </w:rPr>
        <w:t>oorwerp</w:t>
      </w:r>
    </w:p>
    <w:p w14:paraId="0779585E" w14:textId="77777777" w:rsidR="002E2458" w:rsidRPr="00282B2E" w:rsidRDefault="002E2458" w:rsidP="00725C39">
      <w:pPr>
        <w:jc w:val="both"/>
        <w:rPr>
          <w:rFonts w:asciiTheme="minorHAnsi" w:hAnsiTheme="minorHAnsi" w:cstheme="minorHAnsi"/>
          <w:sz w:val="22"/>
          <w:szCs w:val="22"/>
        </w:rPr>
      </w:pPr>
    </w:p>
    <w:p w14:paraId="14BEB9DA" w14:textId="5070ECD0" w:rsidR="00340493" w:rsidRPr="00282B2E" w:rsidRDefault="00ED474C" w:rsidP="00725C39">
      <w:pPr>
        <w:jc w:val="both"/>
        <w:rPr>
          <w:rFonts w:asciiTheme="minorHAnsi" w:hAnsiTheme="minorHAnsi" w:cstheme="minorHAnsi"/>
          <w:sz w:val="22"/>
          <w:szCs w:val="22"/>
        </w:rPr>
      </w:pPr>
      <w:r w:rsidRPr="00282B2E">
        <w:rPr>
          <w:rFonts w:asciiTheme="minorHAnsi" w:hAnsiTheme="minorHAnsi" w:cstheme="minorHAnsi"/>
          <w:sz w:val="22"/>
          <w:szCs w:val="22"/>
        </w:rPr>
        <w:t>D</w:t>
      </w:r>
      <w:r w:rsidR="00ED615F" w:rsidRPr="00282B2E">
        <w:rPr>
          <w:rFonts w:asciiTheme="minorHAnsi" w:hAnsiTheme="minorHAnsi" w:cstheme="minorHAnsi"/>
          <w:sz w:val="22"/>
          <w:szCs w:val="22"/>
        </w:rPr>
        <w:t xml:space="preserve">eze </w:t>
      </w:r>
      <w:r w:rsidR="00D44E65" w:rsidRPr="00282B2E">
        <w:rPr>
          <w:rFonts w:asciiTheme="minorHAnsi" w:hAnsiTheme="minorHAnsi" w:cstheme="minorHAnsi"/>
          <w:sz w:val="22"/>
          <w:szCs w:val="22"/>
        </w:rPr>
        <w:t>project</w:t>
      </w:r>
      <w:r w:rsidR="00ED615F" w:rsidRPr="00282B2E">
        <w:rPr>
          <w:rFonts w:asciiTheme="minorHAnsi" w:hAnsiTheme="minorHAnsi" w:cstheme="minorHAnsi"/>
          <w:sz w:val="22"/>
          <w:szCs w:val="22"/>
        </w:rPr>
        <w:t>overeenkomst bepaalt</w:t>
      </w:r>
      <w:r w:rsidR="00D44E65" w:rsidRPr="00282B2E">
        <w:rPr>
          <w:rFonts w:asciiTheme="minorHAnsi" w:hAnsiTheme="minorHAnsi" w:cstheme="minorHAnsi"/>
          <w:sz w:val="22"/>
          <w:szCs w:val="22"/>
        </w:rPr>
        <w:t xml:space="preserve"> d</w:t>
      </w:r>
      <w:r w:rsidR="00ED615F" w:rsidRPr="00282B2E">
        <w:rPr>
          <w:rFonts w:asciiTheme="minorHAnsi" w:hAnsiTheme="minorHAnsi" w:cstheme="minorHAnsi"/>
          <w:sz w:val="22"/>
          <w:szCs w:val="22"/>
        </w:rPr>
        <w:t>e</w:t>
      </w:r>
      <w:r w:rsidR="00EA2659" w:rsidRPr="00282B2E">
        <w:rPr>
          <w:rFonts w:asciiTheme="minorHAnsi" w:hAnsiTheme="minorHAnsi" w:cstheme="minorHAnsi"/>
          <w:sz w:val="22"/>
          <w:szCs w:val="22"/>
        </w:rPr>
        <w:t xml:space="preserve"> </w:t>
      </w:r>
      <w:r w:rsidR="00ED615F" w:rsidRPr="00282B2E">
        <w:rPr>
          <w:rFonts w:asciiTheme="minorHAnsi" w:hAnsiTheme="minorHAnsi" w:cstheme="minorHAnsi"/>
          <w:sz w:val="22"/>
          <w:szCs w:val="22"/>
        </w:rPr>
        <w:t>verdere modaliteiten tussen de partijen die zullen gelden bij de uitvoering van</w:t>
      </w:r>
      <w:r w:rsidRPr="00282B2E">
        <w:rPr>
          <w:rFonts w:asciiTheme="minorHAnsi" w:hAnsiTheme="minorHAnsi" w:cstheme="minorHAnsi"/>
          <w:sz w:val="22"/>
          <w:szCs w:val="22"/>
        </w:rPr>
        <w:t xml:space="preserve"> het </w:t>
      </w:r>
      <w:r w:rsidR="001652DB" w:rsidRPr="00282B2E">
        <w:rPr>
          <w:rFonts w:asciiTheme="minorHAnsi" w:hAnsiTheme="minorHAnsi" w:cstheme="minorHAnsi"/>
          <w:sz w:val="22"/>
          <w:szCs w:val="22"/>
        </w:rPr>
        <w:t>subsidiebesluit</w:t>
      </w:r>
      <w:r w:rsidR="00ED615F" w:rsidRPr="00282B2E">
        <w:rPr>
          <w:rFonts w:asciiTheme="minorHAnsi" w:hAnsiTheme="minorHAnsi" w:cstheme="minorHAnsi"/>
          <w:sz w:val="22"/>
          <w:szCs w:val="22"/>
        </w:rPr>
        <w:t>.</w:t>
      </w:r>
    </w:p>
    <w:p w14:paraId="73ECA98C" w14:textId="77777777" w:rsidR="00ED474C" w:rsidRPr="00282B2E" w:rsidRDefault="00ED474C" w:rsidP="00725C39">
      <w:pPr>
        <w:jc w:val="both"/>
        <w:rPr>
          <w:rFonts w:asciiTheme="minorHAnsi" w:hAnsiTheme="minorHAnsi" w:cstheme="minorHAnsi"/>
          <w:sz w:val="22"/>
          <w:szCs w:val="22"/>
        </w:rPr>
      </w:pPr>
    </w:p>
    <w:p w14:paraId="426770AC" w14:textId="067187B1" w:rsidR="002A18E2" w:rsidRPr="00FC6757" w:rsidRDefault="009956A8" w:rsidP="00725C39">
      <w:pPr>
        <w:pStyle w:val="Lijstalinea"/>
        <w:numPr>
          <w:ilvl w:val="0"/>
          <w:numId w:val="15"/>
        </w:numPr>
        <w:jc w:val="both"/>
        <w:rPr>
          <w:rFonts w:asciiTheme="minorHAnsi" w:hAnsiTheme="minorHAnsi" w:cstheme="minorHAnsi"/>
          <w:b/>
          <w:bCs/>
          <w:sz w:val="22"/>
          <w:szCs w:val="22"/>
        </w:rPr>
      </w:pPr>
      <w:r w:rsidRPr="00FC6757">
        <w:rPr>
          <w:rFonts w:asciiTheme="minorHAnsi" w:hAnsiTheme="minorHAnsi" w:cstheme="minorHAnsi"/>
          <w:b/>
          <w:bCs/>
          <w:sz w:val="22"/>
          <w:szCs w:val="22"/>
        </w:rPr>
        <w:t>De subsidie</w:t>
      </w:r>
    </w:p>
    <w:p w14:paraId="4C6F5629" w14:textId="77777777" w:rsidR="00EA2659" w:rsidRPr="00282B2E" w:rsidRDefault="00EA2659" w:rsidP="00725C39">
      <w:pPr>
        <w:jc w:val="both"/>
        <w:rPr>
          <w:rFonts w:asciiTheme="minorHAnsi" w:hAnsiTheme="minorHAnsi" w:cstheme="minorHAnsi"/>
          <w:bCs/>
          <w:sz w:val="22"/>
          <w:szCs w:val="22"/>
        </w:rPr>
      </w:pPr>
    </w:p>
    <w:p w14:paraId="76FFB8E8" w14:textId="13148D08" w:rsidR="009A5EAA" w:rsidRPr="00282B2E" w:rsidRDefault="009A5EAA" w:rsidP="00725C39">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De totale financieringskost van het </w:t>
      </w:r>
      <w:r w:rsidR="00445320" w:rsidRPr="00282B2E">
        <w:rPr>
          <w:rFonts w:asciiTheme="minorHAnsi" w:hAnsiTheme="minorHAnsi" w:cstheme="minorHAnsi"/>
          <w:bCs/>
          <w:sz w:val="22"/>
          <w:szCs w:val="22"/>
        </w:rPr>
        <w:t>project</w:t>
      </w:r>
      <w:r w:rsidR="002E28A8" w:rsidRPr="00282B2E">
        <w:rPr>
          <w:rFonts w:asciiTheme="minorHAnsi" w:hAnsiTheme="minorHAnsi" w:cstheme="minorHAnsi"/>
          <w:bCs/>
          <w:sz w:val="22"/>
          <w:szCs w:val="22"/>
        </w:rPr>
        <w:t xml:space="preserve"> i</w:t>
      </w:r>
      <w:r w:rsidR="00657D85" w:rsidRPr="00282B2E">
        <w:rPr>
          <w:rFonts w:asciiTheme="minorHAnsi" w:hAnsiTheme="minorHAnsi" w:cstheme="minorHAnsi"/>
          <w:bCs/>
          <w:sz w:val="22"/>
          <w:szCs w:val="22"/>
        </w:rPr>
        <w:t>s</w:t>
      </w:r>
      <w:r w:rsidR="002E28A8" w:rsidRPr="00282B2E">
        <w:rPr>
          <w:rFonts w:asciiTheme="minorHAnsi" w:hAnsiTheme="minorHAnsi" w:cstheme="minorHAnsi"/>
          <w:bCs/>
          <w:sz w:val="22"/>
          <w:szCs w:val="22"/>
        </w:rPr>
        <w:t xml:space="preserve"> weergegeven in</w:t>
      </w:r>
      <w:r w:rsidR="0014015F" w:rsidRPr="00282B2E">
        <w:rPr>
          <w:rFonts w:asciiTheme="minorHAnsi" w:hAnsiTheme="minorHAnsi" w:cstheme="minorHAnsi"/>
          <w:bCs/>
          <w:sz w:val="22"/>
          <w:szCs w:val="22"/>
        </w:rPr>
        <w:t xml:space="preserve"> </w:t>
      </w:r>
      <w:r w:rsidR="0028798F" w:rsidRPr="00282B2E">
        <w:rPr>
          <w:rFonts w:asciiTheme="minorHAnsi" w:hAnsiTheme="minorHAnsi" w:cstheme="minorHAnsi"/>
          <w:bCs/>
          <w:sz w:val="22"/>
          <w:szCs w:val="22"/>
        </w:rPr>
        <w:t>de projectaanvraag</w:t>
      </w:r>
      <w:r w:rsidR="0014015F" w:rsidRPr="00282B2E">
        <w:rPr>
          <w:rFonts w:asciiTheme="minorHAnsi" w:hAnsiTheme="minorHAnsi" w:cstheme="minorHAnsi"/>
          <w:bCs/>
          <w:sz w:val="22"/>
          <w:szCs w:val="22"/>
        </w:rPr>
        <w:t xml:space="preserve"> </w:t>
      </w:r>
      <w:r w:rsidR="00CB7E99" w:rsidRPr="00282B2E">
        <w:rPr>
          <w:rFonts w:asciiTheme="minorHAnsi" w:hAnsiTheme="minorHAnsi" w:cstheme="minorHAnsi"/>
          <w:bCs/>
          <w:sz w:val="22"/>
          <w:szCs w:val="22"/>
        </w:rPr>
        <w:t>(en de kostendetaillering)</w:t>
      </w:r>
      <w:r w:rsidR="002E28A8" w:rsidRPr="00282B2E">
        <w:rPr>
          <w:rFonts w:asciiTheme="minorHAnsi" w:hAnsiTheme="minorHAnsi" w:cstheme="minorHAnsi"/>
          <w:bCs/>
          <w:sz w:val="22"/>
          <w:szCs w:val="22"/>
        </w:rPr>
        <w:t xml:space="preserve"> </w:t>
      </w:r>
      <w:r w:rsidRPr="00282B2E">
        <w:rPr>
          <w:rFonts w:asciiTheme="minorHAnsi" w:hAnsiTheme="minorHAnsi" w:cstheme="minorHAnsi"/>
          <w:bCs/>
          <w:sz w:val="22"/>
          <w:szCs w:val="22"/>
        </w:rPr>
        <w:t xml:space="preserve">waarvan het </w:t>
      </w:r>
      <w:r w:rsidR="00A64296" w:rsidRPr="00282B2E">
        <w:rPr>
          <w:rFonts w:asciiTheme="minorHAnsi" w:hAnsiTheme="minorHAnsi" w:cstheme="minorHAnsi"/>
          <w:bCs/>
          <w:sz w:val="22"/>
          <w:szCs w:val="22"/>
        </w:rPr>
        <w:t>Vlaams Gewest</w:t>
      </w:r>
      <w:r w:rsidR="000414C1" w:rsidRPr="00282B2E">
        <w:rPr>
          <w:rFonts w:asciiTheme="minorHAnsi" w:hAnsiTheme="minorHAnsi" w:cstheme="minorHAnsi"/>
          <w:bCs/>
          <w:sz w:val="22"/>
          <w:szCs w:val="22"/>
        </w:rPr>
        <w:t xml:space="preserve">, </w:t>
      </w:r>
      <w:r w:rsidR="00375D0F" w:rsidRPr="00282B2E">
        <w:rPr>
          <w:rFonts w:asciiTheme="minorHAnsi" w:hAnsiTheme="minorHAnsi" w:cstheme="minorHAnsi"/>
          <w:bCs/>
          <w:sz w:val="22"/>
          <w:szCs w:val="22"/>
        </w:rPr>
        <w:t xml:space="preserve">zoals bepaald in </w:t>
      </w:r>
      <w:r w:rsidR="00FB7D49" w:rsidRPr="00282B2E">
        <w:rPr>
          <w:rFonts w:asciiTheme="minorHAnsi" w:hAnsiTheme="minorHAnsi" w:cstheme="minorHAnsi"/>
          <w:bCs/>
          <w:sz w:val="22"/>
          <w:szCs w:val="22"/>
        </w:rPr>
        <w:t>a</w:t>
      </w:r>
      <w:r w:rsidR="00E728B2" w:rsidRPr="00282B2E">
        <w:rPr>
          <w:rFonts w:asciiTheme="minorHAnsi" w:hAnsiTheme="minorHAnsi" w:cstheme="minorHAnsi"/>
          <w:bCs/>
          <w:sz w:val="22"/>
          <w:szCs w:val="22"/>
        </w:rPr>
        <w:t xml:space="preserve">rtikel 1 van </w:t>
      </w:r>
      <w:r w:rsidR="00F558F5" w:rsidRPr="00282B2E">
        <w:rPr>
          <w:rFonts w:asciiTheme="minorHAnsi" w:hAnsiTheme="minorHAnsi" w:cstheme="minorHAnsi"/>
          <w:bCs/>
          <w:sz w:val="22"/>
          <w:szCs w:val="22"/>
        </w:rPr>
        <w:t xml:space="preserve">het </w:t>
      </w:r>
      <w:r w:rsidR="001652DB" w:rsidRPr="00282B2E">
        <w:rPr>
          <w:rFonts w:asciiTheme="minorHAnsi" w:hAnsiTheme="minorHAnsi" w:cstheme="minorHAnsi"/>
          <w:bCs/>
          <w:sz w:val="22"/>
          <w:szCs w:val="22"/>
        </w:rPr>
        <w:t>subsidiebesluit</w:t>
      </w:r>
      <w:r w:rsidR="000414C1" w:rsidRPr="00282B2E">
        <w:rPr>
          <w:rFonts w:asciiTheme="minorHAnsi" w:hAnsiTheme="minorHAnsi" w:cstheme="minorHAnsi"/>
          <w:bCs/>
          <w:sz w:val="22"/>
          <w:szCs w:val="22"/>
        </w:rPr>
        <w:t xml:space="preserve">, </w:t>
      </w:r>
      <w:r w:rsidR="00375D0F" w:rsidRPr="00282B2E">
        <w:rPr>
          <w:rFonts w:asciiTheme="minorHAnsi" w:hAnsiTheme="minorHAnsi" w:cstheme="minorHAnsi"/>
          <w:bCs/>
          <w:sz w:val="22"/>
          <w:szCs w:val="22"/>
        </w:rPr>
        <w:t>maximaal</w:t>
      </w:r>
      <w:r w:rsidRPr="00282B2E">
        <w:rPr>
          <w:rFonts w:asciiTheme="minorHAnsi" w:hAnsiTheme="minorHAnsi" w:cstheme="minorHAnsi"/>
          <w:bCs/>
          <w:sz w:val="22"/>
          <w:szCs w:val="22"/>
        </w:rPr>
        <w:t xml:space="preserve"> </w:t>
      </w:r>
      <w:r w:rsidR="00CD0E0F" w:rsidRPr="00282B2E">
        <w:rPr>
          <w:rFonts w:asciiTheme="minorHAnsi" w:hAnsiTheme="minorHAnsi" w:cstheme="minorHAnsi"/>
          <w:bCs/>
          <w:color w:val="FF0000"/>
          <w:sz w:val="22"/>
          <w:szCs w:val="22"/>
        </w:rPr>
        <w:t>XXXX</w:t>
      </w:r>
      <w:r w:rsidR="00961AC6" w:rsidRPr="00282B2E">
        <w:rPr>
          <w:rFonts w:asciiTheme="minorHAnsi" w:hAnsiTheme="minorHAnsi" w:cstheme="minorHAnsi"/>
          <w:bCs/>
          <w:sz w:val="22"/>
          <w:szCs w:val="22"/>
        </w:rPr>
        <w:t xml:space="preserve"> euro</w:t>
      </w:r>
      <w:r w:rsidR="00375D0F" w:rsidRPr="00282B2E">
        <w:rPr>
          <w:rFonts w:asciiTheme="minorHAnsi" w:hAnsiTheme="minorHAnsi" w:cstheme="minorHAnsi"/>
          <w:bCs/>
          <w:sz w:val="22"/>
          <w:szCs w:val="22"/>
        </w:rPr>
        <w:t xml:space="preserve"> (</w:t>
      </w:r>
      <w:r w:rsidR="00D44E65" w:rsidRPr="00282B2E">
        <w:rPr>
          <w:rFonts w:asciiTheme="minorHAnsi" w:hAnsiTheme="minorHAnsi" w:cstheme="minorHAnsi"/>
          <w:bCs/>
          <w:color w:val="FF0000"/>
          <w:sz w:val="22"/>
          <w:szCs w:val="22"/>
        </w:rPr>
        <w:t>[</w:t>
      </w:r>
      <w:r w:rsidR="009B6D15" w:rsidRPr="00282B2E">
        <w:rPr>
          <w:rFonts w:asciiTheme="minorHAnsi" w:hAnsiTheme="minorHAnsi" w:cstheme="minorHAnsi"/>
          <w:bCs/>
          <w:color w:val="FF0000"/>
          <w:sz w:val="22"/>
          <w:szCs w:val="22"/>
        </w:rPr>
        <w:t>voluit geschreven</w:t>
      </w:r>
      <w:r w:rsidR="00D44E65" w:rsidRPr="00282B2E">
        <w:rPr>
          <w:rFonts w:asciiTheme="minorHAnsi" w:hAnsiTheme="minorHAnsi" w:cstheme="minorHAnsi"/>
          <w:bCs/>
          <w:color w:val="FF0000"/>
          <w:sz w:val="22"/>
          <w:szCs w:val="22"/>
        </w:rPr>
        <w:t>]</w:t>
      </w:r>
      <w:r w:rsidR="007A788C" w:rsidRPr="00282B2E">
        <w:rPr>
          <w:rFonts w:asciiTheme="minorHAnsi" w:hAnsiTheme="minorHAnsi" w:cstheme="minorHAnsi"/>
          <w:bCs/>
          <w:sz w:val="22"/>
          <w:szCs w:val="22"/>
        </w:rPr>
        <w:t xml:space="preserve"> euro</w:t>
      </w:r>
      <w:r w:rsidR="00375D0F" w:rsidRPr="00282B2E">
        <w:rPr>
          <w:rFonts w:asciiTheme="minorHAnsi" w:hAnsiTheme="minorHAnsi" w:cstheme="minorHAnsi"/>
          <w:bCs/>
          <w:sz w:val="22"/>
          <w:szCs w:val="22"/>
        </w:rPr>
        <w:t xml:space="preserve">) </w:t>
      </w:r>
      <w:r w:rsidRPr="00282B2E">
        <w:rPr>
          <w:rFonts w:asciiTheme="minorHAnsi" w:hAnsiTheme="minorHAnsi" w:cstheme="minorHAnsi"/>
          <w:bCs/>
          <w:sz w:val="22"/>
          <w:szCs w:val="22"/>
        </w:rPr>
        <w:t>aan subsidie toekent</w:t>
      </w:r>
      <w:r w:rsidR="00034B40" w:rsidRPr="00282B2E">
        <w:rPr>
          <w:rFonts w:asciiTheme="minorHAnsi" w:hAnsiTheme="minorHAnsi" w:cstheme="minorHAnsi"/>
          <w:bCs/>
          <w:sz w:val="22"/>
          <w:szCs w:val="22"/>
        </w:rPr>
        <w:t>.</w:t>
      </w:r>
    </w:p>
    <w:p w14:paraId="4B658DA6" w14:textId="77777777" w:rsidR="00743C3A" w:rsidRPr="00282B2E" w:rsidRDefault="00743C3A" w:rsidP="00725C39">
      <w:pPr>
        <w:pStyle w:val="Lijstalinea"/>
        <w:ind w:left="0"/>
        <w:jc w:val="both"/>
        <w:rPr>
          <w:rFonts w:asciiTheme="minorHAnsi" w:hAnsiTheme="minorHAnsi" w:cstheme="minorHAnsi"/>
          <w:bCs/>
          <w:sz w:val="22"/>
          <w:szCs w:val="22"/>
        </w:rPr>
      </w:pPr>
    </w:p>
    <w:p w14:paraId="709C52C7" w14:textId="295B21FB" w:rsidR="004D28ED" w:rsidRPr="008A4C51" w:rsidRDefault="006459B0" w:rsidP="00725C39">
      <w:pPr>
        <w:pStyle w:val="Lijstalinea"/>
        <w:numPr>
          <w:ilvl w:val="1"/>
          <w:numId w:val="15"/>
        </w:numPr>
        <w:ind w:hanging="6"/>
        <w:jc w:val="both"/>
        <w:rPr>
          <w:rFonts w:asciiTheme="minorHAnsi" w:hAnsiTheme="minorHAnsi" w:cstheme="minorHAnsi"/>
          <w:bCs/>
          <w:sz w:val="22"/>
          <w:szCs w:val="22"/>
        </w:rPr>
      </w:pPr>
      <w:bookmarkStart w:id="2" w:name="_Hlk84516685"/>
      <w:r w:rsidRPr="008A4C51">
        <w:rPr>
          <w:rFonts w:asciiTheme="minorHAnsi" w:hAnsiTheme="minorHAnsi" w:cstheme="minorHAnsi"/>
          <w:bCs/>
          <w:sz w:val="22"/>
          <w:szCs w:val="22"/>
        </w:rPr>
        <w:t>Het Vlaams Gewest gaat in het kader van deze projectovereenkomst tegenover de projectpromotor en betrokken projectpartners en/of derden geen andere financiële verplichtingen aan dan de voormelde subsidie voor de uitvoering van het project zoals omschreven in de projectaanvraag.</w:t>
      </w:r>
    </w:p>
    <w:bookmarkEnd w:id="2"/>
    <w:p w14:paraId="38207D2D" w14:textId="77777777" w:rsidR="004D28ED" w:rsidRPr="008A4C51" w:rsidRDefault="004D28ED" w:rsidP="008E740B">
      <w:pPr>
        <w:pStyle w:val="Lijstalinea"/>
        <w:ind w:left="0"/>
        <w:jc w:val="both"/>
        <w:rPr>
          <w:rFonts w:asciiTheme="minorHAnsi" w:hAnsiTheme="minorHAnsi" w:cstheme="minorHAnsi"/>
          <w:bCs/>
          <w:sz w:val="22"/>
          <w:szCs w:val="22"/>
        </w:rPr>
      </w:pPr>
    </w:p>
    <w:p w14:paraId="11F7EC67" w14:textId="4D39D82F" w:rsidR="00CE3C28" w:rsidRPr="00282B2E" w:rsidRDefault="004D28ED" w:rsidP="00725C39">
      <w:pPr>
        <w:pStyle w:val="Lijstalinea"/>
        <w:numPr>
          <w:ilvl w:val="1"/>
          <w:numId w:val="15"/>
        </w:numPr>
        <w:ind w:hanging="6"/>
        <w:jc w:val="both"/>
        <w:rPr>
          <w:rFonts w:asciiTheme="minorHAnsi" w:hAnsiTheme="minorHAnsi" w:cstheme="minorHAnsi"/>
          <w:bCs/>
          <w:sz w:val="22"/>
          <w:szCs w:val="22"/>
        </w:rPr>
      </w:pPr>
      <w:r w:rsidRPr="00282B2E">
        <w:rPr>
          <w:rFonts w:asciiTheme="minorHAnsi" w:hAnsiTheme="minorHAnsi" w:cstheme="minorHAnsi"/>
          <w:bCs/>
          <w:sz w:val="22"/>
          <w:szCs w:val="22"/>
        </w:rPr>
        <w:lastRenderedPageBreak/>
        <w:t>In geval van</w:t>
      </w:r>
      <w:r w:rsidR="00D44E65" w:rsidRPr="00282B2E">
        <w:rPr>
          <w:rFonts w:asciiTheme="minorHAnsi" w:hAnsiTheme="minorHAnsi" w:cstheme="minorHAnsi"/>
          <w:bCs/>
          <w:sz w:val="22"/>
          <w:szCs w:val="22"/>
        </w:rPr>
        <w:t xml:space="preserve"> betrokkenheid van projectpartners en/of derden </w:t>
      </w:r>
      <w:r w:rsidRPr="00282B2E">
        <w:rPr>
          <w:rFonts w:asciiTheme="minorHAnsi" w:hAnsiTheme="minorHAnsi" w:cstheme="minorHAnsi"/>
          <w:bCs/>
          <w:sz w:val="22"/>
          <w:szCs w:val="22"/>
        </w:rPr>
        <w:t>sluit de projectpromotor</w:t>
      </w:r>
      <w:r w:rsidR="0028798F" w:rsidRPr="00282B2E">
        <w:rPr>
          <w:rFonts w:asciiTheme="minorHAnsi" w:hAnsiTheme="minorHAnsi" w:cstheme="minorHAnsi"/>
          <w:bCs/>
          <w:sz w:val="22"/>
          <w:szCs w:val="22"/>
        </w:rPr>
        <w:t xml:space="preserve"> een </w:t>
      </w:r>
      <w:r w:rsidRPr="00282B2E">
        <w:rPr>
          <w:rFonts w:asciiTheme="minorHAnsi" w:hAnsiTheme="minorHAnsi" w:cstheme="minorHAnsi"/>
          <w:bCs/>
          <w:sz w:val="22"/>
          <w:szCs w:val="22"/>
        </w:rPr>
        <w:t>samenwerkingsovereenkomst</w:t>
      </w:r>
      <w:r w:rsidR="00D44E65" w:rsidRPr="00282B2E">
        <w:rPr>
          <w:rFonts w:asciiTheme="minorHAnsi" w:hAnsiTheme="minorHAnsi" w:cstheme="minorHAnsi"/>
          <w:bCs/>
          <w:sz w:val="22"/>
          <w:szCs w:val="22"/>
        </w:rPr>
        <w:t xml:space="preserve"> </w:t>
      </w:r>
      <w:r w:rsidRPr="00282B2E">
        <w:rPr>
          <w:rFonts w:asciiTheme="minorHAnsi" w:hAnsiTheme="minorHAnsi" w:cstheme="minorHAnsi"/>
          <w:bCs/>
          <w:sz w:val="22"/>
          <w:szCs w:val="22"/>
        </w:rPr>
        <w:t xml:space="preserve">af met de </w:t>
      </w:r>
      <w:r w:rsidR="00D44E65" w:rsidRPr="00282B2E">
        <w:rPr>
          <w:rFonts w:asciiTheme="minorHAnsi" w:hAnsiTheme="minorHAnsi" w:cstheme="minorHAnsi"/>
          <w:bCs/>
          <w:sz w:val="22"/>
          <w:szCs w:val="22"/>
        </w:rPr>
        <w:t xml:space="preserve">betrokken </w:t>
      </w:r>
      <w:r w:rsidRPr="00282B2E">
        <w:rPr>
          <w:rFonts w:asciiTheme="minorHAnsi" w:hAnsiTheme="minorHAnsi" w:cstheme="minorHAnsi"/>
          <w:bCs/>
          <w:sz w:val="22"/>
          <w:szCs w:val="22"/>
        </w:rPr>
        <w:t>projectpartners en/of derden waarin alle administratieve, financiële en juridische modaliteiten tussen de projectpromotor en de</w:t>
      </w:r>
      <w:r w:rsidR="003F1D9E" w:rsidRPr="00282B2E">
        <w:rPr>
          <w:rFonts w:asciiTheme="minorHAnsi" w:hAnsiTheme="minorHAnsi" w:cstheme="minorHAnsi"/>
          <w:bCs/>
          <w:sz w:val="22"/>
          <w:szCs w:val="22"/>
        </w:rPr>
        <w:t xml:space="preserve"> betrokken </w:t>
      </w:r>
      <w:r w:rsidR="00D44E65" w:rsidRPr="00282B2E">
        <w:rPr>
          <w:rFonts w:asciiTheme="minorHAnsi" w:hAnsiTheme="minorHAnsi" w:cstheme="minorHAnsi"/>
          <w:bCs/>
          <w:sz w:val="22"/>
          <w:szCs w:val="22"/>
        </w:rPr>
        <w:t xml:space="preserve">projectpartners en/of </w:t>
      </w:r>
      <w:r w:rsidRPr="00282B2E">
        <w:rPr>
          <w:rFonts w:asciiTheme="minorHAnsi" w:hAnsiTheme="minorHAnsi" w:cstheme="minorHAnsi"/>
          <w:bCs/>
          <w:sz w:val="22"/>
          <w:szCs w:val="22"/>
        </w:rPr>
        <w:t>derden worden geregeld. De projectpromotor stelt deze samenwerkingsovereenkomst</w:t>
      </w:r>
      <w:r w:rsidR="0028798F" w:rsidRPr="00282B2E">
        <w:rPr>
          <w:rFonts w:asciiTheme="minorHAnsi" w:hAnsiTheme="minorHAnsi" w:cstheme="minorHAnsi"/>
          <w:bCs/>
          <w:sz w:val="22"/>
          <w:szCs w:val="22"/>
        </w:rPr>
        <w:t>(</w:t>
      </w:r>
      <w:r w:rsidRPr="00282B2E">
        <w:rPr>
          <w:rFonts w:asciiTheme="minorHAnsi" w:hAnsiTheme="minorHAnsi" w:cstheme="minorHAnsi"/>
          <w:bCs/>
          <w:sz w:val="22"/>
          <w:szCs w:val="22"/>
        </w:rPr>
        <w:t>en</w:t>
      </w:r>
      <w:r w:rsidR="0028798F" w:rsidRPr="00282B2E">
        <w:rPr>
          <w:rFonts w:asciiTheme="minorHAnsi" w:hAnsiTheme="minorHAnsi" w:cstheme="minorHAnsi"/>
          <w:bCs/>
          <w:sz w:val="22"/>
          <w:szCs w:val="22"/>
        </w:rPr>
        <w:t>)</w:t>
      </w:r>
      <w:r w:rsidRPr="00282B2E">
        <w:rPr>
          <w:rFonts w:asciiTheme="minorHAnsi" w:hAnsiTheme="minorHAnsi" w:cstheme="minorHAnsi"/>
          <w:bCs/>
          <w:sz w:val="22"/>
          <w:szCs w:val="22"/>
        </w:rPr>
        <w:t xml:space="preserve"> ter inzage beschikbaar aan het Departement EWI.</w:t>
      </w:r>
    </w:p>
    <w:p w14:paraId="6F34EFC0" w14:textId="77777777" w:rsidR="002A2470" w:rsidRPr="00282B2E" w:rsidRDefault="002A2470" w:rsidP="00725C39">
      <w:pPr>
        <w:pStyle w:val="Lijstalinea"/>
        <w:ind w:left="0"/>
        <w:jc w:val="both"/>
        <w:rPr>
          <w:rFonts w:asciiTheme="minorHAnsi" w:hAnsiTheme="minorHAnsi" w:cstheme="minorHAnsi"/>
          <w:bCs/>
          <w:sz w:val="22"/>
          <w:szCs w:val="22"/>
        </w:rPr>
      </w:pPr>
    </w:p>
    <w:p w14:paraId="5CDE8BC3" w14:textId="41E95D5E" w:rsidR="002A2470" w:rsidRPr="00282B2E" w:rsidRDefault="002A2470" w:rsidP="00725C39">
      <w:pPr>
        <w:pStyle w:val="Lijstalinea"/>
        <w:numPr>
          <w:ilvl w:val="1"/>
          <w:numId w:val="15"/>
        </w:numPr>
        <w:ind w:hanging="6"/>
        <w:jc w:val="both"/>
        <w:rPr>
          <w:rFonts w:asciiTheme="minorHAnsi" w:hAnsiTheme="minorHAnsi" w:cstheme="minorHAnsi"/>
          <w:bCs/>
          <w:sz w:val="22"/>
          <w:szCs w:val="22"/>
        </w:rPr>
      </w:pPr>
      <w:r w:rsidRPr="00282B2E">
        <w:rPr>
          <w:rFonts w:asciiTheme="minorHAnsi" w:hAnsiTheme="minorHAnsi" w:cstheme="minorHAnsi"/>
          <w:bCs/>
          <w:sz w:val="22"/>
          <w:szCs w:val="22"/>
        </w:rPr>
        <w:t xml:space="preserve">De besteding van deze subsidie is enkel voor de uitvoering van het </w:t>
      </w:r>
      <w:r w:rsidR="00445320" w:rsidRPr="00282B2E">
        <w:rPr>
          <w:rFonts w:asciiTheme="minorHAnsi" w:hAnsiTheme="minorHAnsi" w:cstheme="minorHAnsi"/>
          <w:bCs/>
          <w:sz w:val="22"/>
          <w:szCs w:val="22"/>
        </w:rPr>
        <w:t>project</w:t>
      </w:r>
      <w:r w:rsidRPr="00282B2E">
        <w:rPr>
          <w:rFonts w:asciiTheme="minorHAnsi" w:hAnsiTheme="minorHAnsi" w:cstheme="minorHAnsi"/>
          <w:bCs/>
          <w:sz w:val="22"/>
          <w:szCs w:val="22"/>
        </w:rPr>
        <w:t xml:space="preserve"> </w:t>
      </w:r>
      <w:r w:rsidR="00C12B3E" w:rsidRPr="00282B2E">
        <w:rPr>
          <w:rFonts w:asciiTheme="minorHAnsi" w:hAnsiTheme="minorHAnsi" w:cstheme="minorHAnsi"/>
          <w:bCs/>
          <w:sz w:val="22"/>
          <w:szCs w:val="22"/>
        </w:rPr>
        <w:t>é</w:t>
      </w:r>
      <w:r w:rsidR="006E6F43" w:rsidRPr="00282B2E">
        <w:rPr>
          <w:rFonts w:asciiTheme="minorHAnsi" w:hAnsiTheme="minorHAnsi" w:cstheme="minorHAnsi"/>
          <w:bCs/>
          <w:sz w:val="22"/>
          <w:szCs w:val="22"/>
        </w:rPr>
        <w:t xml:space="preserve">n de </w:t>
      </w:r>
      <w:r w:rsidR="00055224" w:rsidRPr="00282B2E">
        <w:rPr>
          <w:rFonts w:asciiTheme="minorHAnsi" w:hAnsiTheme="minorHAnsi" w:cstheme="minorHAnsi"/>
          <w:bCs/>
          <w:sz w:val="22"/>
          <w:szCs w:val="22"/>
        </w:rPr>
        <w:t xml:space="preserve">vooraf bepaalde </w:t>
      </w:r>
      <w:r w:rsidR="006E6F43" w:rsidRPr="00282B2E">
        <w:rPr>
          <w:rFonts w:asciiTheme="minorHAnsi" w:hAnsiTheme="minorHAnsi" w:cstheme="minorHAnsi"/>
          <w:bCs/>
          <w:sz w:val="22"/>
          <w:szCs w:val="22"/>
        </w:rPr>
        <w:t xml:space="preserve">bedragen per </w:t>
      </w:r>
      <w:r w:rsidRPr="00282B2E">
        <w:rPr>
          <w:rFonts w:asciiTheme="minorHAnsi" w:hAnsiTheme="minorHAnsi" w:cstheme="minorHAnsi"/>
          <w:bCs/>
          <w:sz w:val="22"/>
          <w:szCs w:val="22"/>
        </w:rPr>
        <w:t xml:space="preserve">kostensoorten </w:t>
      </w:r>
      <w:r w:rsidR="004F4773" w:rsidRPr="00282B2E">
        <w:rPr>
          <w:rFonts w:asciiTheme="minorHAnsi" w:hAnsiTheme="minorHAnsi" w:cstheme="minorHAnsi"/>
          <w:bCs/>
          <w:sz w:val="22"/>
          <w:szCs w:val="22"/>
        </w:rPr>
        <w:t xml:space="preserve">zoals </w:t>
      </w:r>
      <w:r w:rsidR="00055224" w:rsidRPr="00282B2E">
        <w:rPr>
          <w:rFonts w:asciiTheme="minorHAnsi" w:hAnsiTheme="minorHAnsi" w:cstheme="minorHAnsi"/>
          <w:bCs/>
          <w:sz w:val="22"/>
          <w:szCs w:val="22"/>
        </w:rPr>
        <w:t xml:space="preserve">weergegeven </w:t>
      </w:r>
      <w:r w:rsidR="006E6F43" w:rsidRPr="00282B2E">
        <w:rPr>
          <w:rFonts w:asciiTheme="minorHAnsi" w:hAnsiTheme="minorHAnsi" w:cstheme="minorHAnsi"/>
          <w:bCs/>
          <w:sz w:val="22"/>
          <w:szCs w:val="22"/>
        </w:rPr>
        <w:t>in de</w:t>
      </w:r>
      <w:r w:rsidR="00594EDC" w:rsidRPr="00282B2E">
        <w:rPr>
          <w:rFonts w:asciiTheme="minorHAnsi" w:hAnsiTheme="minorHAnsi" w:cstheme="minorHAnsi"/>
          <w:bCs/>
          <w:sz w:val="22"/>
          <w:szCs w:val="22"/>
        </w:rPr>
        <w:t xml:space="preserve"> kostendetaillering van </w:t>
      </w:r>
      <w:r w:rsidR="0028798F" w:rsidRPr="00282B2E">
        <w:rPr>
          <w:rFonts w:asciiTheme="minorHAnsi" w:hAnsiTheme="minorHAnsi" w:cstheme="minorHAnsi"/>
          <w:bCs/>
          <w:sz w:val="22"/>
          <w:szCs w:val="22"/>
        </w:rPr>
        <w:t>de projectaanvraag</w:t>
      </w:r>
      <w:r w:rsidR="009E6F99" w:rsidRPr="00282B2E">
        <w:rPr>
          <w:rFonts w:asciiTheme="minorHAnsi" w:hAnsiTheme="minorHAnsi" w:cstheme="minorHAnsi"/>
          <w:bCs/>
          <w:sz w:val="22"/>
          <w:szCs w:val="22"/>
        </w:rPr>
        <w:t xml:space="preserve">. Eventuele wijzigingen zijn </w:t>
      </w:r>
      <w:r w:rsidR="001D7149" w:rsidRPr="00282B2E">
        <w:rPr>
          <w:rFonts w:asciiTheme="minorHAnsi" w:hAnsiTheme="minorHAnsi" w:cstheme="minorHAnsi"/>
          <w:bCs/>
          <w:sz w:val="22"/>
          <w:szCs w:val="22"/>
        </w:rPr>
        <w:t xml:space="preserve">enkel </w:t>
      </w:r>
      <w:r w:rsidR="009E6F99" w:rsidRPr="00282B2E">
        <w:rPr>
          <w:rFonts w:asciiTheme="minorHAnsi" w:hAnsiTheme="minorHAnsi" w:cstheme="minorHAnsi"/>
          <w:bCs/>
          <w:sz w:val="22"/>
          <w:szCs w:val="22"/>
        </w:rPr>
        <w:t>mogelijk mits voorafgaandelijk</w:t>
      </w:r>
      <w:r w:rsidR="001D7149" w:rsidRPr="00282B2E">
        <w:rPr>
          <w:rFonts w:asciiTheme="minorHAnsi" w:hAnsiTheme="minorHAnsi" w:cstheme="minorHAnsi"/>
          <w:bCs/>
          <w:sz w:val="22"/>
          <w:szCs w:val="22"/>
        </w:rPr>
        <w:t>e</w:t>
      </w:r>
      <w:r w:rsidR="009E6F99" w:rsidRPr="00282B2E">
        <w:rPr>
          <w:rFonts w:asciiTheme="minorHAnsi" w:hAnsiTheme="minorHAnsi" w:cstheme="minorHAnsi"/>
          <w:bCs/>
          <w:sz w:val="22"/>
          <w:szCs w:val="22"/>
        </w:rPr>
        <w:t xml:space="preserve"> goedkeuring</w:t>
      </w:r>
      <w:r w:rsidR="00345C22" w:rsidRPr="00282B2E">
        <w:rPr>
          <w:rFonts w:asciiTheme="minorHAnsi" w:hAnsiTheme="minorHAnsi" w:cstheme="minorHAnsi"/>
          <w:bCs/>
          <w:sz w:val="22"/>
          <w:szCs w:val="22"/>
        </w:rPr>
        <w:t xml:space="preserve"> conform artikel 5 van het subsidiebesluit.</w:t>
      </w:r>
    </w:p>
    <w:p w14:paraId="60A4B126" w14:textId="77777777" w:rsidR="002A2470" w:rsidRPr="00282B2E" w:rsidRDefault="002A2470" w:rsidP="00725C39">
      <w:pPr>
        <w:pStyle w:val="Lijstalinea"/>
        <w:ind w:left="0"/>
        <w:jc w:val="both"/>
        <w:rPr>
          <w:rFonts w:asciiTheme="minorHAnsi" w:hAnsiTheme="minorHAnsi" w:cstheme="minorHAnsi"/>
          <w:bCs/>
          <w:sz w:val="22"/>
          <w:szCs w:val="22"/>
        </w:rPr>
      </w:pPr>
    </w:p>
    <w:p w14:paraId="292CDB91" w14:textId="00276B6C" w:rsidR="002A2470" w:rsidRPr="00282B2E" w:rsidRDefault="002A2470" w:rsidP="00725C39">
      <w:pPr>
        <w:pStyle w:val="Lijstalinea"/>
        <w:numPr>
          <w:ilvl w:val="1"/>
          <w:numId w:val="15"/>
        </w:numPr>
        <w:ind w:hanging="6"/>
        <w:jc w:val="both"/>
        <w:rPr>
          <w:rFonts w:asciiTheme="minorHAnsi" w:hAnsiTheme="minorHAnsi" w:cstheme="minorHAnsi"/>
          <w:bCs/>
          <w:sz w:val="22"/>
          <w:szCs w:val="22"/>
        </w:rPr>
      </w:pPr>
      <w:r w:rsidRPr="00282B2E">
        <w:rPr>
          <w:rFonts w:asciiTheme="minorHAnsi" w:hAnsiTheme="minorHAnsi" w:cstheme="minorHAnsi"/>
          <w:bCs/>
          <w:sz w:val="22"/>
          <w:szCs w:val="22"/>
        </w:rPr>
        <w:t>Enkel het niet</w:t>
      </w:r>
      <w:r w:rsidR="00EC199A" w:rsidRPr="00282B2E">
        <w:rPr>
          <w:rFonts w:asciiTheme="minorHAnsi" w:hAnsiTheme="minorHAnsi" w:cstheme="minorHAnsi"/>
          <w:bCs/>
          <w:sz w:val="22"/>
          <w:szCs w:val="22"/>
        </w:rPr>
        <w:t>-</w:t>
      </w:r>
      <w:r w:rsidRPr="00282B2E">
        <w:rPr>
          <w:rFonts w:asciiTheme="minorHAnsi" w:hAnsiTheme="minorHAnsi" w:cstheme="minorHAnsi"/>
          <w:bCs/>
          <w:sz w:val="22"/>
          <w:szCs w:val="22"/>
        </w:rPr>
        <w:t>recupereerbare gedeelte van de BTW komt in aanmerking voor subsidiëring. Een wijziging in het</w:t>
      </w:r>
      <w:r w:rsidR="00C24A75" w:rsidRPr="00282B2E">
        <w:rPr>
          <w:rFonts w:asciiTheme="minorHAnsi" w:hAnsiTheme="minorHAnsi" w:cstheme="minorHAnsi"/>
          <w:bCs/>
          <w:sz w:val="22"/>
          <w:szCs w:val="22"/>
        </w:rPr>
        <w:t xml:space="preserve"> </w:t>
      </w:r>
      <w:r w:rsidR="001B3FAC" w:rsidRPr="00282B2E">
        <w:rPr>
          <w:rFonts w:asciiTheme="minorHAnsi" w:hAnsiTheme="minorHAnsi" w:cstheme="minorHAnsi"/>
          <w:bCs/>
          <w:sz w:val="22"/>
          <w:szCs w:val="22"/>
        </w:rPr>
        <w:t>B</w:t>
      </w:r>
      <w:r w:rsidR="006D7A01" w:rsidRPr="00282B2E">
        <w:rPr>
          <w:rFonts w:asciiTheme="minorHAnsi" w:hAnsiTheme="minorHAnsi" w:cstheme="minorHAnsi"/>
          <w:bCs/>
          <w:sz w:val="22"/>
          <w:szCs w:val="22"/>
        </w:rPr>
        <w:t>TW</w:t>
      </w:r>
      <w:r w:rsidR="001B3FAC" w:rsidRPr="00282B2E">
        <w:rPr>
          <w:rFonts w:asciiTheme="minorHAnsi" w:hAnsiTheme="minorHAnsi" w:cstheme="minorHAnsi"/>
          <w:bCs/>
          <w:sz w:val="22"/>
          <w:szCs w:val="22"/>
        </w:rPr>
        <w:t>-tarief</w:t>
      </w:r>
      <w:r w:rsidRPr="00282B2E">
        <w:rPr>
          <w:rFonts w:asciiTheme="minorHAnsi" w:hAnsiTheme="minorHAnsi" w:cstheme="minorHAnsi"/>
          <w:bCs/>
          <w:sz w:val="22"/>
          <w:szCs w:val="22"/>
        </w:rPr>
        <w:t xml:space="preserve"> gedurende de looptijd van de </w:t>
      </w:r>
      <w:r w:rsidR="00D44E65" w:rsidRPr="00282B2E">
        <w:rPr>
          <w:rFonts w:asciiTheme="minorHAnsi" w:hAnsiTheme="minorHAnsi" w:cstheme="minorHAnsi"/>
          <w:bCs/>
          <w:sz w:val="22"/>
          <w:szCs w:val="22"/>
        </w:rPr>
        <w:t>project</w:t>
      </w:r>
      <w:r w:rsidRPr="00282B2E">
        <w:rPr>
          <w:rFonts w:asciiTheme="minorHAnsi" w:hAnsiTheme="minorHAnsi" w:cstheme="minorHAnsi"/>
          <w:bCs/>
          <w:sz w:val="22"/>
          <w:szCs w:val="22"/>
        </w:rPr>
        <w:t xml:space="preserve">overeenkomst kan het in </w:t>
      </w:r>
      <w:r w:rsidR="00E02D43" w:rsidRPr="00282B2E">
        <w:rPr>
          <w:rFonts w:asciiTheme="minorHAnsi" w:hAnsiTheme="minorHAnsi" w:cstheme="minorHAnsi"/>
          <w:bCs/>
          <w:sz w:val="22"/>
          <w:szCs w:val="22"/>
        </w:rPr>
        <w:t>artikel</w:t>
      </w:r>
      <w:r w:rsidRPr="00282B2E">
        <w:rPr>
          <w:rFonts w:asciiTheme="minorHAnsi" w:hAnsiTheme="minorHAnsi" w:cstheme="minorHAnsi"/>
          <w:bCs/>
          <w:sz w:val="22"/>
          <w:szCs w:val="22"/>
        </w:rPr>
        <w:t xml:space="preserve"> </w:t>
      </w:r>
      <w:r w:rsidR="008E6599" w:rsidRPr="00282B2E">
        <w:rPr>
          <w:rFonts w:asciiTheme="minorHAnsi" w:hAnsiTheme="minorHAnsi" w:cstheme="minorHAnsi"/>
          <w:bCs/>
          <w:sz w:val="22"/>
          <w:szCs w:val="22"/>
        </w:rPr>
        <w:t>1</w:t>
      </w:r>
      <w:r w:rsidRPr="00282B2E">
        <w:rPr>
          <w:rFonts w:asciiTheme="minorHAnsi" w:hAnsiTheme="minorHAnsi" w:cstheme="minorHAnsi"/>
          <w:bCs/>
          <w:sz w:val="22"/>
          <w:szCs w:val="22"/>
        </w:rPr>
        <w:t xml:space="preserve"> van het </w:t>
      </w:r>
      <w:r w:rsidR="001652DB" w:rsidRPr="00282B2E">
        <w:rPr>
          <w:rFonts w:asciiTheme="minorHAnsi" w:hAnsiTheme="minorHAnsi" w:cstheme="minorHAnsi"/>
          <w:bCs/>
          <w:sz w:val="22"/>
          <w:szCs w:val="22"/>
        </w:rPr>
        <w:t>subsidiebesluit</w:t>
      </w:r>
      <w:r w:rsidRPr="00282B2E">
        <w:rPr>
          <w:rFonts w:asciiTheme="minorHAnsi" w:hAnsiTheme="minorHAnsi" w:cstheme="minorHAnsi"/>
          <w:bCs/>
          <w:sz w:val="22"/>
          <w:szCs w:val="22"/>
        </w:rPr>
        <w:t xml:space="preserve"> vastgelegd subsidiebedrag niet wijzigen.</w:t>
      </w:r>
    </w:p>
    <w:p w14:paraId="38F01E92" w14:textId="77777777" w:rsidR="002A2470" w:rsidRPr="00282B2E" w:rsidRDefault="002A2470" w:rsidP="00725C39">
      <w:pPr>
        <w:pStyle w:val="Lijstalinea"/>
        <w:ind w:left="0"/>
        <w:jc w:val="both"/>
        <w:rPr>
          <w:rFonts w:asciiTheme="minorHAnsi" w:hAnsiTheme="minorHAnsi" w:cstheme="minorHAnsi"/>
          <w:bCs/>
          <w:sz w:val="22"/>
          <w:szCs w:val="22"/>
        </w:rPr>
      </w:pPr>
    </w:p>
    <w:p w14:paraId="6ED19928" w14:textId="269C894F" w:rsidR="006F4024" w:rsidRPr="00282B2E" w:rsidRDefault="006F4024" w:rsidP="00725C39">
      <w:pPr>
        <w:pStyle w:val="Lijstalinea"/>
        <w:numPr>
          <w:ilvl w:val="1"/>
          <w:numId w:val="15"/>
        </w:numPr>
        <w:ind w:hanging="6"/>
        <w:jc w:val="both"/>
        <w:rPr>
          <w:rFonts w:asciiTheme="minorHAnsi" w:hAnsiTheme="minorHAnsi" w:cstheme="minorHAnsi"/>
          <w:bCs/>
          <w:sz w:val="22"/>
          <w:szCs w:val="22"/>
        </w:rPr>
      </w:pPr>
      <w:r w:rsidRPr="00282B2E">
        <w:rPr>
          <w:rFonts w:asciiTheme="minorHAnsi" w:hAnsiTheme="minorHAnsi" w:cstheme="minorHAnsi"/>
          <w:bCs/>
          <w:sz w:val="22"/>
          <w:szCs w:val="22"/>
        </w:rPr>
        <w:t xml:space="preserve">Op basis van </w:t>
      </w:r>
      <w:r w:rsidR="00E02D43" w:rsidRPr="00282B2E">
        <w:rPr>
          <w:rFonts w:asciiTheme="minorHAnsi" w:hAnsiTheme="minorHAnsi" w:cstheme="minorHAnsi"/>
          <w:bCs/>
          <w:sz w:val="22"/>
          <w:szCs w:val="22"/>
        </w:rPr>
        <w:t>artikel</w:t>
      </w:r>
      <w:r w:rsidR="00FB7D49" w:rsidRPr="00282B2E">
        <w:rPr>
          <w:rFonts w:asciiTheme="minorHAnsi" w:hAnsiTheme="minorHAnsi" w:cstheme="minorHAnsi"/>
          <w:bCs/>
          <w:sz w:val="22"/>
          <w:szCs w:val="22"/>
        </w:rPr>
        <w:t xml:space="preserve"> </w:t>
      </w:r>
      <w:r w:rsidR="004F494C" w:rsidRPr="00282B2E">
        <w:rPr>
          <w:rFonts w:asciiTheme="minorHAnsi" w:hAnsiTheme="minorHAnsi" w:cstheme="minorHAnsi"/>
          <w:bCs/>
          <w:sz w:val="22"/>
          <w:szCs w:val="22"/>
        </w:rPr>
        <w:t>1</w:t>
      </w:r>
      <w:r w:rsidRPr="00282B2E">
        <w:rPr>
          <w:rFonts w:asciiTheme="minorHAnsi" w:hAnsiTheme="minorHAnsi" w:cstheme="minorHAnsi"/>
          <w:bCs/>
          <w:sz w:val="22"/>
          <w:szCs w:val="22"/>
        </w:rPr>
        <w:t xml:space="preserve"> van het subsidiebesluit </w:t>
      </w:r>
      <w:r w:rsidR="00C61404" w:rsidRPr="00282B2E">
        <w:rPr>
          <w:rFonts w:asciiTheme="minorHAnsi" w:hAnsiTheme="minorHAnsi" w:cstheme="minorHAnsi"/>
          <w:bCs/>
          <w:sz w:val="22"/>
          <w:szCs w:val="22"/>
        </w:rPr>
        <w:t xml:space="preserve">loopt </w:t>
      </w:r>
      <w:r w:rsidRPr="00282B2E">
        <w:rPr>
          <w:rFonts w:asciiTheme="minorHAnsi" w:hAnsiTheme="minorHAnsi" w:cstheme="minorHAnsi"/>
          <w:bCs/>
          <w:sz w:val="22"/>
          <w:szCs w:val="22"/>
        </w:rPr>
        <w:t xml:space="preserve">het </w:t>
      </w:r>
      <w:r w:rsidR="00445320" w:rsidRPr="00282B2E">
        <w:rPr>
          <w:rFonts w:asciiTheme="minorHAnsi" w:hAnsiTheme="minorHAnsi" w:cstheme="minorHAnsi"/>
          <w:bCs/>
          <w:sz w:val="22"/>
          <w:szCs w:val="22"/>
        </w:rPr>
        <w:t>project</w:t>
      </w:r>
      <w:r w:rsidR="00C61404" w:rsidRPr="00282B2E">
        <w:rPr>
          <w:rFonts w:asciiTheme="minorHAnsi" w:hAnsiTheme="minorHAnsi" w:cstheme="minorHAnsi"/>
          <w:bCs/>
          <w:sz w:val="22"/>
          <w:szCs w:val="22"/>
        </w:rPr>
        <w:t>, en dus ook de</w:t>
      </w:r>
      <w:r w:rsidR="00CA6886" w:rsidRPr="00282B2E">
        <w:rPr>
          <w:rFonts w:asciiTheme="minorHAnsi" w:hAnsiTheme="minorHAnsi" w:cstheme="minorHAnsi"/>
          <w:bCs/>
          <w:sz w:val="22"/>
          <w:szCs w:val="22"/>
        </w:rPr>
        <w:t>ze</w:t>
      </w:r>
      <w:r w:rsidR="00C61404" w:rsidRPr="00282B2E">
        <w:rPr>
          <w:rFonts w:asciiTheme="minorHAnsi" w:hAnsiTheme="minorHAnsi" w:cstheme="minorHAnsi"/>
          <w:bCs/>
          <w:sz w:val="22"/>
          <w:szCs w:val="22"/>
        </w:rPr>
        <w:t xml:space="preserve"> projectovereenkomst, </w:t>
      </w:r>
      <w:r w:rsidR="00EC3B75" w:rsidRPr="00282B2E">
        <w:rPr>
          <w:rFonts w:asciiTheme="minorHAnsi" w:hAnsiTheme="minorHAnsi" w:cstheme="minorHAnsi"/>
          <w:bCs/>
          <w:sz w:val="22"/>
          <w:szCs w:val="22"/>
        </w:rPr>
        <w:t xml:space="preserve">van </w:t>
      </w:r>
      <w:r w:rsidR="004D28ED" w:rsidRPr="00282B2E">
        <w:rPr>
          <w:rFonts w:asciiTheme="minorHAnsi" w:hAnsiTheme="minorHAnsi" w:cstheme="minorHAnsi"/>
          <w:bCs/>
          <w:color w:val="FF0000"/>
          <w:sz w:val="22"/>
          <w:szCs w:val="22"/>
        </w:rPr>
        <w:t>DD/MM/2021</w:t>
      </w:r>
      <w:r w:rsidR="00EC3B75" w:rsidRPr="00282B2E">
        <w:rPr>
          <w:rFonts w:asciiTheme="minorHAnsi" w:hAnsiTheme="minorHAnsi" w:cstheme="minorHAnsi"/>
          <w:bCs/>
          <w:sz w:val="22"/>
          <w:szCs w:val="22"/>
        </w:rPr>
        <w:t xml:space="preserve"> </w:t>
      </w:r>
      <w:r w:rsidR="004D28ED" w:rsidRPr="00282B2E">
        <w:rPr>
          <w:rFonts w:asciiTheme="minorHAnsi" w:hAnsiTheme="minorHAnsi" w:cstheme="minorHAnsi"/>
          <w:bCs/>
          <w:sz w:val="22"/>
          <w:szCs w:val="22"/>
        </w:rPr>
        <w:t>t</w:t>
      </w:r>
      <w:r w:rsidR="00EC3B75" w:rsidRPr="00282B2E">
        <w:rPr>
          <w:rFonts w:asciiTheme="minorHAnsi" w:hAnsiTheme="minorHAnsi" w:cstheme="minorHAnsi"/>
          <w:bCs/>
          <w:sz w:val="22"/>
          <w:szCs w:val="22"/>
        </w:rPr>
        <w:t>ot</w:t>
      </w:r>
      <w:r w:rsidR="00072B6D" w:rsidRPr="00282B2E">
        <w:rPr>
          <w:rFonts w:asciiTheme="minorHAnsi" w:hAnsiTheme="minorHAnsi" w:cstheme="minorHAnsi"/>
          <w:bCs/>
          <w:sz w:val="22"/>
          <w:szCs w:val="22"/>
        </w:rPr>
        <w:t xml:space="preserve"> </w:t>
      </w:r>
      <w:r w:rsidR="004D28ED" w:rsidRPr="00282B2E">
        <w:rPr>
          <w:rFonts w:asciiTheme="minorHAnsi" w:hAnsiTheme="minorHAnsi" w:cstheme="minorHAnsi"/>
          <w:bCs/>
          <w:color w:val="FF0000"/>
          <w:sz w:val="22"/>
          <w:szCs w:val="22"/>
        </w:rPr>
        <w:t>DD/MM/2021</w:t>
      </w:r>
      <w:r w:rsidR="004D28ED" w:rsidRPr="00282B2E">
        <w:rPr>
          <w:rFonts w:asciiTheme="minorHAnsi" w:hAnsiTheme="minorHAnsi" w:cstheme="minorHAnsi"/>
          <w:bCs/>
          <w:sz w:val="22"/>
          <w:szCs w:val="22"/>
        </w:rPr>
        <w:t>.</w:t>
      </w:r>
    </w:p>
    <w:p w14:paraId="79ED96BA" w14:textId="77777777" w:rsidR="00EF0945" w:rsidRPr="00282B2E" w:rsidRDefault="00EF0945" w:rsidP="00725C39">
      <w:pPr>
        <w:pStyle w:val="Lijstalinea"/>
        <w:ind w:left="0"/>
        <w:jc w:val="both"/>
        <w:rPr>
          <w:rFonts w:asciiTheme="minorHAnsi" w:hAnsiTheme="minorHAnsi" w:cstheme="minorHAnsi"/>
          <w:bCs/>
          <w:sz w:val="22"/>
          <w:szCs w:val="22"/>
        </w:rPr>
      </w:pPr>
    </w:p>
    <w:p w14:paraId="2ABC5FDF" w14:textId="4086D840" w:rsidR="002A2470" w:rsidRPr="00282B2E" w:rsidRDefault="002A2470" w:rsidP="00725C39">
      <w:pPr>
        <w:pStyle w:val="Lijstalinea"/>
        <w:numPr>
          <w:ilvl w:val="1"/>
          <w:numId w:val="15"/>
        </w:numPr>
        <w:ind w:hanging="6"/>
        <w:jc w:val="both"/>
        <w:rPr>
          <w:rFonts w:asciiTheme="minorHAnsi" w:hAnsiTheme="minorHAnsi" w:cstheme="minorHAnsi"/>
          <w:bCs/>
          <w:sz w:val="22"/>
          <w:szCs w:val="22"/>
        </w:rPr>
      </w:pPr>
      <w:r w:rsidRPr="00282B2E">
        <w:rPr>
          <w:rFonts w:asciiTheme="minorHAnsi" w:hAnsiTheme="minorHAnsi" w:cstheme="minorHAnsi"/>
          <w:bCs/>
          <w:sz w:val="22"/>
          <w:szCs w:val="22"/>
        </w:rPr>
        <w:t>De toegekende subsidie m</w:t>
      </w:r>
      <w:r w:rsidR="008E6599" w:rsidRPr="00282B2E">
        <w:rPr>
          <w:rFonts w:asciiTheme="minorHAnsi" w:hAnsiTheme="minorHAnsi" w:cstheme="minorHAnsi"/>
          <w:bCs/>
          <w:sz w:val="22"/>
          <w:szCs w:val="22"/>
        </w:rPr>
        <w:t>a</w:t>
      </w:r>
      <w:r w:rsidRPr="00282B2E">
        <w:rPr>
          <w:rFonts w:asciiTheme="minorHAnsi" w:hAnsiTheme="minorHAnsi" w:cstheme="minorHAnsi"/>
          <w:bCs/>
          <w:sz w:val="22"/>
          <w:szCs w:val="22"/>
        </w:rPr>
        <w:t xml:space="preserve">g in geen geval worden aangewend voor het verwerven van persoonlijke materiële voordelen door de </w:t>
      </w:r>
      <w:r w:rsidR="00C61404" w:rsidRPr="00282B2E">
        <w:rPr>
          <w:rFonts w:asciiTheme="minorHAnsi" w:hAnsiTheme="minorHAnsi" w:cstheme="minorHAnsi"/>
          <w:bCs/>
          <w:sz w:val="22"/>
          <w:szCs w:val="22"/>
        </w:rPr>
        <w:t>projectpromotor en betrokken projectpartners en</w:t>
      </w:r>
      <w:r w:rsidR="00CA6886" w:rsidRPr="00282B2E">
        <w:rPr>
          <w:rFonts w:asciiTheme="minorHAnsi" w:hAnsiTheme="minorHAnsi" w:cstheme="minorHAnsi"/>
          <w:bCs/>
          <w:sz w:val="22"/>
          <w:szCs w:val="22"/>
        </w:rPr>
        <w:t>/of</w:t>
      </w:r>
      <w:r w:rsidR="00C61404" w:rsidRPr="00282B2E">
        <w:rPr>
          <w:rFonts w:asciiTheme="minorHAnsi" w:hAnsiTheme="minorHAnsi" w:cstheme="minorHAnsi"/>
          <w:bCs/>
          <w:sz w:val="22"/>
          <w:szCs w:val="22"/>
        </w:rPr>
        <w:t xml:space="preserve"> derden</w:t>
      </w:r>
      <w:r w:rsidRPr="00282B2E">
        <w:rPr>
          <w:rFonts w:asciiTheme="minorHAnsi" w:hAnsiTheme="minorHAnsi" w:cstheme="minorHAnsi"/>
          <w:bCs/>
          <w:sz w:val="22"/>
          <w:szCs w:val="22"/>
        </w:rPr>
        <w:t>.</w:t>
      </w:r>
    </w:p>
    <w:p w14:paraId="07C0F904" w14:textId="77777777" w:rsidR="00285546" w:rsidRPr="00282B2E" w:rsidRDefault="00285546" w:rsidP="00725C39">
      <w:pPr>
        <w:jc w:val="both"/>
        <w:rPr>
          <w:rFonts w:asciiTheme="minorHAnsi" w:hAnsiTheme="minorHAnsi" w:cstheme="minorHAnsi"/>
          <w:bCs/>
          <w:sz w:val="22"/>
          <w:szCs w:val="22"/>
        </w:rPr>
      </w:pPr>
    </w:p>
    <w:p w14:paraId="3379C673" w14:textId="5751FDF1" w:rsidR="000A39E9" w:rsidRPr="00FC6757" w:rsidRDefault="000A39E9" w:rsidP="00725C39">
      <w:pPr>
        <w:pStyle w:val="Lijstalinea"/>
        <w:numPr>
          <w:ilvl w:val="0"/>
          <w:numId w:val="15"/>
        </w:numPr>
        <w:jc w:val="both"/>
        <w:rPr>
          <w:rFonts w:asciiTheme="minorHAnsi" w:hAnsiTheme="minorHAnsi" w:cstheme="minorHAnsi"/>
          <w:b/>
          <w:bCs/>
          <w:sz w:val="22"/>
          <w:szCs w:val="22"/>
        </w:rPr>
      </w:pPr>
      <w:r w:rsidRPr="00FC6757">
        <w:rPr>
          <w:rFonts w:asciiTheme="minorHAnsi" w:hAnsiTheme="minorHAnsi" w:cstheme="minorHAnsi"/>
          <w:b/>
          <w:bCs/>
          <w:sz w:val="22"/>
          <w:szCs w:val="22"/>
        </w:rPr>
        <w:t>Uitvoeringsmodaliteiten</w:t>
      </w:r>
    </w:p>
    <w:p w14:paraId="7F87DCDD" w14:textId="77777777" w:rsidR="002E2458" w:rsidRPr="00282B2E" w:rsidRDefault="002E2458" w:rsidP="00725C39">
      <w:pPr>
        <w:pStyle w:val="Lijstalinea"/>
        <w:ind w:left="0"/>
        <w:jc w:val="both"/>
        <w:rPr>
          <w:rFonts w:asciiTheme="minorHAnsi" w:hAnsiTheme="minorHAnsi" w:cstheme="minorHAnsi"/>
          <w:sz w:val="22"/>
          <w:szCs w:val="22"/>
        </w:rPr>
      </w:pPr>
    </w:p>
    <w:p w14:paraId="7711C08B" w14:textId="4995CDFE" w:rsidR="00936112" w:rsidRPr="00282B2E" w:rsidRDefault="00DD6665"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 xml:space="preserve">Contactpersoon </w:t>
      </w:r>
      <w:r w:rsidR="00936112" w:rsidRPr="00282B2E">
        <w:rPr>
          <w:rFonts w:asciiTheme="minorHAnsi" w:hAnsiTheme="minorHAnsi" w:cstheme="minorHAnsi"/>
          <w:sz w:val="22"/>
          <w:szCs w:val="22"/>
        </w:rPr>
        <w:t xml:space="preserve">t.o.v. het </w:t>
      </w:r>
      <w:r w:rsidR="00A64296" w:rsidRPr="00282B2E">
        <w:rPr>
          <w:rFonts w:asciiTheme="minorHAnsi" w:hAnsiTheme="minorHAnsi" w:cstheme="minorHAnsi"/>
          <w:sz w:val="22"/>
          <w:szCs w:val="22"/>
        </w:rPr>
        <w:t>Vlaams Gewest</w:t>
      </w:r>
    </w:p>
    <w:p w14:paraId="7FF24ECD" w14:textId="77777777" w:rsidR="008E740B" w:rsidRPr="00282B2E" w:rsidRDefault="008E740B" w:rsidP="00725C39">
      <w:pPr>
        <w:jc w:val="both"/>
        <w:rPr>
          <w:rFonts w:asciiTheme="minorHAnsi" w:hAnsiTheme="minorHAnsi" w:cstheme="minorHAnsi"/>
          <w:sz w:val="22"/>
          <w:szCs w:val="22"/>
        </w:rPr>
      </w:pPr>
    </w:p>
    <w:p w14:paraId="7F1488C8" w14:textId="3EFD05E5" w:rsidR="00BA0DBF" w:rsidRPr="00282B2E" w:rsidRDefault="008E740B" w:rsidP="00725C39">
      <w:pPr>
        <w:jc w:val="both"/>
        <w:rPr>
          <w:rFonts w:asciiTheme="minorHAnsi" w:hAnsiTheme="minorHAnsi" w:cstheme="minorHAnsi"/>
          <w:sz w:val="22"/>
          <w:szCs w:val="22"/>
        </w:rPr>
      </w:pPr>
      <w:r w:rsidRPr="00282B2E">
        <w:rPr>
          <w:rFonts w:asciiTheme="minorHAnsi" w:hAnsiTheme="minorHAnsi" w:cstheme="minorHAnsi"/>
          <w:sz w:val="22"/>
          <w:szCs w:val="22"/>
        </w:rPr>
        <w:t>D</w:t>
      </w:r>
      <w:r w:rsidR="00E06795" w:rsidRPr="00282B2E">
        <w:rPr>
          <w:rFonts w:asciiTheme="minorHAnsi" w:hAnsiTheme="minorHAnsi" w:cstheme="minorHAnsi"/>
          <w:sz w:val="22"/>
          <w:szCs w:val="22"/>
        </w:rPr>
        <w:t>e</w:t>
      </w:r>
      <w:r w:rsidR="00BA0DBF" w:rsidRPr="00282B2E">
        <w:rPr>
          <w:rFonts w:asciiTheme="minorHAnsi" w:hAnsiTheme="minorHAnsi" w:cstheme="minorHAnsi"/>
          <w:sz w:val="22"/>
          <w:szCs w:val="22"/>
        </w:rPr>
        <w:t xml:space="preserve"> promotor-woordvoerder </w:t>
      </w:r>
      <w:r w:rsidR="00E06795" w:rsidRPr="00282B2E">
        <w:rPr>
          <w:rFonts w:asciiTheme="minorHAnsi" w:hAnsiTheme="minorHAnsi" w:cstheme="minorHAnsi"/>
          <w:sz w:val="22"/>
          <w:szCs w:val="22"/>
        </w:rPr>
        <w:t xml:space="preserve">treedt op </w:t>
      </w:r>
      <w:r w:rsidR="00BA0DBF" w:rsidRPr="00282B2E">
        <w:rPr>
          <w:rFonts w:asciiTheme="minorHAnsi" w:hAnsiTheme="minorHAnsi" w:cstheme="minorHAnsi"/>
          <w:sz w:val="22"/>
          <w:szCs w:val="22"/>
        </w:rPr>
        <w:t xml:space="preserve">als </w:t>
      </w:r>
      <w:r w:rsidR="00956EE2" w:rsidRPr="00282B2E">
        <w:rPr>
          <w:rFonts w:asciiTheme="minorHAnsi" w:hAnsiTheme="minorHAnsi" w:cstheme="minorHAnsi"/>
          <w:sz w:val="22"/>
          <w:szCs w:val="22"/>
        </w:rPr>
        <w:t xml:space="preserve">contactpersoon </w:t>
      </w:r>
      <w:r w:rsidR="00BA0DBF" w:rsidRPr="00282B2E">
        <w:rPr>
          <w:rFonts w:asciiTheme="minorHAnsi" w:hAnsiTheme="minorHAnsi" w:cstheme="minorHAnsi"/>
          <w:sz w:val="22"/>
          <w:szCs w:val="22"/>
        </w:rPr>
        <w:t xml:space="preserve">t.o.v. het </w:t>
      </w:r>
      <w:r w:rsidR="00A64296" w:rsidRPr="00282B2E">
        <w:rPr>
          <w:rFonts w:asciiTheme="minorHAnsi" w:hAnsiTheme="minorHAnsi" w:cstheme="minorHAnsi"/>
          <w:sz w:val="22"/>
          <w:szCs w:val="22"/>
        </w:rPr>
        <w:t>Vlaams Gewest</w:t>
      </w:r>
      <w:r w:rsidR="00BA0DBF" w:rsidRPr="00282B2E">
        <w:rPr>
          <w:rFonts w:asciiTheme="minorHAnsi" w:hAnsiTheme="minorHAnsi" w:cstheme="minorHAnsi"/>
          <w:sz w:val="22"/>
          <w:szCs w:val="22"/>
        </w:rPr>
        <w:t xml:space="preserve"> </w:t>
      </w:r>
      <w:r w:rsidR="00E06795" w:rsidRPr="00282B2E">
        <w:rPr>
          <w:rFonts w:asciiTheme="minorHAnsi" w:hAnsiTheme="minorHAnsi" w:cstheme="minorHAnsi"/>
          <w:sz w:val="22"/>
          <w:szCs w:val="22"/>
        </w:rPr>
        <w:t xml:space="preserve">en </w:t>
      </w:r>
      <w:r w:rsidR="00BA0DBF" w:rsidRPr="00282B2E">
        <w:rPr>
          <w:rFonts w:asciiTheme="minorHAnsi" w:hAnsiTheme="minorHAnsi" w:cstheme="minorHAnsi"/>
          <w:sz w:val="22"/>
          <w:szCs w:val="22"/>
        </w:rPr>
        <w:t>beheer</w:t>
      </w:r>
      <w:r w:rsidR="00E06795" w:rsidRPr="00282B2E">
        <w:rPr>
          <w:rFonts w:asciiTheme="minorHAnsi" w:hAnsiTheme="minorHAnsi" w:cstheme="minorHAnsi"/>
          <w:sz w:val="22"/>
          <w:szCs w:val="22"/>
        </w:rPr>
        <w:t>t</w:t>
      </w:r>
      <w:r w:rsidR="00BA0DBF" w:rsidRPr="00282B2E">
        <w:rPr>
          <w:rFonts w:asciiTheme="minorHAnsi" w:hAnsiTheme="minorHAnsi" w:cstheme="minorHAnsi"/>
          <w:sz w:val="22"/>
          <w:szCs w:val="22"/>
        </w:rPr>
        <w:t xml:space="preserve"> de ter beschikking gestelde subsidie</w:t>
      </w:r>
      <w:r w:rsidR="001A47F7" w:rsidRPr="00282B2E">
        <w:rPr>
          <w:rFonts w:asciiTheme="minorHAnsi" w:hAnsiTheme="minorHAnsi" w:cstheme="minorHAnsi"/>
          <w:sz w:val="22"/>
          <w:szCs w:val="22"/>
        </w:rPr>
        <w:t>. C</w:t>
      </w:r>
      <w:r w:rsidR="00BA0DBF" w:rsidRPr="00282B2E">
        <w:rPr>
          <w:rFonts w:asciiTheme="minorHAnsi" w:hAnsiTheme="minorHAnsi" w:cstheme="minorHAnsi"/>
          <w:sz w:val="22"/>
          <w:szCs w:val="22"/>
        </w:rPr>
        <w:t xml:space="preserve">ofinanciering en inbreng van </w:t>
      </w:r>
      <w:r w:rsidR="001A47F7" w:rsidRPr="00282B2E">
        <w:rPr>
          <w:rFonts w:asciiTheme="minorHAnsi" w:hAnsiTheme="minorHAnsi" w:cstheme="minorHAnsi"/>
          <w:sz w:val="22"/>
          <w:szCs w:val="22"/>
        </w:rPr>
        <w:t xml:space="preserve">projectpartners en/of </w:t>
      </w:r>
      <w:r w:rsidR="00E06795" w:rsidRPr="00282B2E">
        <w:rPr>
          <w:rFonts w:asciiTheme="minorHAnsi" w:hAnsiTheme="minorHAnsi" w:cstheme="minorHAnsi"/>
          <w:sz w:val="22"/>
          <w:szCs w:val="22"/>
        </w:rPr>
        <w:t>de</w:t>
      </w:r>
      <w:r w:rsidR="00BA0DBF" w:rsidRPr="00282B2E">
        <w:rPr>
          <w:rFonts w:asciiTheme="minorHAnsi" w:hAnsiTheme="minorHAnsi" w:cstheme="minorHAnsi"/>
          <w:sz w:val="22"/>
          <w:szCs w:val="22"/>
        </w:rPr>
        <w:t>rden</w:t>
      </w:r>
      <w:r w:rsidR="001A47F7" w:rsidRPr="00282B2E">
        <w:rPr>
          <w:rFonts w:asciiTheme="minorHAnsi" w:hAnsiTheme="minorHAnsi" w:cstheme="minorHAnsi"/>
          <w:sz w:val="22"/>
          <w:szCs w:val="22"/>
        </w:rPr>
        <w:t xml:space="preserve"> wordt door de projectpromotor geregeld in aparte samenwerkingsovereenkomsten zoals vermeld in artikel 3.3</w:t>
      </w:r>
      <w:r w:rsidR="000A4A18" w:rsidRPr="00282B2E">
        <w:rPr>
          <w:rFonts w:asciiTheme="minorHAnsi" w:hAnsiTheme="minorHAnsi" w:cstheme="minorHAnsi"/>
          <w:sz w:val="22"/>
          <w:szCs w:val="22"/>
        </w:rPr>
        <w:t xml:space="preserve"> van deze projectovereenkomst</w:t>
      </w:r>
      <w:r w:rsidR="001A47F7" w:rsidRPr="00282B2E">
        <w:rPr>
          <w:rFonts w:asciiTheme="minorHAnsi" w:hAnsiTheme="minorHAnsi" w:cstheme="minorHAnsi"/>
          <w:sz w:val="22"/>
          <w:szCs w:val="22"/>
        </w:rPr>
        <w:t>.</w:t>
      </w:r>
    </w:p>
    <w:p w14:paraId="51D05D43" w14:textId="77777777" w:rsidR="00AE00B2" w:rsidRPr="00282B2E" w:rsidRDefault="00AE00B2" w:rsidP="00725C39">
      <w:pPr>
        <w:jc w:val="both"/>
        <w:rPr>
          <w:rFonts w:asciiTheme="minorHAnsi" w:hAnsiTheme="minorHAnsi" w:cstheme="minorHAnsi"/>
          <w:sz w:val="22"/>
          <w:szCs w:val="22"/>
        </w:rPr>
      </w:pPr>
    </w:p>
    <w:p w14:paraId="4196AFE0" w14:textId="06F0F8CC" w:rsidR="000A475D" w:rsidRPr="00282B2E" w:rsidRDefault="001A47F7" w:rsidP="00725C39">
      <w:pPr>
        <w:jc w:val="both"/>
        <w:rPr>
          <w:rFonts w:asciiTheme="minorHAnsi" w:hAnsiTheme="minorHAnsi" w:cstheme="minorHAnsi"/>
          <w:sz w:val="22"/>
          <w:szCs w:val="22"/>
        </w:rPr>
      </w:pPr>
      <w:r w:rsidRPr="00282B2E">
        <w:rPr>
          <w:rFonts w:asciiTheme="minorHAnsi" w:hAnsiTheme="minorHAnsi" w:cstheme="minorHAnsi"/>
          <w:sz w:val="22"/>
          <w:szCs w:val="22"/>
        </w:rPr>
        <w:t>De</w:t>
      </w:r>
      <w:r w:rsidR="000A475D" w:rsidRPr="00282B2E">
        <w:rPr>
          <w:rFonts w:asciiTheme="minorHAnsi" w:hAnsiTheme="minorHAnsi" w:cstheme="minorHAnsi"/>
          <w:sz w:val="22"/>
          <w:szCs w:val="22"/>
        </w:rPr>
        <w:t xml:space="preserve"> </w:t>
      </w:r>
      <w:r w:rsidRPr="00282B2E">
        <w:rPr>
          <w:rFonts w:asciiTheme="minorHAnsi" w:hAnsiTheme="minorHAnsi" w:cstheme="minorHAnsi"/>
          <w:sz w:val="22"/>
          <w:szCs w:val="22"/>
        </w:rPr>
        <w:t xml:space="preserve">promotor-woordvoerder </w:t>
      </w:r>
      <w:r w:rsidR="000A475D" w:rsidRPr="00282B2E">
        <w:rPr>
          <w:rFonts w:asciiTheme="minorHAnsi" w:hAnsiTheme="minorHAnsi" w:cstheme="minorHAnsi"/>
          <w:sz w:val="22"/>
          <w:szCs w:val="22"/>
        </w:rPr>
        <w:t>draagt er zorg voor dat het administratie</w:t>
      </w:r>
      <w:r w:rsidRPr="00282B2E">
        <w:rPr>
          <w:rFonts w:asciiTheme="minorHAnsi" w:hAnsiTheme="minorHAnsi" w:cstheme="minorHAnsi"/>
          <w:sz w:val="22"/>
          <w:szCs w:val="22"/>
        </w:rPr>
        <w:t>ve</w:t>
      </w:r>
      <w:r w:rsidR="000A475D" w:rsidRPr="00282B2E">
        <w:rPr>
          <w:rFonts w:asciiTheme="minorHAnsi" w:hAnsiTheme="minorHAnsi" w:cstheme="minorHAnsi"/>
          <w:sz w:val="22"/>
          <w:szCs w:val="22"/>
        </w:rPr>
        <w:t xml:space="preserve"> beheer van de </w:t>
      </w:r>
      <w:r w:rsidR="00810A47" w:rsidRPr="00282B2E">
        <w:rPr>
          <w:rFonts w:asciiTheme="minorHAnsi" w:hAnsiTheme="minorHAnsi" w:cstheme="minorHAnsi"/>
          <w:sz w:val="22"/>
          <w:szCs w:val="22"/>
        </w:rPr>
        <w:t xml:space="preserve">ter beschikking gestelde subsidie </w:t>
      </w:r>
      <w:r w:rsidR="000A475D" w:rsidRPr="00282B2E">
        <w:rPr>
          <w:rFonts w:asciiTheme="minorHAnsi" w:hAnsiTheme="minorHAnsi" w:cstheme="minorHAnsi"/>
          <w:sz w:val="22"/>
          <w:szCs w:val="22"/>
        </w:rPr>
        <w:t>wordt toevertrouwd aan de boekhoudkundige dienst van de instelling waaraan hij/zij verbonden is.</w:t>
      </w:r>
    </w:p>
    <w:p w14:paraId="4CE60ABA" w14:textId="77777777" w:rsidR="00BA0DBF" w:rsidRPr="00282B2E" w:rsidRDefault="00BA0DBF" w:rsidP="00725C39">
      <w:pPr>
        <w:jc w:val="both"/>
        <w:rPr>
          <w:rFonts w:asciiTheme="minorHAnsi" w:hAnsiTheme="minorHAnsi" w:cstheme="minorHAnsi"/>
          <w:sz w:val="22"/>
          <w:szCs w:val="22"/>
        </w:rPr>
      </w:pPr>
    </w:p>
    <w:p w14:paraId="410C5D9F" w14:textId="7419E3BB" w:rsidR="00F71D45" w:rsidRPr="00282B2E" w:rsidRDefault="00F71D45"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 xml:space="preserve">Intellectuele </w:t>
      </w:r>
      <w:r w:rsidR="00D57E28" w:rsidRPr="00282B2E">
        <w:rPr>
          <w:rFonts w:asciiTheme="minorHAnsi" w:hAnsiTheme="minorHAnsi" w:cstheme="minorHAnsi"/>
          <w:sz w:val="22"/>
          <w:szCs w:val="22"/>
        </w:rPr>
        <w:t>eigendoms</w:t>
      </w:r>
      <w:r w:rsidRPr="00282B2E">
        <w:rPr>
          <w:rFonts w:asciiTheme="minorHAnsi" w:hAnsiTheme="minorHAnsi" w:cstheme="minorHAnsi"/>
          <w:sz w:val="22"/>
          <w:szCs w:val="22"/>
        </w:rPr>
        <w:t>rechten</w:t>
      </w:r>
    </w:p>
    <w:p w14:paraId="04641B0C" w14:textId="77777777" w:rsidR="008E740B" w:rsidRPr="00282B2E" w:rsidRDefault="008E740B" w:rsidP="00725C39">
      <w:pPr>
        <w:jc w:val="both"/>
        <w:rPr>
          <w:rFonts w:asciiTheme="minorHAnsi" w:hAnsiTheme="minorHAnsi" w:cstheme="minorHAnsi"/>
          <w:sz w:val="22"/>
          <w:szCs w:val="22"/>
        </w:rPr>
      </w:pPr>
    </w:p>
    <w:p w14:paraId="1AED3842" w14:textId="4444F501" w:rsidR="001377E7" w:rsidRPr="00282B2E" w:rsidRDefault="00F64D5B" w:rsidP="00725C39">
      <w:pPr>
        <w:jc w:val="both"/>
        <w:rPr>
          <w:rFonts w:asciiTheme="minorHAnsi" w:hAnsiTheme="minorHAnsi" w:cstheme="minorHAnsi"/>
          <w:sz w:val="22"/>
          <w:szCs w:val="22"/>
        </w:rPr>
      </w:pPr>
      <w:r w:rsidRPr="00282B2E">
        <w:rPr>
          <w:rFonts w:asciiTheme="minorHAnsi" w:hAnsiTheme="minorHAnsi" w:cstheme="minorHAnsi"/>
          <w:sz w:val="22"/>
          <w:szCs w:val="22"/>
        </w:rPr>
        <w:t>Alle intellectuele eigendomsrechten, zowel materieel als immaterieel, welke voortvloeien uit het project</w:t>
      </w:r>
      <w:r w:rsidR="00CA6886" w:rsidRPr="00282B2E">
        <w:rPr>
          <w:rFonts w:asciiTheme="minorHAnsi" w:hAnsiTheme="minorHAnsi" w:cstheme="minorHAnsi"/>
          <w:sz w:val="22"/>
          <w:szCs w:val="22"/>
        </w:rPr>
        <w:t>,</w:t>
      </w:r>
      <w:r w:rsidRPr="00282B2E">
        <w:rPr>
          <w:rFonts w:asciiTheme="minorHAnsi" w:hAnsiTheme="minorHAnsi" w:cstheme="minorHAnsi"/>
          <w:sz w:val="22"/>
          <w:szCs w:val="22"/>
        </w:rPr>
        <w:t xml:space="preserve"> behoren toe aan de </w:t>
      </w:r>
      <w:r w:rsidR="001A47F7" w:rsidRPr="00282B2E">
        <w:rPr>
          <w:rFonts w:asciiTheme="minorHAnsi" w:hAnsiTheme="minorHAnsi" w:cstheme="minorHAnsi"/>
          <w:sz w:val="22"/>
          <w:szCs w:val="22"/>
        </w:rPr>
        <w:t>projectpromotor en betrokken projectpartners en/of derden</w:t>
      </w:r>
      <w:r w:rsidRPr="00282B2E">
        <w:rPr>
          <w:rFonts w:asciiTheme="minorHAnsi" w:hAnsiTheme="minorHAnsi" w:cstheme="minorHAnsi"/>
          <w:sz w:val="22"/>
          <w:szCs w:val="22"/>
        </w:rPr>
        <w:t>. De</w:t>
      </w:r>
      <w:r w:rsidR="001A47F7" w:rsidRPr="00282B2E">
        <w:rPr>
          <w:rFonts w:asciiTheme="minorHAnsi" w:hAnsiTheme="minorHAnsi" w:cstheme="minorHAnsi"/>
          <w:sz w:val="22"/>
          <w:szCs w:val="22"/>
        </w:rPr>
        <w:t xml:space="preserve"> projectpromotor en betrokken projectpartners en/of derden hebben </w:t>
      </w:r>
      <w:r w:rsidRPr="00282B2E">
        <w:rPr>
          <w:rFonts w:asciiTheme="minorHAnsi" w:hAnsiTheme="minorHAnsi" w:cstheme="minorHAnsi"/>
          <w:sz w:val="22"/>
          <w:szCs w:val="22"/>
        </w:rPr>
        <w:t xml:space="preserve">het recht om deze eigendomsrechten </w:t>
      </w:r>
      <w:r w:rsidR="00CA6886" w:rsidRPr="00282B2E">
        <w:rPr>
          <w:rFonts w:asciiTheme="minorHAnsi" w:hAnsiTheme="minorHAnsi" w:cstheme="minorHAnsi"/>
          <w:sz w:val="22"/>
          <w:szCs w:val="22"/>
        </w:rPr>
        <w:t xml:space="preserve">onderling </w:t>
      </w:r>
      <w:r w:rsidRPr="00282B2E">
        <w:rPr>
          <w:rFonts w:asciiTheme="minorHAnsi" w:hAnsiTheme="minorHAnsi" w:cstheme="minorHAnsi"/>
          <w:sz w:val="22"/>
          <w:szCs w:val="22"/>
        </w:rPr>
        <w:t>vast te stellen volgens de modaliteiten zoals voorzien in de</w:t>
      </w:r>
      <w:r w:rsidR="001A47F7" w:rsidRPr="00282B2E">
        <w:rPr>
          <w:rFonts w:asciiTheme="minorHAnsi" w:hAnsiTheme="minorHAnsi" w:cstheme="minorHAnsi"/>
          <w:sz w:val="22"/>
          <w:szCs w:val="22"/>
        </w:rPr>
        <w:t xml:space="preserve"> in artikel 3.3</w:t>
      </w:r>
      <w:r w:rsidR="000A4A18" w:rsidRPr="00282B2E">
        <w:rPr>
          <w:rFonts w:asciiTheme="minorHAnsi" w:hAnsiTheme="minorHAnsi" w:cstheme="minorHAnsi"/>
          <w:sz w:val="22"/>
          <w:szCs w:val="22"/>
        </w:rPr>
        <w:t xml:space="preserve"> van deze projectovereenkomst </w:t>
      </w:r>
      <w:r w:rsidR="001A47F7" w:rsidRPr="00282B2E">
        <w:rPr>
          <w:rFonts w:asciiTheme="minorHAnsi" w:hAnsiTheme="minorHAnsi" w:cstheme="minorHAnsi"/>
          <w:sz w:val="22"/>
          <w:szCs w:val="22"/>
        </w:rPr>
        <w:t xml:space="preserve">vermelde </w:t>
      </w:r>
      <w:r w:rsidRPr="00282B2E">
        <w:rPr>
          <w:rFonts w:asciiTheme="minorHAnsi" w:hAnsiTheme="minorHAnsi" w:cstheme="minorHAnsi"/>
          <w:sz w:val="22"/>
          <w:szCs w:val="22"/>
        </w:rPr>
        <w:t>samenwerkingsovereenkomst</w:t>
      </w:r>
      <w:r w:rsidR="00B00928" w:rsidRPr="00282B2E">
        <w:rPr>
          <w:rFonts w:asciiTheme="minorHAnsi" w:hAnsiTheme="minorHAnsi" w:cstheme="minorHAnsi"/>
          <w:sz w:val="22"/>
          <w:szCs w:val="22"/>
        </w:rPr>
        <w:t>en tussen de</w:t>
      </w:r>
      <w:r w:rsidR="001A47F7" w:rsidRPr="00282B2E">
        <w:rPr>
          <w:rFonts w:asciiTheme="minorHAnsi" w:hAnsiTheme="minorHAnsi" w:cstheme="minorHAnsi"/>
          <w:sz w:val="22"/>
          <w:szCs w:val="22"/>
        </w:rPr>
        <w:t xml:space="preserve"> projectpromotor en betrokken projectpartners en/of derden.</w:t>
      </w:r>
    </w:p>
    <w:p w14:paraId="5FBCD41D" w14:textId="77777777" w:rsidR="001377E7" w:rsidRPr="00282B2E" w:rsidRDefault="001377E7" w:rsidP="00725C39">
      <w:pPr>
        <w:jc w:val="both"/>
        <w:rPr>
          <w:rFonts w:asciiTheme="minorHAnsi" w:hAnsiTheme="minorHAnsi" w:cstheme="minorHAnsi"/>
          <w:sz w:val="22"/>
          <w:szCs w:val="22"/>
        </w:rPr>
      </w:pPr>
    </w:p>
    <w:p w14:paraId="3751BD54" w14:textId="1174D723" w:rsidR="00F64D5B" w:rsidRPr="00282B2E" w:rsidRDefault="00F64D5B" w:rsidP="00725C39">
      <w:pPr>
        <w:jc w:val="both"/>
        <w:rPr>
          <w:rFonts w:asciiTheme="minorHAnsi" w:hAnsiTheme="minorHAnsi" w:cstheme="minorHAnsi"/>
          <w:sz w:val="22"/>
          <w:szCs w:val="22"/>
        </w:rPr>
      </w:pPr>
      <w:r w:rsidRPr="00282B2E">
        <w:rPr>
          <w:rFonts w:asciiTheme="minorHAnsi" w:hAnsiTheme="minorHAnsi" w:cstheme="minorHAnsi"/>
          <w:sz w:val="22"/>
          <w:szCs w:val="22"/>
        </w:rPr>
        <w:t>Niettegenstaande bovenstaande bepalingen worden de projectresultaten (i.e. omschrijving van de realisaties van het project)</w:t>
      </w:r>
      <w:r w:rsidR="001377E7" w:rsidRPr="00282B2E">
        <w:rPr>
          <w:rFonts w:asciiTheme="minorHAnsi" w:hAnsiTheme="minorHAnsi" w:cstheme="minorHAnsi"/>
          <w:sz w:val="22"/>
          <w:szCs w:val="22"/>
        </w:rPr>
        <w:t xml:space="preserve"> buiten deze die onder de bescherming van intellectuele eigendomsrechten vallen</w:t>
      </w:r>
      <w:r w:rsidRPr="00282B2E">
        <w:rPr>
          <w:rFonts w:asciiTheme="minorHAnsi" w:hAnsiTheme="minorHAnsi" w:cstheme="minorHAnsi"/>
          <w:sz w:val="22"/>
          <w:szCs w:val="22"/>
        </w:rPr>
        <w:t xml:space="preserve"> vrij publiekelijk ter beschikking gesteld door de </w:t>
      </w:r>
      <w:r w:rsidR="001A47F7" w:rsidRPr="00282B2E">
        <w:rPr>
          <w:rFonts w:asciiTheme="minorHAnsi" w:hAnsiTheme="minorHAnsi" w:cstheme="minorHAnsi"/>
          <w:sz w:val="22"/>
          <w:szCs w:val="22"/>
        </w:rPr>
        <w:t>projectpromotor en betrokken projectpartners en/of derden</w:t>
      </w:r>
      <w:r w:rsidRPr="00282B2E">
        <w:rPr>
          <w:rFonts w:asciiTheme="minorHAnsi" w:hAnsiTheme="minorHAnsi" w:cstheme="minorHAnsi"/>
          <w:sz w:val="22"/>
          <w:szCs w:val="22"/>
        </w:rPr>
        <w:t xml:space="preserve">. </w:t>
      </w:r>
      <w:r w:rsidR="005C29CE" w:rsidRPr="00282B2E">
        <w:rPr>
          <w:rFonts w:asciiTheme="minorHAnsi" w:hAnsiTheme="minorHAnsi" w:cstheme="minorHAnsi"/>
          <w:sz w:val="22"/>
          <w:szCs w:val="22"/>
        </w:rPr>
        <w:t xml:space="preserve">Het </w:t>
      </w:r>
      <w:r w:rsidR="009D31B3" w:rsidRPr="00282B2E">
        <w:rPr>
          <w:rFonts w:asciiTheme="minorHAnsi" w:hAnsiTheme="minorHAnsi" w:cstheme="minorHAnsi"/>
          <w:sz w:val="22"/>
          <w:szCs w:val="22"/>
        </w:rPr>
        <w:t>D</w:t>
      </w:r>
      <w:r w:rsidR="005C29CE" w:rsidRPr="00282B2E">
        <w:rPr>
          <w:rFonts w:asciiTheme="minorHAnsi" w:hAnsiTheme="minorHAnsi" w:cstheme="minorHAnsi"/>
          <w:sz w:val="22"/>
          <w:szCs w:val="22"/>
        </w:rPr>
        <w:t>epartement EWI</w:t>
      </w:r>
      <w:r w:rsidRPr="00282B2E">
        <w:rPr>
          <w:rFonts w:asciiTheme="minorHAnsi" w:hAnsiTheme="minorHAnsi" w:cstheme="minorHAnsi"/>
          <w:sz w:val="22"/>
          <w:szCs w:val="22"/>
        </w:rPr>
        <w:t xml:space="preserve"> en andere relevante stakeholders (zoals de </w:t>
      </w:r>
      <w:r w:rsidR="00C93C27" w:rsidRPr="00282B2E">
        <w:rPr>
          <w:rFonts w:asciiTheme="minorHAnsi" w:hAnsiTheme="minorHAnsi" w:cstheme="minorHAnsi"/>
          <w:sz w:val="22"/>
          <w:szCs w:val="22"/>
        </w:rPr>
        <w:t xml:space="preserve">Vlaamse </w:t>
      </w:r>
      <w:r w:rsidR="00D34D7B" w:rsidRPr="00282B2E">
        <w:rPr>
          <w:rFonts w:asciiTheme="minorHAnsi" w:hAnsiTheme="minorHAnsi" w:cstheme="minorHAnsi"/>
          <w:sz w:val="22"/>
          <w:szCs w:val="22"/>
        </w:rPr>
        <w:t>R</w:t>
      </w:r>
      <w:r w:rsidR="00C93C27" w:rsidRPr="00282B2E">
        <w:rPr>
          <w:rFonts w:asciiTheme="minorHAnsi" w:hAnsiTheme="minorHAnsi" w:cstheme="minorHAnsi"/>
          <w:sz w:val="22"/>
          <w:szCs w:val="22"/>
        </w:rPr>
        <w:t xml:space="preserve">egering of de </w:t>
      </w:r>
      <w:r w:rsidRPr="00282B2E">
        <w:rPr>
          <w:rFonts w:asciiTheme="minorHAnsi" w:hAnsiTheme="minorHAnsi" w:cstheme="minorHAnsi"/>
          <w:sz w:val="22"/>
          <w:szCs w:val="22"/>
        </w:rPr>
        <w:t xml:space="preserve">Europese Commissie) behouden zich het recht voor om de resultaten te gebruiken voor informatie- en communicatiedoeleinden met betrekking tot </w:t>
      </w:r>
      <w:r w:rsidR="00201548" w:rsidRPr="00282B2E">
        <w:rPr>
          <w:rFonts w:asciiTheme="minorHAnsi" w:hAnsiTheme="minorHAnsi" w:cstheme="minorHAnsi"/>
          <w:sz w:val="22"/>
          <w:szCs w:val="22"/>
        </w:rPr>
        <w:t>de</w:t>
      </w:r>
      <w:r w:rsidRPr="00282B2E">
        <w:rPr>
          <w:rFonts w:asciiTheme="minorHAnsi" w:hAnsiTheme="minorHAnsi" w:cstheme="minorHAnsi"/>
          <w:sz w:val="22"/>
          <w:szCs w:val="22"/>
        </w:rPr>
        <w:t xml:space="preserve"> </w:t>
      </w:r>
      <w:r w:rsidR="00D22710" w:rsidRPr="00282B2E">
        <w:rPr>
          <w:rFonts w:asciiTheme="minorHAnsi" w:hAnsiTheme="minorHAnsi" w:cstheme="minorHAnsi"/>
          <w:sz w:val="22"/>
          <w:szCs w:val="22"/>
        </w:rPr>
        <w:t>RRF</w:t>
      </w:r>
      <w:r w:rsidRPr="00282B2E">
        <w:rPr>
          <w:rFonts w:asciiTheme="minorHAnsi" w:hAnsiTheme="minorHAnsi" w:cstheme="minorHAnsi"/>
          <w:sz w:val="22"/>
          <w:szCs w:val="22"/>
        </w:rPr>
        <w:t>.</w:t>
      </w:r>
    </w:p>
    <w:p w14:paraId="4A6E1B20" w14:textId="77777777" w:rsidR="00DB27D4" w:rsidRPr="00282B2E" w:rsidRDefault="00DB27D4" w:rsidP="00725C39">
      <w:pPr>
        <w:jc w:val="both"/>
        <w:rPr>
          <w:rFonts w:asciiTheme="minorHAnsi" w:hAnsiTheme="minorHAnsi" w:cstheme="minorHAnsi"/>
          <w:sz w:val="22"/>
          <w:szCs w:val="22"/>
        </w:rPr>
      </w:pPr>
    </w:p>
    <w:p w14:paraId="55D9013A" w14:textId="6AF6A775" w:rsidR="001377E7" w:rsidRPr="00282B2E" w:rsidRDefault="00F64D5B" w:rsidP="00725C39">
      <w:pPr>
        <w:jc w:val="both"/>
        <w:rPr>
          <w:rFonts w:asciiTheme="minorHAnsi" w:hAnsiTheme="minorHAnsi" w:cstheme="minorHAnsi"/>
          <w:sz w:val="22"/>
          <w:szCs w:val="22"/>
        </w:rPr>
      </w:pPr>
      <w:r w:rsidRPr="00282B2E">
        <w:rPr>
          <w:rFonts w:asciiTheme="minorHAnsi" w:hAnsiTheme="minorHAnsi" w:cstheme="minorHAnsi"/>
          <w:sz w:val="22"/>
          <w:szCs w:val="22"/>
        </w:rPr>
        <w:lastRenderedPageBreak/>
        <w:t xml:space="preserve">Wanneer er reeds intellectuele en industriële eigendomsrechten bestonden die ter beschikking werden gesteld aan het project, zullen deze volledig gerespecteerd worden. Deze blijven </w:t>
      </w:r>
      <w:r w:rsidR="004C6535" w:rsidRPr="00282B2E">
        <w:rPr>
          <w:rFonts w:asciiTheme="minorHAnsi" w:hAnsiTheme="minorHAnsi" w:cstheme="minorHAnsi"/>
          <w:sz w:val="22"/>
          <w:szCs w:val="22"/>
        </w:rPr>
        <w:t>te allen tijde</w:t>
      </w:r>
      <w:r w:rsidRPr="00282B2E">
        <w:rPr>
          <w:rFonts w:asciiTheme="minorHAnsi" w:hAnsiTheme="minorHAnsi" w:cstheme="minorHAnsi"/>
          <w:sz w:val="22"/>
          <w:szCs w:val="22"/>
        </w:rPr>
        <w:t xml:space="preserve"> het volledige eigendom van degene die ze ter beschikking stelt.</w:t>
      </w:r>
    </w:p>
    <w:p w14:paraId="57E2E844" w14:textId="77777777" w:rsidR="006459B0" w:rsidRDefault="006459B0">
      <w:pPr>
        <w:rPr>
          <w:rFonts w:asciiTheme="minorHAnsi" w:hAnsiTheme="minorHAnsi" w:cstheme="minorHAnsi"/>
          <w:sz w:val="22"/>
          <w:szCs w:val="22"/>
        </w:rPr>
      </w:pPr>
    </w:p>
    <w:p w14:paraId="49284A88" w14:textId="1A311415" w:rsidR="00AE00B2" w:rsidRPr="00FC6757" w:rsidRDefault="00AE00B2" w:rsidP="00725C39">
      <w:pPr>
        <w:pStyle w:val="Lijstalinea"/>
        <w:numPr>
          <w:ilvl w:val="0"/>
          <w:numId w:val="15"/>
        </w:numPr>
        <w:jc w:val="both"/>
        <w:rPr>
          <w:rFonts w:asciiTheme="minorHAnsi" w:hAnsiTheme="minorHAnsi" w:cstheme="minorHAnsi"/>
          <w:b/>
          <w:bCs/>
          <w:sz w:val="22"/>
          <w:szCs w:val="22"/>
        </w:rPr>
      </w:pPr>
      <w:r w:rsidRPr="00FC6757">
        <w:rPr>
          <w:rFonts w:asciiTheme="minorHAnsi" w:hAnsiTheme="minorHAnsi" w:cstheme="minorHAnsi"/>
          <w:b/>
          <w:bCs/>
          <w:sz w:val="22"/>
          <w:szCs w:val="22"/>
        </w:rPr>
        <w:t xml:space="preserve">Rechten en plichten </w:t>
      </w:r>
    </w:p>
    <w:p w14:paraId="67DC1E9A" w14:textId="77777777" w:rsidR="002E2458" w:rsidRPr="00282B2E" w:rsidRDefault="002E2458" w:rsidP="00725C39">
      <w:pPr>
        <w:pStyle w:val="Lijstalinea"/>
        <w:ind w:left="0"/>
        <w:jc w:val="both"/>
        <w:rPr>
          <w:rFonts w:asciiTheme="minorHAnsi" w:hAnsiTheme="minorHAnsi" w:cstheme="minorHAnsi"/>
          <w:bCs/>
          <w:sz w:val="22"/>
          <w:szCs w:val="22"/>
        </w:rPr>
      </w:pPr>
    </w:p>
    <w:p w14:paraId="3CF3E29B" w14:textId="0F6E482B" w:rsidR="001A7772" w:rsidRPr="00282B2E" w:rsidRDefault="001A7772" w:rsidP="00725C39">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t>Projectvoorstel</w:t>
      </w:r>
    </w:p>
    <w:p w14:paraId="14D364ED" w14:textId="77777777" w:rsidR="008E740B" w:rsidRPr="00282B2E" w:rsidRDefault="008E740B" w:rsidP="008E740B">
      <w:pPr>
        <w:jc w:val="both"/>
        <w:rPr>
          <w:rFonts w:asciiTheme="minorHAnsi" w:hAnsiTheme="minorHAnsi" w:cstheme="minorHAnsi"/>
          <w:bCs/>
          <w:sz w:val="22"/>
          <w:szCs w:val="22"/>
        </w:rPr>
      </w:pPr>
    </w:p>
    <w:p w14:paraId="142DD120" w14:textId="6FE6FC54" w:rsidR="00DB0AE4" w:rsidRPr="00282B2E" w:rsidRDefault="00DB0AE4"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De voorwaarden, zoals vermeld in </w:t>
      </w:r>
      <w:r w:rsidR="001728ED" w:rsidRPr="00282B2E">
        <w:rPr>
          <w:rFonts w:asciiTheme="minorHAnsi" w:hAnsiTheme="minorHAnsi" w:cstheme="minorHAnsi"/>
          <w:bCs/>
          <w:sz w:val="22"/>
          <w:szCs w:val="22"/>
        </w:rPr>
        <w:t>de projectaanvraag</w:t>
      </w:r>
      <w:r w:rsidRPr="00282B2E">
        <w:rPr>
          <w:rFonts w:asciiTheme="minorHAnsi" w:hAnsiTheme="minorHAnsi" w:cstheme="minorHAnsi"/>
          <w:bCs/>
          <w:sz w:val="22"/>
          <w:szCs w:val="22"/>
        </w:rPr>
        <w:t>, maken integraal deel uit van het goedgekeurde projectvoorstel</w:t>
      </w:r>
      <w:r w:rsidR="00FE0A74" w:rsidRPr="00282B2E">
        <w:rPr>
          <w:rFonts w:asciiTheme="minorHAnsi" w:hAnsiTheme="minorHAnsi" w:cstheme="minorHAnsi"/>
          <w:bCs/>
          <w:sz w:val="22"/>
          <w:szCs w:val="22"/>
        </w:rPr>
        <w:t xml:space="preserve"> en subsidiebesluit</w:t>
      </w:r>
      <w:r w:rsidRPr="00282B2E">
        <w:rPr>
          <w:rFonts w:asciiTheme="minorHAnsi" w:hAnsiTheme="minorHAnsi" w:cstheme="minorHAnsi"/>
          <w:bCs/>
          <w:sz w:val="22"/>
          <w:szCs w:val="22"/>
        </w:rPr>
        <w:t xml:space="preserve">. </w:t>
      </w:r>
      <w:r w:rsidR="00EA4516" w:rsidRPr="00282B2E">
        <w:rPr>
          <w:rFonts w:asciiTheme="minorHAnsi" w:hAnsiTheme="minorHAnsi" w:cstheme="minorHAnsi"/>
          <w:bCs/>
          <w:sz w:val="22"/>
          <w:szCs w:val="22"/>
        </w:rPr>
        <w:t>De</w:t>
      </w:r>
      <w:r w:rsidRPr="00282B2E">
        <w:rPr>
          <w:rFonts w:asciiTheme="minorHAnsi" w:hAnsiTheme="minorHAnsi" w:cstheme="minorHAnsi"/>
          <w:bCs/>
          <w:sz w:val="22"/>
          <w:szCs w:val="22"/>
        </w:rPr>
        <w:t xml:space="preserve"> project</w:t>
      </w:r>
      <w:r w:rsidR="00EA4516" w:rsidRPr="00282B2E">
        <w:rPr>
          <w:rFonts w:asciiTheme="minorHAnsi" w:hAnsiTheme="minorHAnsi" w:cstheme="minorHAnsi"/>
          <w:bCs/>
          <w:sz w:val="22"/>
          <w:szCs w:val="22"/>
        </w:rPr>
        <w:t>aanvraag</w:t>
      </w:r>
      <w:r w:rsidRPr="00282B2E">
        <w:rPr>
          <w:rFonts w:asciiTheme="minorHAnsi" w:hAnsiTheme="minorHAnsi" w:cstheme="minorHAnsi"/>
          <w:bCs/>
          <w:sz w:val="22"/>
          <w:szCs w:val="22"/>
        </w:rPr>
        <w:t xml:space="preserve"> is het inhoudelijk en financieel overzicht van het project zoals </w:t>
      </w:r>
      <w:r w:rsidR="00EA4516" w:rsidRPr="00282B2E">
        <w:rPr>
          <w:rFonts w:asciiTheme="minorHAnsi" w:hAnsiTheme="minorHAnsi" w:cstheme="minorHAnsi"/>
          <w:bCs/>
          <w:sz w:val="22"/>
          <w:szCs w:val="22"/>
        </w:rPr>
        <w:t>dit</w:t>
      </w:r>
      <w:r w:rsidRPr="00282B2E">
        <w:rPr>
          <w:rFonts w:asciiTheme="minorHAnsi" w:hAnsiTheme="minorHAnsi" w:cstheme="minorHAnsi"/>
          <w:bCs/>
          <w:sz w:val="22"/>
          <w:szCs w:val="22"/>
        </w:rPr>
        <w:t xml:space="preserve"> initieel is ingediend door de </w:t>
      </w:r>
      <w:r w:rsidR="00973193" w:rsidRPr="00282B2E">
        <w:rPr>
          <w:rFonts w:asciiTheme="minorHAnsi" w:hAnsiTheme="minorHAnsi" w:cstheme="minorHAnsi"/>
          <w:bCs/>
          <w:sz w:val="22"/>
          <w:szCs w:val="22"/>
        </w:rPr>
        <w:t>project</w:t>
      </w:r>
      <w:r w:rsidRPr="00282B2E">
        <w:rPr>
          <w:rFonts w:asciiTheme="minorHAnsi" w:hAnsiTheme="minorHAnsi" w:cstheme="minorHAnsi"/>
          <w:bCs/>
          <w:sz w:val="22"/>
          <w:szCs w:val="22"/>
        </w:rPr>
        <w:t>promotor.</w:t>
      </w:r>
    </w:p>
    <w:p w14:paraId="6C7529B2" w14:textId="77777777" w:rsidR="00C95C10" w:rsidRPr="00282B2E" w:rsidRDefault="00C95C10" w:rsidP="00725C39">
      <w:pPr>
        <w:jc w:val="both"/>
        <w:rPr>
          <w:rFonts w:asciiTheme="minorHAnsi" w:hAnsiTheme="minorHAnsi" w:cstheme="minorHAnsi"/>
          <w:bCs/>
          <w:sz w:val="22"/>
          <w:szCs w:val="22"/>
        </w:rPr>
      </w:pPr>
    </w:p>
    <w:p w14:paraId="19C091D9" w14:textId="6ECC4920" w:rsidR="00C63EED" w:rsidRPr="00282B2E" w:rsidRDefault="00C63EED" w:rsidP="00725C39">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t>Projectbegroting</w:t>
      </w:r>
    </w:p>
    <w:p w14:paraId="4DCC90A7" w14:textId="77777777" w:rsidR="008E740B" w:rsidRPr="00282B2E" w:rsidRDefault="008E740B" w:rsidP="00725C39">
      <w:pPr>
        <w:jc w:val="both"/>
        <w:rPr>
          <w:rFonts w:asciiTheme="minorHAnsi" w:hAnsiTheme="minorHAnsi" w:cstheme="minorHAnsi"/>
          <w:bCs/>
          <w:sz w:val="22"/>
          <w:szCs w:val="22"/>
        </w:rPr>
      </w:pPr>
    </w:p>
    <w:p w14:paraId="4F2C1460" w14:textId="0323D6D5" w:rsidR="001A1F63" w:rsidRPr="00282B2E" w:rsidRDefault="00926759" w:rsidP="00725C39">
      <w:pPr>
        <w:jc w:val="both"/>
        <w:rPr>
          <w:rFonts w:asciiTheme="minorHAnsi" w:hAnsiTheme="minorHAnsi" w:cstheme="minorHAnsi"/>
          <w:bCs/>
          <w:sz w:val="22"/>
          <w:szCs w:val="22"/>
        </w:rPr>
      </w:pPr>
      <w:bookmarkStart w:id="3" w:name="_Hlk84516452"/>
      <w:r w:rsidRPr="00282B2E">
        <w:rPr>
          <w:rFonts w:asciiTheme="minorHAnsi" w:hAnsiTheme="minorHAnsi" w:cstheme="minorHAnsi"/>
          <w:bCs/>
          <w:sz w:val="22"/>
          <w:szCs w:val="22"/>
        </w:rPr>
        <w:t xml:space="preserve">De totale projectuitgaven worden, conform de tabellen opgenomen in </w:t>
      </w:r>
      <w:r w:rsidR="00EA4516" w:rsidRPr="00282B2E">
        <w:rPr>
          <w:rFonts w:asciiTheme="minorHAnsi" w:hAnsiTheme="minorHAnsi" w:cstheme="minorHAnsi"/>
          <w:bCs/>
          <w:sz w:val="22"/>
          <w:szCs w:val="22"/>
        </w:rPr>
        <w:t>de</w:t>
      </w:r>
      <w:r w:rsidR="00F83CD2" w:rsidRPr="00282B2E">
        <w:rPr>
          <w:rFonts w:asciiTheme="minorHAnsi" w:hAnsiTheme="minorHAnsi" w:cstheme="minorHAnsi"/>
          <w:bCs/>
          <w:sz w:val="22"/>
          <w:szCs w:val="22"/>
        </w:rPr>
        <w:t xml:space="preserve"> project</w:t>
      </w:r>
      <w:r w:rsidR="00EA4516" w:rsidRPr="00282B2E">
        <w:rPr>
          <w:rFonts w:asciiTheme="minorHAnsi" w:hAnsiTheme="minorHAnsi" w:cstheme="minorHAnsi"/>
          <w:bCs/>
          <w:sz w:val="22"/>
          <w:szCs w:val="22"/>
        </w:rPr>
        <w:t>aanvraag</w:t>
      </w:r>
      <w:r w:rsidRPr="00282B2E">
        <w:rPr>
          <w:rFonts w:asciiTheme="minorHAnsi" w:hAnsiTheme="minorHAnsi" w:cstheme="minorHAnsi"/>
          <w:bCs/>
          <w:sz w:val="22"/>
          <w:szCs w:val="22"/>
        </w:rPr>
        <w:t xml:space="preserve">, </w:t>
      </w:r>
      <w:r w:rsidR="00892785" w:rsidRPr="00282B2E">
        <w:rPr>
          <w:rFonts w:asciiTheme="minorHAnsi" w:hAnsiTheme="minorHAnsi" w:cstheme="minorHAnsi"/>
          <w:bCs/>
          <w:sz w:val="22"/>
          <w:szCs w:val="22"/>
        </w:rPr>
        <w:t xml:space="preserve">geraamd </w:t>
      </w:r>
      <w:r w:rsidRPr="00282B2E">
        <w:rPr>
          <w:rFonts w:asciiTheme="minorHAnsi" w:hAnsiTheme="minorHAnsi" w:cstheme="minorHAnsi"/>
          <w:bCs/>
          <w:sz w:val="22"/>
          <w:szCs w:val="22"/>
        </w:rPr>
        <w:t xml:space="preserve">op </w:t>
      </w:r>
      <w:r w:rsidR="00CA6886" w:rsidRPr="00282B2E">
        <w:rPr>
          <w:rFonts w:asciiTheme="minorHAnsi" w:hAnsiTheme="minorHAnsi" w:cstheme="minorHAnsi"/>
          <w:bCs/>
          <w:color w:val="FF0000"/>
          <w:sz w:val="22"/>
          <w:szCs w:val="22"/>
        </w:rPr>
        <w:t>[</w:t>
      </w:r>
      <w:r w:rsidR="004F5010" w:rsidRPr="00282B2E">
        <w:rPr>
          <w:rFonts w:asciiTheme="minorHAnsi" w:hAnsiTheme="minorHAnsi" w:cstheme="minorHAnsi"/>
          <w:bCs/>
          <w:color w:val="FF0000"/>
          <w:sz w:val="22"/>
          <w:szCs w:val="22"/>
        </w:rPr>
        <w:t>XXXX</w:t>
      </w:r>
      <w:r w:rsidR="00CA6886" w:rsidRPr="00282B2E">
        <w:rPr>
          <w:rFonts w:asciiTheme="minorHAnsi" w:hAnsiTheme="minorHAnsi" w:cstheme="minorHAnsi"/>
          <w:bCs/>
          <w:color w:val="FF0000"/>
          <w:sz w:val="22"/>
          <w:szCs w:val="22"/>
        </w:rPr>
        <w:t>]</w:t>
      </w:r>
      <w:r w:rsidRPr="00282B2E">
        <w:rPr>
          <w:rFonts w:asciiTheme="minorHAnsi" w:hAnsiTheme="minorHAnsi" w:cstheme="minorHAnsi"/>
          <w:bCs/>
          <w:sz w:val="22"/>
          <w:szCs w:val="22"/>
        </w:rPr>
        <w:t xml:space="preserve"> </w:t>
      </w:r>
      <w:r w:rsidR="004F5010" w:rsidRPr="00282B2E">
        <w:rPr>
          <w:rFonts w:asciiTheme="minorHAnsi" w:hAnsiTheme="minorHAnsi" w:cstheme="minorHAnsi"/>
          <w:bCs/>
          <w:sz w:val="22"/>
          <w:szCs w:val="22"/>
        </w:rPr>
        <w:t>euro</w:t>
      </w:r>
      <w:r w:rsidRPr="00282B2E">
        <w:rPr>
          <w:rFonts w:asciiTheme="minorHAnsi" w:hAnsiTheme="minorHAnsi" w:cstheme="minorHAnsi"/>
          <w:bCs/>
          <w:sz w:val="22"/>
          <w:szCs w:val="22"/>
        </w:rPr>
        <w:t xml:space="preserve">. Deze projectuitgaven dienen bij de rapportering bewezen te worden. </w:t>
      </w:r>
      <w:r w:rsidR="004776DB" w:rsidRPr="00282B2E">
        <w:rPr>
          <w:rFonts w:asciiTheme="minorHAnsi" w:hAnsiTheme="minorHAnsi" w:cstheme="minorHAnsi"/>
          <w:bCs/>
          <w:sz w:val="22"/>
          <w:szCs w:val="22"/>
        </w:rPr>
        <w:t xml:space="preserve">Na de </w:t>
      </w:r>
      <w:r w:rsidR="004776DB" w:rsidRPr="008A4C51">
        <w:rPr>
          <w:rFonts w:asciiTheme="minorHAnsi" w:hAnsiTheme="minorHAnsi" w:cstheme="minorHAnsi"/>
          <w:bCs/>
          <w:sz w:val="22"/>
          <w:szCs w:val="22"/>
        </w:rPr>
        <w:t xml:space="preserve">eindrapportering zal het definitieve saldo </w:t>
      </w:r>
      <w:r w:rsidR="008A0B80" w:rsidRPr="008A4C51">
        <w:rPr>
          <w:rFonts w:asciiTheme="minorHAnsi" w:hAnsiTheme="minorHAnsi" w:cstheme="minorHAnsi"/>
          <w:sz w:val="22"/>
          <w:szCs w:val="22"/>
        </w:rPr>
        <w:t xml:space="preserve">van de toegekende subsidie </w:t>
      </w:r>
      <w:r w:rsidR="004776DB" w:rsidRPr="008A4C51">
        <w:rPr>
          <w:rFonts w:asciiTheme="minorHAnsi" w:hAnsiTheme="minorHAnsi" w:cstheme="minorHAnsi"/>
          <w:bCs/>
          <w:sz w:val="22"/>
          <w:szCs w:val="22"/>
        </w:rPr>
        <w:t xml:space="preserve">als laatste betalingsschijf </w:t>
      </w:r>
      <w:r w:rsidR="004776DB" w:rsidRPr="00282B2E">
        <w:rPr>
          <w:rFonts w:asciiTheme="minorHAnsi" w:hAnsiTheme="minorHAnsi" w:cstheme="minorHAnsi"/>
          <w:bCs/>
          <w:sz w:val="22"/>
          <w:szCs w:val="22"/>
        </w:rPr>
        <w:t>bepaald worden.</w:t>
      </w:r>
      <w:bookmarkEnd w:id="3"/>
    </w:p>
    <w:p w14:paraId="76F29D46" w14:textId="77777777" w:rsidR="00B56D83" w:rsidRPr="00282B2E" w:rsidRDefault="00B56D83" w:rsidP="00725C39">
      <w:pPr>
        <w:jc w:val="both"/>
        <w:rPr>
          <w:rFonts w:asciiTheme="minorHAnsi" w:hAnsiTheme="minorHAnsi" w:cstheme="minorHAnsi"/>
          <w:bCs/>
          <w:sz w:val="22"/>
          <w:szCs w:val="22"/>
        </w:rPr>
      </w:pPr>
    </w:p>
    <w:p w14:paraId="6E6E6759" w14:textId="3C6560CD" w:rsidR="00FA398C" w:rsidRPr="00282B2E" w:rsidRDefault="00FA398C" w:rsidP="00725C39">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Basisverplichtingen </w:t>
      </w:r>
      <w:r w:rsidR="00973193" w:rsidRPr="00282B2E">
        <w:rPr>
          <w:rFonts w:asciiTheme="minorHAnsi" w:hAnsiTheme="minorHAnsi" w:cstheme="minorHAnsi"/>
          <w:bCs/>
          <w:sz w:val="22"/>
          <w:szCs w:val="22"/>
        </w:rPr>
        <w:t>projectpromotor</w:t>
      </w:r>
    </w:p>
    <w:p w14:paraId="21FBC951" w14:textId="77777777" w:rsidR="008E740B" w:rsidRPr="00282B2E" w:rsidRDefault="008E740B" w:rsidP="00725C39">
      <w:pPr>
        <w:jc w:val="both"/>
        <w:rPr>
          <w:rFonts w:asciiTheme="minorHAnsi" w:hAnsiTheme="minorHAnsi" w:cstheme="minorHAnsi"/>
          <w:bCs/>
          <w:sz w:val="22"/>
          <w:szCs w:val="22"/>
        </w:rPr>
      </w:pPr>
    </w:p>
    <w:p w14:paraId="2B40890D" w14:textId="1800E69E" w:rsidR="00FA398C" w:rsidRPr="00282B2E" w:rsidRDefault="00FA398C"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De </w:t>
      </w:r>
      <w:r w:rsidR="00973193" w:rsidRPr="00282B2E">
        <w:rPr>
          <w:rFonts w:asciiTheme="minorHAnsi" w:hAnsiTheme="minorHAnsi" w:cstheme="minorHAnsi"/>
          <w:bCs/>
          <w:sz w:val="22"/>
          <w:szCs w:val="22"/>
        </w:rPr>
        <w:t>projectpromotor</w:t>
      </w:r>
      <w:r w:rsidRPr="00282B2E">
        <w:rPr>
          <w:rFonts w:asciiTheme="minorHAnsi" w:hAnsiTheme="minorHAnsi" w:cstheme="minorHAnsi"/>
          <w:bCs/>
          <w:sz w:val="22"/>
          <w:szCs w:val="22"/>
        </w:rPr>
        <w:t xml:space="preserve"> moet het goedgekeurde project volledig uitvoeren en hierover rapporteren aan </w:t>
      </w:r>
      <w:r w:rsidR="00F323AE" w:rsidRPr="00282B2E">
        <w:rPr>
          <w:rFonts w:asciiTheme="minorHAnsi" w:hAnsiTheme="minorHAnsi" w:cstheme="minorHAnsi"/>
          <w:bCs/>
          <w:sz w:val="22"/>
          <w:szCs w:val="22"/>
        </w:rPr>
        <w:t xml:space="preserve">het </w:t>
      </w:r>
      <w:r w:rsidR="00ED3D1B" w:rsidRPr="00282B2E">
        <w:rPr>
          <w:rFonts w:asciiTheme="minorHAnsi" w:hAnsiTheme="minorHAnsi" w:cstheme="minorHAnsi"/>
          <w:bCs/>
          <w:sz w:val="22"/>
          <w:szCs w:val="22"/>
        </w:rPr>
        <w:t>D</w:t>
      </w:r>
      <w:r w:rsidR="00F323AE" w:rsidRPr="00282B2E">
        <w:rPr>
          <w:rFonts w:asciiTheme="minorHAnsi" w:hAnsiTheme="minorHAnsi" w:cstheme="minorHAnsi"/>
          <w:bCs/>
          <w:sz w:val="22"/>
          <w:szCs w:val="22"/>
        </w:rPr>
        <w:t>epartement EWI,</w:t>
      </w:r>
      <w:r w:rsidRPr="00282B2E">
        <w:rPr>
          <w:rFonts w:asciiTheme="minorHAnsi" w:hAnsiTheme="minorHAnsi" w:cstheme="minorHAnsi"/>
          <w:bCs/>
          <w:sz w:val="22"/>
          <w:szCs w:val="22"/>
        </w:rPr>
        <w:t xml:space="preserve"> overeenkomstig de verplichtingen voorzien in </w:t>
      </w:r>
      <w:r w:rsidR="0028798F" w:rsidRPr="00282B2E">
        <w:rPr>
          <w:rFonts w:asciiTheme="minorHAnsi" w:hAnsiTheme="minorHAnsi" w:cstheme="minorHAnsi"/>
          <w:bCs/>
          <w:sz w:val="22"/>
          <w:szCs w:val="22"/>
        </w:rPr>
        <w:t xml:space="preserve">artikel 8 van </w:t>
      </w:r>
      <w:r w:rsidRPr="00282B2E">
        <w:rPr>
          <w:rFonts w:asciiTheme="minorHAnsi" w:hAnsiTheme="minorHAnsi" w:cstheme="minorHAnsi"/>
          <w:bCs/>
          <w:sz w:val="22"/>
          <w:szCs w:val="22"/>
        </w:rPr>
        <w:t>deze projectovereenkomst.</w:t>
      </w:r>
    </w:p>
    <w:p w14:paraId="1A3B334D" w14:textId="77777777" w:rsidR="00B724F5" w:rsidRPr="00282B2E" w:rsidRDefault="00B724F5" w:rsidP="00725C39">
      <w:pPr>
        <w:jc w:val="both"/>
        <w:rPr>
          <w:rFonts w:asciiTheme="minorHAnsi" w:hAnsiTheme="minorHAnsi" w:cstheme="minorHAnsi"/>
          <w:bCs/>
          <w:sz w:val="22"/>
          <w:szCs w:val="22"/>
        </w:rPr>
      </w:pPr>
    </w:p>
    <w:p w14:paraId="65D671B7" w14:textId="715609B9" w:rsidR="00FA398C" w:rsidRPr="00282B2E" w:rsidRDefault="00FA398C"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De </w:t>
      </w:r>
      <w:r w:rsidR="00973193" w:rsidRPr="00282B2E">
        <w:rPr>
          <w:rFonts w:asciiTheme="minorHAnsi" w:hAnsiTheme="minorHAnsi" w:cstheme="minorHAnsi"/>
          <w:bCs/>
          <w:sz w:val="22"/>
          <w:szCs w:val="22"/>
        </w:rPr>
        <w:t>projectpromotor</w:t>
      </w:r>
      <w:r w:rsidRPr="00282B2E">
        <w:rPr>
          <w:rFonts w:asciiTheme="minorHAnsi" w:hAnsiTheme="minorHAnsi" w:cstheme="minorHAnsi"/>
          <w:bCs/>
          <w:sz w:val="22"/>
          <w:szCs w:val="22"/>
        </w:rPr>
        <w:t xml:space="preserve"> is verantwoordelijk voor de coördinatie van het project, het management, de inhoud en de financiële afwikkeling van de subsidiesteun.</w:t>
      </w:r>
    </w:p>
    <w:p w14:paraId="6630608B" w14:textId="77777777" w:rsidR="00B724F5" w:rsidRPr="00282B2E" w:rsidRDefault="00B724F5" w:rsidP="00725C39">
      <w:pPr>
        <w:jc w:val="both"/>
        <w:rPr>
          <w:rFonts w:asciiTheme="minorHAnsi" w:hAnsiTheme="minorHAnsi" w:cstheme="minorHAnsi"/>
          <w:bCs/>
          <w:sz w:val="22"/>
          <w:szCs w:val="22"/>
        </w:rPr>
      </w:pPr>
    </w:p>
    <w:p w14:paraId="15CF8AA2" w14:textId="7E49A974" w:rsidR="00FA398C" w:rsidRPr="00282B2E" w:rsidRDefault="00B724F5"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Het </w:t>
      </w:r>
      <w:r w:rsidR="00F74DE2" w:rsidRPr="00282B2E">
        <w:rPr>
          <w:rFonts w:asciiTheme="minorHAnsi" w:hAnsiTheme="minorHAnsi" w:cstheme="minorHAnsi"/>
          <w:bCs/>
          <w:sz w:val="22"/>
          <w:szCs w:val="22"/>
        </w:rPr>
        <w:t>D</w:t>
      </w:r>
      <w:r w:rsidRPr="00282B2E">
        <w:rPr>
          <w:rFonts w:asciiTheme="minorHAnsi" w:hAnsiTheme="minorHAnsi" w:cstheme="minorHAnsi"/>
          <w:bCs/>
          <w:sz w:val="22"/>
          <w:szCs w:val="22"/>
        </w:rPr>
        <w:t>epartement EWI</w:t>
      </w:r>
      <w:r w:rsidR="00FA398C" w:rsidRPr="00282B2E">
        <w:rPr>
          <w:rFonts w:asciiTheme="minorHAnsi" w:hAnsiTheme="minorHAnsi" w:cstheme="minorHAnsi"/>
          <w:bCs/>
          <w:sz w:val="22"/>
          <w:szCs w:val="22"/>
        </w:rPr>
        <w:t xml:space="preserve"> gaat na of de voorwaarden, zoals bepaald in de</w:t>
      </w:r>
      <w:r w:rsidR="0028798F" w:rsidRPr="00282B2E">
        <w:rPr>
          <w:rFonts w:asciiTheme="minorHAnsi" w:hAnsiTheme="minorHAnsi" w:cstheme="minorHAnsi"/>
          <w:bCs/>
          <w:sz w:val="22"/>
          <w:szCs w:val="22"/>
        </w:rPr>
        <w:t>ze</w:t>
      </w:r>
      <w:r w:rsidR="00FA398C" w:rsidRPr="00282B2E">
        <w:rPr>
          <w:rFonts w:asciiTheme="minorHAnsi" w:hAnsiTheme="minorHAnsi" w:cstheme="minorHAnsi"/>
          <w:bCs/>
          <w:sz w:val="22"/>
          <w:szCs w:val="22"/>
        </w:rPr>
        <w:t xml:space="preserve"> projectovereenkomst</w:t>
      </w:r>
      <w:r w:rsidR="004F5010" w:rsidRPr="00282B2E">
        <w:rPr>
          <w:rFonts w:asciiTheme="minorHAnsi" w:hAnsiTheme="minorHAnsi" w:cstheme="minorHAnsi"/>
          <w:bCs/>
          <w:sz w:val="22"/>
          <w:szCs w:val="22"/>
        </w:rPr>
        <w:t>,</w:t>
      </w:r>
      <w:r w:rsidRPr="00282B2E">
        <w:rPr>
          <w:rFonts w:asciiTheme="minorHAnsi" w:hAnsiTheme="minorHAnsi" w:cstheme="minorHAnsi"/>
          <w:bCs/>
          <w:sz w:val="22"/>
          <w:szCs w:val="22"/>
        </w:rPr>
        <w:t xml:space="preserve"> </w:t>
      </w:r>
      <w:r w:rsidR="00FA398C" w:rsidRPr="00282B2E">
        <w:rPr>
          <w:rFonts w:asciiTheme="minorHAnsi" w:hAnsiTheme="minorHAnsi" w:cstheme="minorHAnsi"/>
          <w:bCs/>
          <w:sz w:val="22"/>
          <w:szCs w:val="22"/>
        </w:rPr>
        <w:t>vervuld zijn om de subsidie</w:t>
      </w:r>
      <w:r w:rsidR="00A20641" w:rsidRPr="00282B2E">
        <w:rPr>
          <w:rFonts w:asciiTheme="minorHAnsi" w:hAnsiTheme="minorHAnsi" w:cstheme="minorHAnsi"/>
          <w:bCs/>
          <w:sz w:val="22"/>
          <w:szCs w:val="22"/>
        </w:rPr>
        <w:t xml:space="preserve"> </w:t>
      </w:r>
      <w:r w:rsidR="00FA398C" w:rsidRPr="00282B2E">
        <w:rPr>
          <w:rFonts w:asciiTheme="minorHAnsi" w:hAnsiTheme="minorHAnsi" w:cstheme="minorHAnsi"/>
          <w:bCs/>
          <w:sz w:val="22"/>
          <w:szCs w:val="22"/>
        </w:rPr>
        <w:t xml:space="preserve">uit te betalen aan de </w:t>
      </w:r>
      <w:r w:rsidR="00973193" w:rsidRPr="00282B2E">
        <w:rPr>
          <w:rFonts w:asciiTheme="minorHAnsi" w:hAnsiTheme="minorHAnsi" w:cstheme="minorHAnsi"/>
          <w:bCs/>
          <w:sz w:val="22"/>
          <w:szCs w:val="22"/>
        </w:rPr>
        <w:t>projectpromotor</w:t>
      </w:r>
      <w:r w:rsidR="00FA398C" w:rsidRPr="00282B2E">
        <w:rPr>
          <w:rFonts w:asciiTheme="minorHAnsi" w:hAnsiTheme="minorHAnsi" w:cstheme="minorHAnsi"/>
          <w:bCs/>
          <w:sz w:val="22"/>
          <w:szCs w:val="22"/>
        </w:rPr>
        <w:t>.</w:t>
      </w:r>
    </w:p>
    <w:p w14:paraId="2BF16EBC" w14:textId="77777777" w:rsidR="00401099" w:rsidRPr="00282B2E" w:rsidRDefault="00401099" w:rsidP="00725C39">
      <w:pPr>
        <w:jc w:val="both"/>
        <w:rPr>
          <w:rFonts w:asciiTheme="minorHAnsi" w:hAnsiTheme="minorHAnsi" w:cstheme="minorHAnsi"/>
          <w:bCs/>
          <w:strike/>
          <w:sz w:val="22"/>
          <w:szCs w:val="22"/>
        </w:rPr>
      </w:pPr>
    </w:p>
    <w:p w14:paraId="6831EAC0" w14:textId="77777777" w:rsidR="00485D06" w:rsidRPr="00282B2E" w:rsidRDefault="00485D06" w:rsidP="00725C39">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t>Verzekeringen, vergunningen</w:t>
      </w:r>
    </w:p>
    <w:p w14:paraId="2DC9AAAD" w14:textId="77777777" w:rsidR="008E740B" w:rsidRPr="00282B2E" w:rsidRDefault="008E740B" w:rsidP="00725C39">
      <w:pPr>
        <w:jc w:val="both"/>
        <w:rPr>
          <w:rFonts w:asciiTheme="minorHAnsi" w:hAnsiTheme="minorHAnsi" w:cstheme="minorHAnsi"/>
          <w:bCs/>
          <w:sz w:val="22"/>
          <w:szCs w:val="22"/>
        </w:rPr>
      </w:pPr>
    </w:p>
    <w:p w14:paraId="5E07BA64" w14:textId="44F3D64C" w:rsidR="00AE00B2" w:rsidRPr="00282B2E" w:rsidRDefault="00AE00B2"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De </w:t>
      </w:r>
      <w:r w:rsidR="00973193" w:rsidRPr="00282B2E">
        <w:rPr>
          <w:rFonts w:asciiTheme="minorHAnsi" w:hAnsiTheme="minorHAnsi" w:cstheme="minorHAnsi"/>
          <w:bCs/>
          <w:sz w:val="22"/>
          <w:szCs w:val="22"/>
        </w:rPr>
        <w:t>projectpromotor</w:t>
      </w:r>
      <w:r w:rsidRPr="00282B2E">
        <w:rPr>
          <w:rFonts w:asciiTheme="minorHAnsi" w:hAnsiTheme="minorHAnsi" w:cstheme="minorHAnsi"/>
          <w:bCs/>
          <w:sz w:val="22"/>
          <w:szCs w:val="22"/>
        </w:rPr>
        <w:t xml:space="preserve"> verbindt er zich toe om alle noodzakelijke verzekeringen, vergunningen en andere maatregelen met het oog op de exploitatie van de infrastructuur </w:t>
      </w:r>
      <w:r w:rsidR="005D098F" w:rsidRPr="00282B2E">
        <w:rPr>
          <w:rFonts w:asciiTheme="minorHAnsi" w:hAnsiTheme="minorHAnsi" w:cstheme="minorHAnsi"/>
          <w:bCs/>
          <w:sz w:val="22"/>
          <w:szCs w:val="22"/>
        </w:rPr>
        <w:t xml:space="preserve">die </w:t>
      </w:r>
      <w:r w:rsidR="00973193" w:rsidRPr="00282B2E">
        <w:rPr>
          <w:rFonts w:asciiTheme="minorHAnsi" w:hAnsiTheme="minorHAnsi" w:cstheme="minorHAnsi"/>
          <w:bCs/>
          <w:sz w:val="22"/>
          <w:szCs w:val="22"/>
        </w:rPr>
        <w:t>hij</w:t>
      </w:r>
      <w:r w:rsidR="005D098F" w:rsidRPr="00282B2E">
        <w:rPr>
          <w:rFonts w:asciiTheme="minorHAnsi" w:hAnsiTheme="minorHAnsi" w:cstheme="minorHAnsi"/>
          <w:bCs/>
          <w:sz w:val="22"/>
          <w:szCs w:val="22"/>
        </w:rPr>
        <w:t xml:space="preserve"> zelf aanschaft en beheert overeenkomstig artikel 3.1 </w:t>
      </w:r>
      <w:r w:rsidR="0028798F" w:rsidRPr="00282B2E">
        <w:rPr>
          <w:rFonts w:asciiTheme="minorHAnsi" w:hAnsiTheme="minorHAnsi" w:cstheme="minorHAnsi"/>
          <w:bCs/>
          <w:sz w:val="22"/>
          <w:szCs w:val="22"/>
        </w:rPr>
        <w:t xml:space="preserve">van deze projectovereenkomst </w:t>
      </w:r>
      <w:r w:rsidRPr="00282B2E">
        <w:rPr>
          <w:rFonts w:asciiTheme="minorHAnsi" w:hAnsiTheme="minorHAnsi" w:cstheme="minorHAnsi"/>
          <w:bCs/>
          <w:sz w:val="22"/>
          <w:szCs w:val="22"/>
        </w:rPr>
        <w:t xml:space="preserve">te </w:t>
      </w:r>
      <w:r w:rsidR="00973193" w:rsidRPr="00282B2E">
        <w:rPr>
          <w:rFonts w:asciiTheme="minorHAnsi" w:hAnsiTheme="minorHAnsi" w:cstheme="minorHAnsi"/>
          <w:bCs/>
          <w:sz w:val="22"/>
          <w:szCs w:val="22"/>
        </w:rPr>
        <w:t>zijnen</w:t>
      </w:r>
      <w:r w:rsidRPr="00282B2E">
        <w:rPr>
          <w:rFonts w:asciiTheme="minorHAnsi" w:hAnsiTheme="minorHAnsi" w:cstheme="minorHAnsi"/>
          <w:bCs/>
          <w:sz w:val="22"/>
          <w:szCs w:val="22"/>
        </w:rPr>
        <w:t xml:space="preserve"> laste te nemen, zonder enige tussenkomst vanwege het </w:t>
      </w:r>
      <w:r w:rsidR="00A64296" w:rsidRPr="00282B2E">
        <w:rPr>
          <w:rFonts w:asciiTheme="minorHAnsi" w:hAnsiTheme="minorHAnsi" w:cstheme="minorHAnsi"/>
          <w:bCs/>
          <w:sz w:val="22"/>
          <w:szCs w:val="22"/>
        </w:rPr>
        <w:t>Vlaams Gewest</w:t>
      </w:r>
      <w:r w:rsidR="00973193" w:rsidRPr="00282B2E">
        <w:rPr>
          <w:rFonts w:asciiTheme="minorHAnsi" w:hAnsiTheme="minorHAnsi" w:cstheme="minorHAnsi"/>
          <w:bCs/>
          <w:sz w:val="22"/>
          <w:szCs w:val="22"/>
        </w:rPr>
        <w:t>. Dez</w:t>
      </w:r>
      <w:r w:rsidR="00FD1B3E" w:rsidRPr="00282B2E">
        <w:rPr>
          <w:rFonts w:asciiTheme="minorHAnsi" w:hAnsiTheme="minorHAnsi" w:cstheme="minorHAnsi"/>
          <w:bCs/>
          <w:sz w:val="22"/>
          <w:szCs w:val="22"/>
        </w:rPr>
        <w:t xml:space="preserve">elfde verplichting </w:t>
      </w:r>
      <w:r w:rsidR="00AC6B83" w:rsidRPr="00282B2E">
        <w:rPr>
          <w:rFonts w:asciiTheme="minorHAnsi" w:hAnsiTheme="minorHAnsi" w:cstheme="minorHAnsi"/>
          <w:bCs/>
          <w:sz w:val="22"/>
          <w:szCs w:val="22"/>
        </w:rPr>
        <w:t xml:space="preserve">geldt overeenkomstig </w:t>
      </w:r>
      <w:r w:rsidR="00D57E28" w:rsidRPr="00282B2E">
        <w:rPr>
          <w:rFonts w:asciiTheme="minorHAnsi" w:hAnsiTheme="minorHAnsi" w:cstheme="minorHAnsi"/>
          <w:bCs/>
          <w:sz w:val="22"/>
          <w:szCs w:val="22"/>
        </w:rPr>
        <w:t xml:space="preserve">artikel 3.1 en </w:t>
      </w:r>
      <w:r w:rsidR="00AC6B83" w:rsidRPr="00282B2E">
        <w:rPr>
          <w:rFonts w:asciiTheme="minorHAnsi" w:hAnsiTheme="minorHAnsi" w:cstheme="minorHAnsi"/>
          <w:bCs/>
          <w:sz w:val="22"/>
          <w:szCs w:val="22"/>
        </w:rPr>
        <w:t xml:space="preserve">artikel </w:t>
      </w:r>
      <w:r w:rsidR="00973193" w:rsidRPr="00282B2E">
        <w:rPr>
          <w:rFonts w:asciiTheme="minorHAnsi" w:hAnsiTheme="minorHAnsi" w:cstheme="minorHAnsi"/>
          <w:bCs/>
          <w:sz w:val="22"/>
          <w:szCs w:val="22"/>
        </w:rPr>
        <w:t>3.3</w:t>
      </w:r>
      <w:r w:rsidR="00AC6B83" w:rsidRPr="00282B2E">
        <w:rPr>
          <w:rFonts w:asciiTheme="minorHAnsi" w:hAnsiTheme="minorHAnsi" w:cstheme="minorHAnsi"/>
          <w:bCs/>
          <w:sz w:val="22"/>
          <w:szCs w:val="22"/>
        </w:rPr>
        <w:t xml:space="preserve"> </w:t>
      </w:r>
      <w:r w:rsidR="0028798F" w:rsidRPr="00282B2E">
        <w:rPr>
          <w:rFonts w:asciiTheme="minorHAnsi" w:hAnsiTheme="minorHAnsi" w:cstheme="minorHAnsi"/>
          <w:bCs/>
          <w:sz w:val="22"/>
          <w:szCs w:val="22"/>
        </w:rPr>
        <w:t xml:space="preserve">van deze projectovereenkomst </w:t>
      </w:r>
      <w:r w:rsidR="00AC6B83" w:rsidRPr="00282B2E">
        <w:rPr>
          <w:rFonts w:asciiTheme="minorHAnsi" w:hAnsiTheme="minorHAnsi" w:cstheme="minorHAnsi"/>
          <w:bCs/>
          <w:sz w:val="22"/>
          <w:szCs w:val="22"/>
        </w:rPr>
        <w:t xml:space="preserve">ook voor de </w:t>
      </w:r>
      <w:r w:rsidR="00D57E28" w:rsidRPr="00282B2E">
        <w:rPr>
          <w:rFonts w:asciiTheme="minorHAnsi" w:hAnsiTheme="minorHAnsi" w:cstheme="minorHAnsi"/>
          <w:bCs/>
          <w:sz w:val="22"/>
          <w:szCs w:val="22"/>
        </w:rPr>
        <w:t xml:space="preserve">betrokken partners en/of derden </w:t>
      </w:r>
      <w:r w:rsidR="00FD1B3E" w:rsidRPr="00282B2E">
        <w:rPr>
          <w:rFonts w:asciiTheme="minorHAnsi" w:hAnsiTheme="minorHAnsi" w:cstheme="minorHAnsi"/>
          <w:bCs/>
          <w:sz w:val="22"/>
          <w:szCs w:val="22"/>
        </w:rPr>
        <w:t xml:space="preserve">voor infrastructuur die deze </w:t>
      </w:r>
      <w:r w:rsidR="00D57E28" w:rsidRPr="00282B2E">
        <w:rPr>
          <w:rFonts w:asciiTheme="minorHAnsi" w:hAnsiTheme="minorHAnsi" w:cstheme="minorHAnsi"/>
          <w:bCs/>
          <w:sz w:val="22"/>
          <w:szCs w:val="22"/>
        </w:rPr>
        <w:t>aanschaffen</w:t>
      </w:r>
      <w:r w:rsidR="00973193" w:rsidRPr="00282B2E">
        <w:rPr>
          <w:rFonts w:asciiTheme="minorHAnsi" w:hAnsiTheme="minorHAnsi" w:cstheme="minorHAnsi"/>
          <w:bCs/>
          <w:sz w:val="22"/>
          <w:szCs w:val="22"/>
        </w:rPr>
        <w:t xml:space="preserve"> </w:t>
      </w:r>
      <w:r w:rsidR="00FD1B3E" w:rsidRPr="00282B2E">
        <w:rPr>
          <w:rFonts w:asciiTheme="minorHAnsi" w:hAnsiTheme="minorHAnsi" w:cstheme="minorHAnsi"/>
          <w:bCs/>
          <w:sz w:val="22"/>
          <w:szCs w:val="22"/>
        </w:rPr>
        <w:t>en beher</w:t>
      </w:r>
      <w:r w:rsidR="00D57E28" w:rsidRPr="00282B2E">
        <w:rPr>
          <w:rFonts w:asciiTheme="minorHAnsi" w:hAnsiTheme="minorHAnsi" w:cstheme="minorHAnsi"/>
          <w:bCs/>
          <w:sz w:val="22"/>
          <w:szCs w:val="22"/>
        </w:rPr>
        <w:t>en</w:t>
      </w:r>
      <w:r w:rsidRPr="00282B2E">
        <w:rPr>
          <w:rFonts w:asciiTheme="minorHAnsi" w:hAnsiTheme="minorHAnsi" w:cstheme="minorHAnsi"/>
          <w:bCs/>
          <w:sz w:val="22"/>
          <w:szCs w:val="22"/>
        </w:rPr>
        <w:t>.</w:t>
      </w:r>
    </w:p>
    <w:p w14:paraId="382ED920" w14:textId="77777777" w:rsidR="002E2458" w:rsidRPr="00282B2E" w:rsidRDefault="002E2458" w:rsidP="00725C39">
      <w:pPr>
        <w:jc w:val="both"/>
        <w:rPr>
          <w:rFonts w:asciiTheme="minorHAnsi" w:hAnsiTheme="minorHAnsi" w:cstheme="minorHAnsi"/>
          <w:bCs/>
          <w:sz w:val="22"/>
          <w:szCs w:val="22"/>
        </w:rPr>
      </w:pPr>
    </w:p>
    <w:p w14:paraId="63D2D13D" w14:textId="4D8C7AC2" w:rsidR="00485D06" w:rsidRPr="00282B2E" w:rsidRDefault="00485D06" w:rsidP="00725C39">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t>Toepasselijke reglementering</w:t>
      </w:r>
    </w:p>
    <w:p w14:paraId="62493E56" w14:textId="77777777" w:rsidR="008E740B" w:rsidRPr="00282B2E" w:rsidRDefault="008E740B" w:rsidP="00725C39">
      <w:pPr>
        <w:jc w:val="both"/>
        <w:rPr>
          <w:rFonts w:asciiTheme="minorHAnsi" w:hAnsiTheme="minorHAnsi" w:cstheme="minorHAnsi"/>
          <w:bCs/>
          <w:sz w:val="22"/>
          <w:szCs w:val="22"/>
        </w:rPr>
      </w:pPr>
    </w:p>
    <w:p w14:paraId="73329D56" w14:textId="7462CF1C" w:rsidR="00485D06" w:rsidRPr="00282B2E" w:rsidRDefault="004A6CDD"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De </w:t>
      </w:r>
      <w:r w:rsidR="00973193" w:rsidRPr="00282B2E">
        <w:rPr>
          <w:rFonts w:asciiTheme="minorHAnsi" w:hAnsiTheme="minorHAnsi" w:cstheme="minorHAnsi"/>
          <w:bCs/>
          <w:sz w:val="22"/>
          <w:szCs w:val="22"/>
        </w:rPr>
        <w:t>project</w:t>
      </w:r>
      <w:r w:rsidRPr="00282B2E">
        <w:rPr>
          <w:rFonts w:asciiTheme="minorHAnsi" w:hAnsiTheme="minorHAnsi" w:cstheme="minorHAnsi"/>
          <w:bCs/>
          <w:sz w:val="22"/>
          <w:szCs w:val="22"/>
        </w:rPr>
        <w:t>promotor verbindt er zich toe om in het kader van de uitvoering van het project de Europese verordeningen en gedragsbepalingen in verband met staatssteun</w:t>
      </w:r>
      <w:r w:rsidR="005B772B" w:rsidRPr="00282B2E">
        <w:rPr>
          <w:rFonts w:asciiTheme="minorHAnsi" w:hAnsiTheme="minorHAnsi" w:cstheme="minorHAnsi"/>
          <w:bCs/>
          <w:sz w:val="22"/>
          <w:szCs w:val="22"/>
        </w:rPr>
        <w:t>, zoals de EU O&amp;O&amp;I Kaderregeling</w:t>
      </w:r>
      <w:r w:rsidR="005B772B" w:rsidRPr="00282B2E">
        <w:rPr>
          <w:rStyle w:val="Voetnootmarkering"/>
          <w:rFonts w:asciiTheme="minorHAnsi" w:hAnsiTheme="minorHAnsi" w:cstheme="minorHAnsi"/>
          <w:bCs/>
          <w:sz w:val="22"/>
          <w:szCs w:val="22"/>
        </w:rPr>
        <w:footnoteReference w:id="2"/>
      </w:r>
      <w:r w:rsidR="005B772B" w:rsidRPr="00282B2E">
        <w:rPr>
          <w:rFonts w:asciiTheme="minorHAnsi" w:hAnsiTheme="minorHAnsi" w:cstheme="minorHAnsi"/>
          <w:bCs/>
          <w:sz w:val="22"/>
          <w:szCs w:val="22"/>
        </w:rPr>
        <w:t xml:space="preserve">, en alle andere toepasselijke regelgeving </w:t>
      </w:r>
      <w:r w:rsidRPr="00282B2E">
        <w:rPr>
          <w:rFonts w:asciiTheme="minorHAnsi" w:hAnsiTheme="minorHAnsi" w:cstheme="minorHAnsi"/>
          <w:bCs/>
          <w:sz w:val="22"/>
          <w:szCs w:val="22"/>
        </w:rPr>
        <w:t xml:space="preserve">na te leven. </w:t>
      </w:r>
      <w:r w:rsidR="00485D06" w:rsidRPr="00282B2E">
        <w:rPr>
          <w:rFonts w:asciiTheme="minorHAnsi" w:hAnsiTheme="minorHAnsi" w:cstheme="minorHAnsi"/>
          <w:bCs/>
          <w:sz w:val="22"/>
          <w:szCs w:val="22"/>
        </w:rPr>
        <w:t xml:space="preserve">De </w:t>
      </w:r>
      <w:r w:rsidR="00D57E28" w:rsidRPr="00282B2E">
        <w:rPr>
          <w:rFonts w:asciiTheme="minorHAnsi" w:hAnsiTheme="minorHAnsi" w:cstheme="minorHAnsi"/>
          <w:bCs/>
          <w:sz w:val="22"/>
          <w:szCs w:val="22"/>
        </w:rPr>
        <w:t>projectpromotor</w:t>
      </w:r>
      <w:r w:rsidR="004F4773" w:rsidRPr="00282B2E">
        <w:rPr>
          <w:rFonts w:asciiTheme="minorHAnsi" w:hAnsiTheme="minorHAnsi" w:cstheme="minorHAnsi"/>
          <w:bCs/>
          <w:sz w:val="22"/>
          <w:szCs w:val="22"/>
        </w:rPr>
        <w:t xml:space="preserve"> </w:t>
      </w:r>
      <w:r w:rsidR="00485D06" w:rsidRPr="00282B2E">
        <w:rPr>
          <w:rFonts w:asciiTheme="minorHAnsi" w:hAnsiTheme="minorHAnsi" w:cstheme="minorHAnsi"/>
          <w:bCs/>
          <w:sz w:val="22"/>
          <w:szCs w:val="22"/>
        </w:rPr>
        <w:t>verbindt zich aldus tot naleving van de verplichtingen die voor</w:t>
      </w:r>
      <w:r w:rsidR="00C31ADA" w:rsidRPr="00282B2E">
        <w:rPr>
          <w:rFonts w:asciiTheme="minorHAnsi" w:hAnsiTheme="minorHAnsi" w:cstheme="minorHAnsi"/>
          <w:bCs/>
          <w:sz w:val="22"/>
          <w:szCs w:val="22"/>
        </w:rPr>
        <w:t>tkomen uit dit juridisch kader.</w:t>
      </w:r>
      <w:r w:rsidR="000D3F36" w:rsidRPr="00282B2E">
        <w:rPr>
          <w:rFonts w:asciiTheme="minorHAnsi" w:hAnsiTheme="minorHAnsi" w:cstheme="minorHAnsi"/>
          <w:bCs/>
          <w:sz w:val="22"/>
          <w:szCs w:val="22"/>
        </w:rPr>
        <w:t xml:space="preserve"> </w:t>
      </w:r>
      <w:r w:rsidR="00485D06" w:rsidRPr="00282B2E">
        <w:rPr>
          <w:rFonts w:asciiTheme="minorHAnsi" w:hAnsiTheme="minorHAnsi" w:cstheme="minorHAnsi"/>
          <w:bCs/>
          <w:sz w:val="22"/>
          <w:szCs w:val="22"/>
        </w:rPr>
        <w:t>Elke transfer van eigendomsrechten of toekenning van gebruiksrechten op de projectresultaten van een onderzoeksorganisatie naar bedrijven dient te gebeuren in overeenstemming met bovengenoemde regelgeving inzake staatsteun voor onderzoek, ontwikkeling en innovatie.</w:t>
      </w:r>
    </w:p>
    <w:p w14:paraId="09810F61" w14:textId="3737B2B6" w:rsidR="009E49AB" w:rsidRPr="00282B2E" w:rsidRDefault="009E49AB" w:rsidP="00725C39">
      <w:pPr>
        <w:jc w:val="both"/>
        <w:rPr>
          <w:rFonts w:asciiTheme="minorHAnsi" w:hAnsiTheme="minorHAnsi" w:cstheme="minorHAnsi"/>
          <w:bCs/>
          <w:sz w:val="22"/>
          <w:szCs w:val="22"/>
        </w:rPr>
      </w:pPr>
    </w:p>
    <w:p w14:paraId="6ECFCBFA" w14:textId="67B52032" w:rsidR="009E49AB" w:rsidRPr="00282B2E" w:rsidRDefault="009E49AB" w:rsidP="00725C39">
      <w:pPr>
        <w:jc w:val="both"/>
        <w:rPr>
          <w:rFonts w:asciiTheme="minorHAnsi" w:hAnsiTheme="minorHAnsi" w:cstheme="minorHAnsi"/>
          <w:bCs/>
          <w:sz w:val="22"/>
          <w:szCs w:val="22"/>
        </w:rPr>
      </w:pPr>
      <w:bookmarkStart w:id="4" w:name="_Hlk83807041"/>
      <w:r w:rsidRPr="00282B2E">
        <w:rPr>
          <w:rFonts w:asciiTheme="minorHAnsi" w:hAnsiTheme="minorHAnsi" w:cstheme="minorHAnsi"/>
          <w:bCs/>
          <w:sz w:val="22"/>
          <w:szCs w:val="22"/>
        </w:rPr>
        <w:lastRenderedPageBreak/>
        <w:t xml:space="preserve">De overeenstemming met de staatssteunregelgeving van de uitgevoerde projectactiviteiten en de onderlinge afspraken tussen de projectpartners kan niet worden afgeleid uit de goedkeuring van </w:t>
      </w:r>
      <w:r w:rsidR="0028798F" w:rsidRPr="00282B2E">
        <w:rPr>
          <w:rFonts w:asciiTheme="minorHAnsi" w:hAnsiTheme="minorHAnsi" w:cstheme="minorHAnsi"/>
          <w:bCs/>
          <w:sz w:val="22"/>
          <w:szCs w:val="22"/>
        </w:rPr>
        <w:t>de project</w:t>
      </w:r>
      <w:r w:rsidRPr="00282B2E">
        <w:rPr>
          <w:rFonts w:asciiTheme="minorHAnsi" w:hAnsiTheme="minorHAnsi" w:cstheme="minorHAnsi"/>
          <w:bCs/>
          <w:sz w:val="22"/>
          <w:szCs w:val="22"/>
        </w:rPr>
        <w:t>aanvraag en het daarbij horende staatssteun assessment door het Departement EWI, en is de verantwoordelijkheid van de subsidieontvanger en de samenwerkende projectpartners bij het project. Zonder uitsluitend te zijn, is er sprake van ongeoorloofde staatssteun of niet-naleving van de staatssteunregelgeving in volgende gevallen: (1) de activiteiten uitgevoerd in het project door de kennisinstellingen/onderzoekscentra voldoen niet aan de geldende voorschriften uit de EU O&amp;O&amp;I Kaderregeling inzake niet-economische activiteiten, en (2) bij de verdeling/participatie en de transfer m.b.t. de kennis en resultaten gegenereerd door de kennisinstellingen/onderzoekscentra wordt geen rekening gehouden met de geldende voorschriften uit de EU-Kaderregeling O&amp;O&amp;I en bestaat een risico van (in)directe ongeoorloofde staatssteun aan bedrijven.</w:t>
      </w:r>
    </w:p>
    <w:bookmarkEnd w:id="4"/>
    <w:p w14:paraId="3A92C66F" w14:textId="77777777" w:rsidR="00C31ADA" w:rsidRPr="00282B2E" w:rsidRDefault="00C31ADA" w:rsidP="00725C39">
      <w:pPr>
        <w:pStyle w:val="Geenafstand"/>
        <w:jc w:val="both"/>
        <w:rPr>
          <w:rFonts w:asciiTheme="minorHAnsi" w:hAnsiTheme="minorHAnsi" w:cstheme="minorHAnsi"/>
          <w:bCs/>
          <w:sz w:val="22"/>
          <w:szCs w:val="22"/>
        </w:rPr>
      </w:pPr>
    </w:p>
    <w:p w14:paraId="40316324" w14:textId="50D4B2B8" w:rsidR="00373FFD" w:rsidRPr="00282B2E" w:rsidRDefault="00373FFD" w:rsidP="00725C39">
      <w:pPr>
        <w:pStyle w:val="Geenafstand"/>
        <w:jc w:val="both"/>
        <w:rPr>
          <w:rFonts w:asciiTheme="minorHAnsi" w:hAnsiTheme="minorHAnsi" w:cstheme="minorHAnsi"/>
          <w:bCs/>
          <w:sz w:val="22"/>
          <w:szCs w:val="22"/>
        </w:rPr>
      </w:pPr>
      <w:r w:rsidRPr="00282B2E">
        <w:rPr>
          <w:rFonts w:asciiTheme="minorHAnsi" w:hAnsiTheme="minorHAnsi" w:cstheme="minorHAnsi"/>
          <w:bCs/>
          <w:sz w:val="22"/>
          <w:szCs w:val="22"/>
        </w:rPr>
        <w:t xml:space="preserve">De </w:t>
      </w:r>
      <w:r w:rsidR="00973193" w:rsidRPr="00282B2E">
        <w:rPr>
          <w:rFonts w:asciiTheme="minorHAnsi" w:hAnsiTheme="minorHAnsi" w:cstheme="minorHAnsi"/>
          <w:bCs/>
          <w:sz w:val="22"/>
          <w:szCs w:val="22"/>
        </w:rPr>
        <w:t>project</w:t>
      </w:r>
      <w:r w:rsidRPr="00282B2E">
        <w:rPr>
          <w:rFonts w:asciiTheme="minorHAnsi" w:hAnsiTheme="minorHAnsi" w:cstheme="minorHAnsi"/>
          <w:bCs/>
          <w:sz w:val="22"/>
          <w:szCs w:val="22"/>
        </w:rPr>
        <w:t>promotor</w:t>
      </w:r>
      <w:r w:rsidR="00973193" w:rsidRPr="00282B2E">
        <w:rPr>
          <w:rFonts w:asciiTheme="minorHAnsi" w:hAnsiTheme="minorHAnsi" w:cstheme="minorHAnsi"/>
          <w:bCs/>
          <w:sz w:val="22"/>
          <w:szCs w:val="22"/>
        </w:rPr>
        <w:t xml:space="preserve"> </w:t>
      </w:r>
      <w:r w:rsidRPr="00282B2E">
        <w:rPr>
          <w:rFonts w:asciiTheme="minorHAnsi" w:hAnsiTheme="minorHAnsi" w:cstheme="minorHAnsi"/>
          <w:bCs/>
          <w:sz w:val="22"/>
          <w:szCs w:val="22"/>
        </w:rPr>
        <w:t xml:space="preserve">geeft aan de hand van de </w:t>
      </w:r>
      <w:r w:rsidR="004F5010" w:rsidRPr="00282B2E">
        <w:rPr>
          <w:rFonts w:asciiTheme="minorHAnsi" w:hAnsiTheme="minorHAnsi" w:cstheme="minorHAnsi"/>
          <w:bCs/>
          <w:sz w:val="22"/>
          <w:szCs w:val="22"/>
        </w:rPr>
        <w:t>‘</w:t>
      </w:r>
      <w:r w:rsidRPr="00282B2E">
        <w:rPr>
          <w:rFonts w:asciiTheme="minorHAnsi" w:hAnsiTheme="minorHAnsi" w:cstheme="minorHAnsi"/>
          <w:bCs/>
          <w:sz w:val="22"/>
          <w:szCs w:val="22"/>
        </w:rPr>
        <w:t>Verklaring Wet overheidsopdrachten</w:t>
      </w:r>
      <w:r w:rsidR="00973193" w:rsidRPr="00282B2E">
        <w:rPr>
          <w:rFonts w:asciiTheme="minorHAnsi" w:hAnsiTheme="minorHAnsi" w:cstheme="minorHAnsi"/>
          <w:bCs/>
          <w:sz w:val="22"/>
          <w:szCs w:val="22"/>
        </w:rPr>
        <w:t xml:space="preserve"> </w:t>
      </w:r>
      <w:r w:rsidRPr="00282B2E">
        <w:rPr>
          <w:rFonts w:asciiTheme="minorHAnsi" w:hAnsiTheme="minorHAnsi" w:cstheme="minorHAnsi"/>
          <w:bCs/>
          <w:sz w:val="22"/>
          <w:szCs w:val="22"/>
        </w:rPr>
        <w:t>/</w:t>
      </w:r>
      <w:r w:rsidR="00973193" w:rsidRPr="00282B2E">
        <w:rPr>
          <w:rFonts w:asciiTheme="minorHAnsi" w:hAnsiTheme="minorHAnsi" w:cstheme="minorHAnsi"/>
          <w:bCs/>
          <w:sz w:val="22"/>
          <w:szCs w:val="22"/>
        </w:rPr>
        <w:t xml:space="preserve"> </w:t>
      </w:r>
      <w:r w:rsidRPr="00282B2E">
        <w:rPr>
          <w:rFonts w:asciiTheme="minorHAnsi" w:hAnsiTheme="minorHAnsi" w:cstheme="minorHAnsi"/>
          <w:bCs/>
          <w:sz w:val="22"/>
          <w:szCs w:val="22"/>
        </w:rPr>
        <w:t>Aanbestedingsplan</w:t>
      </w:r>
      <w:r w:rsidR="004F5010" w:rsidRPr="00282B2E">
        <w:rPr>
          <w:rFonts w:asciiTheme="minorHAnsi" w:hAnsiTheme="minorHAnsi" w:cstheme="minorHAnsi"/>
          <w:bCs/>
          <w:sz w:val="22"/>
          <w:szCs w:val="22"/>
        </w:rPr>
        <w:t>’</w:t>
      </w:r>
      <w:r w:rsidRPr="00282B2E">
        <w:rPr>
          <w:rFonts w:asciiTheme="minorHAnsi" w:hAnsiTheme="minorHAnsi" w:cstheme="minorHAnsi"/>
          <w:bCs/>
          <w:sz w:val="22"/>
          <w:szCs w:val="22"/>
        </w:rPr>
        <w:t xml:space="preserve"> aan of zijn organisatie al dan niet aan de wetgeving op de overheidsopdrachten moet voldoen. </w:t>
      </w:r>
      <w:r w:rsidR="0096625F" w:rsidRPr="00282B2E">
        <w:rPr>
          <w:rFonts w:asciiTheme="minorHAnsi" w:hAnsiTheme="minorHAnsi" w:cstheme="minorHAnsi"/>
          <w:bCs/>
          <w:sz w:val="22"/>
          <w:szCs w:val="22"/>
        </w:rPr>
        <w:t>Dezelfde verplichting geldt overeenkomstig artikel 3.3</w:t>
      </w:r>
      <w:r w:rsidR="0028798F" w:rsidRPr="00282B2E">
        <w:rPr>
          <w:rFonts w:asciiTheme="minorHAnsi" w:hAnsiTheme="minorHAnsi" w:cstheme="minorHAnsi"/>
          <w:bCs/>
          <w:sz w:val="22"/>
          <w:szCs w:val="22"/>
        </w:rPr>
        <w:t xml:space="preserve"> van deze projectovereenkomst</w:t>
      </w:r>
      <w:r w:rsidR="0096625F" w:rsidRPr="00282B2E">
        <w:rPr>
          <w:rFonts w:asciiTheme="minorHAnsi" w:hAnsiTheme="minorHAnsi" w:cstheme="minorHAnsi"/>
          <w:bCs/>
          <w:sz w:val="22"/>
          <w:szCs w:val="22"/>
        </w:rPr>
        <w:t xml:space="preserve"> ook voor de betrokken partners en/of derden. </w:t>
      </w:r>
      <w:r w:rsidRPr="00282B2E">
        <w:rPr>
          <w:rFonts w:asciiTheme="minorHAnsi" w:hAnsiTheme="minorHAnsi" w:cstheme="minorHAnsi"/>
          <w:bCs/>
          <w:sz w:val="22"/>
          <w:szCs w:val="22"/>
        </w:rPr>
        <w:t>Indien van toepassing, dien</w:t>
      </w:r>
      <w:r w:rsidR="0096625F" w:rsidRPr="00282B2E">
        <w:rPr>
          <w:rFonts w:asciiTheme="minorHAnsi" w:hAnsiTheme="minorHAnsi" w:cstheme="minorHAnsi"/>
          <w:bCs/>
          <w:sz w:val="22"/>
          <w:szCs w:val="22"/>
        </w:rPr>
        <w:t>en</w:t>
      </w:r>
      <w:r w:rsidRPr="00282B2E">
        <w:rPr>
          <w:rFonts w:asciiTheme="minorHAnsi" w:hAnsiTheme="minorHAnsi" w:cstheme="minorHAnsi"/>
          <w:bCs/>
          <w:sz w:val="22"/>
          <w:szCs w:val="22"/>
        </w:rPr>
        <w:t xml:space="preserve"> de </w:t>
      </w:r>
      <w:r w:rsidR="00973193" w:rsidRPr="00282B2E">
        <w:rPr>
          <w:rFonts w:asciiTheme="minorHAnsi" w:hAnsiTheme="minorHAnsi" w:cstheme="minorHAnsi"/>
          <w:bCs/>
          <w:sz w:val="22"/>
          <w:szCs w:val="22"/>
        </w:rPr>
        <w:t>projectpromotor</w:t>
      </w:r>
      <w:r w:rsidRPr="00282B2E">
        <w:rPr>
          <w:rFonts w:asciiTheme="minorHAnsi" w:hAnsiTheme="minorHAnsi" w:cstheme="minorHAnsi"/>
          <w:bCs/>
          <w:sz w:val="22"/>
          <w:szCs w:val="22"/>
        </w:rPr>
        <w:t xml:space="preserve"> </w:t>
      </w:r>
      <w:r w:rsidR="0096625F" w:rsidRPr="00282B2E">
        <w:rPr>
          <w:rFonts w:asciiTheme="minorHAnsi" w:hAnsiTheme="minorHAnsi" w:cstheme="minorHAnsi"/>
          <w:bCs/>
          <w:sz w:val="22"/>
          <w:szCs w:val="22"/>
        </w:rPr>
        <w:t xml:space="preserve">en betrokken partners en/of derden </w:t>
      </w:r>
      <w:r w:rsidRPr="00282B2E">
        <w:rPr>
          <w:rFonts w:asciiTheme="minorHAnsi" w:hAnsiTheme="minorHAnsi" w:cstheme="minorHAnsi"/>
          <w:bCs/>
          <w:sz w:val="22"/>
          <w:szCs w:val="22"/>
        </w:rPr>
        <w:t>zich integraal aan de wetgeving op de overheidsopdrachten te houden. Het relevante regelgevende Europese kader inzake de wetgeving op de overheidsopdrachten</w:t>
      </w:r>
      <w:r w:rsidR="0028798F" w:rsidRPr="00282B2E">
        <w:rPr>
          <w:rFonts w:asciiTheme="minorHAnsi" w:hAnsiTheme="minorHAnsi" w:cstheme="minorHAnsi"/>
          <w:bCs/>
          <w:sz w:val="22"/>
          <w:szCs w:val="22"/>
        </w:rPr>
        <w:t xml:space="preserve"> is het volgende</w:t>
      </w:r>
      <w:r w:rsidRPr="00282B2E">
        <w:rPr>
          <w:rFonts w:asciiTheme="minorHAnsi" w:hAnsiTheme="minorHAnsi" w:cstheme="minorHAnsi"/>
          <w:bCs/>
          <w:sz w:val="22"/>
          <w:szCs w:val="22"/>
        </w:rPr>
        <w:t>:</w:t>
      </w:r>
    </w:p>
    <w:p w14:paraId="41B52F19" w14:textId="2E872DC7" w:rsidR="00373FFD" w:rsidRPr="00282B2E" w:rsidRDefault="004F5010" w:rsidP="00725C39">
      <w:pPr>
        <w:pStyle w:val="Geenafstand"/>
        <w:numPr>
          <w:ilvl w:val="0"/>
          <w:numId w:val="34"/>
        </w:numPr>
        <w:jc w:val="both"/>
        <w:rPr>
          <w:rFonts w:asciiTheme="minorHAnsi" w:hAnsiTheme="minorHAnsi" w:cstheme="minorHAnsi"/>
          <w:bCs/>
          <w:sz w:val="22"/>
          <w:szCs w:val="22"/>
        </w:rPr>
      </w:pPr>
      <w:r w:rsidRPr="00282B2E">
        <w:rPr>
          <w:rFonts w:asciiTheme="minorHAnsi" w:hAnsiTheme="minorHAnsi" w:cstheme="minorHAnsi"/>
          <w:bCs/>
          <w:sz w:val="22"/>
          <w:szCs w:val="22"/>
        </w:rPr>
        <w:t>D</w:t>
      </w:r>
      <w:r w:rsidR="00373FFD" w:rsidRPr="00282B2E">
        <w:rPr>
          <w:rFonts w:asciiTheme="minorHAnsi" w:hAnsiTheme="minorHAnsi" w:cstheme="minorHAnsi"/>
          <w:bCs/>
          <w:sz w:val="22"/>
          <w:szCs w:val="22"/>
        </w:rPr>
        <w:t>e</w:t>
      </w:r>
      <w:r w:rsidRPr="00282B2E">
        <w:rPr>
          <w:rFonts w:asciiTheme="minorHAnsi" w:hAnsiTheme="minorHAnsi" w:cstheme="minorHAnsi"/>
          <w:bCs/>
          <w:sz w:val="22"/>
          <w:szCs w:val="22"/>
        </w:rPr>
        <w:t xml:space="preserve"> </w:t>
      </w:r>
      <w:r w:rsidR="00373FFD" w:rsidRPr="00282B2E">
        <w:rPr>
          <w:rFonts w:asciiTheme="minorHAnsi" w:hAnsiTheme="minorHAnsi" w:cstheme="minorHAnsi"/>
          <w:bCs/>
          <w:sz w:val="22"/>
          <w:szCs w:val="22"/>
        </w:rPr>
        <w:t>Europese Richtlijn 2014/23/EU van 26 februari 2014 betreffende het plaatsen van concessieovereenkomsten;</w:t>
      </w:r>
    </w:p>
    <w:p w14:paraId="5EDCB5CF" w14:textId="12F3FFE4" w:rsidR="00373FFD" w:rsidRPr="00282B2E" w:rsidRDefault="004F5010" w:rsidP="00725C39">
      <w:pPr>
        <w:pStyle w:val="Geenafstand"/>
        <w:numPr>
          <w:ilvl w:val="0"/>
          <w:numId w:val="34"/>
        </w:numPr>
        <w:jc w:val="both"/>
        <w:rPr>
          <w:rFonts w:asciiTheme="minorHAnsi" w:hAnsiTheme="minorHAnsi" w:cstheme="minorHAnsi"/>
          <w:bCs/>
          <w:sz w:val="22"/>
          <w:szCs w:val="22"/>
        </w:rPr>
      </w:pPr>
      <w:r w:rsidRPr="00282B2E">
        <w:rPr>
          <w:rFonts w:asciiTheme="minorHAnsi" w:hAnsiTheme="minorHAnsi" w:cstheme="minorHAnsi"/>
          <w:bCs/>
          <w:sz w:val="22"/>
          <w:szCs w:val="22"/>
        </w:rPr>
        <w:t>D</w:t>
      </w:r>
      <w:r w:rsidR="00373FFD" w:rsidRPr="00282B2E">
        <w:rPr>
          <w:rFonts w:asciiTheme="minorHAnsi" w:hAnsiTheme="minorHAnsi" w:cstheme="minorHAnsi"/>
          <w:bCs/>
          <w:sz w:val="22"/>
          <w:szCs w:val="22"/>
        </w:rPr>
        <w:t>e</w:t>
      </w:r>
      <w:r w:rsidRPr="00282B2E">
        <w:rPr>
          <w:rFonts w:asciiTheme="minorHAnsi" w:hAnsiTheme="minorHAnsi" w:cstheme="minorHAnsi"/>
          <w:bCs/>
          <w:sz w:val="22"/>
          <w:szCs w:val="22"/>
        </w:rPr>
        <w:t xml:space="preserve"> </w:t>
      </w:r>
      <w:r w:rsidR="00373FFD" w:rsidRPr="00282B2E">
        <w:rPr>
          <w:rFonts w:asciiTheme="minorHAnsi" w:hAnsiTheme="minorHAnsi" w:cstheme="minorHAnsi"/>
          <w:bCs/>
          <w:sz w:val="22"/>
          <w:szCs w:val="22"/>
        </w:rPr>
        <w:t>Europese Richtlijn 2014/24/EU van 26 februari 2014 betreffende het plaatsen van overheidsopdrachten en tot intrekking van Richtlijn 2004/18/EG;</w:t>
      </w:r>
    </w:p>
    <w:p w14:paraId="5437BD56" w14:textId="35AC8414" w:rsidR="00373FFD" w:rsidRPr="00282B2E" w:rsidRDefault="004F5010" w:rsidP="00725C39">
      <w:pPr>
        <w:pStyle w:val="Geenafstand"/>
        <w:numPr>
          <w:ilvl w:val="0"/>
          <w:numId w:val="34"/>
        </w:numPr>
        <w:jc w:val="both"/>
        <w:rPr>
          <w:rFonts w:asciiTheme="minorHAnsi" w:hAnsiTheme="minorHAnsi" w:cstheme="minorHAnsi"/>
          <w:bCs/>
          <w:sz w:val="22"/>
          <w:szCs w:val="22"/>
        </w:rPr>
      </w:pPr>
      <w:r w:rsidRPr="00282B2E">
        <w:rPr>
          <w:rFonts w:asciiTheme="minorHAnsi" w:hAnsiTheme="minorHAnsi" w:cstheme="minorHAnsi"/>
          <w:bCs/>
          <w:sz w:val="22"/>
          <w:szCs w:val="22"/>
        </w:rPr>
        <w:t>D</w:t>
      </w:r>
      <w:r w:rsidR="00373FFD" w:rsidRPr="00282B2E">
        <w:rPr>
          <w:rFonts w:asciiTheme="minorHAnsi" w:hAnsiTheme="minorHAnsi" w:cstheme="minorHAnsi"/>
          <w:bCs/>
          <w:sz w:val="22"/>
          <w:szCs w:val="22"/>
        </w:rPr>
        <w:t>e</w:t>
      </w:r>
      <w:r w:rsidRPr="00282B2E">
        <w:rPr>
          <w:rFonts w:asciiTheme="minorHAnsi" w:hAnsiTheme="minorHAnsi" w:cstheme="minorHAnsi"/>
          <w:bCs/>
          <w:sz w:val="22"/>
          <w:szCs w:val="22"/>
        </w:rPr>
        <w:t xml:space="preserve"> </w:t>
      </w:r>
      <w:r w:rsidR="00373FFD" w:rsidRPr="00282B2E">
        <w:rPr>
          <w:rFonts w:asciiTheme="minorHAnsi" w:hAnsiTheme="minorHAnsi" w:cstheme="minorHAnsi"/>
          <w:bCs/>
          <w:sz w:val="22"/>
          <w:szCs w:val="22"/>
        </w:rPr>
        <w:t>Europese Richtlijn 2014/25/EU betreffende het plaatsen van opdrachten in de sectoren water- en energievoorziening, vervoer en postdiensten en houdende intrekking van Richtlijn 2004/17/EG.</w:t>
      </w:r>
    </w:p>
    <w:p w14:paraId="5600F69D" w14:textId="77777777" w:rsidR="004F5010" w:rsidRPr="00282B2E" w:rsidRDefault="004F5010" w:rsidP="00725C39">
      <w:pPr>
        <w:pStyle w:val="Geenafstand"/>
        <w:jc w:val="both"/>
        <w:rPr>
          <w:rFonts w:asciiTheme="minorHAnsi" w:hAnsiTheme="minorHAnsi" w:cstheme="minorHAnsi"/>
          <w:bCs/>
          <w:sz w:val="22"/>
          <w:szCs w:val="22"/>
        </w:rPr>
      </w:pPr>
    </w:p>
    <w:p w14:paraId="69BA34DA" w14:textId="77777777" w:rsidR="004F5010" w:rsidRPr="00282B2E" w:rsidRDefault="00373FFD" w:rsidP="00725C39">
      <w:pPr>
        <w:spacing w:after="120"/>
        <w:jc w:val="both"/>
        <w:rPr>
          <w:rFonts w:asciiTheme="minorHAnsi" w:hAnsiTheme="minorHAnsi" w:cstheme="minorHAnsi"/>
          <w:bCs/>
          <w:sz w:val="22"/>
          <w:szCs w:val="22"/>
        </w:rPr>
      </w:pPr>
      <w:r w:rsidRPr="00282B2E">
        <w:rPr>
          <w:rFonts w:asciiTheme="minorHAnsi" w:hAnsiTheme="minorHAnsi" w:cstheme="minorHAnsi"/>
          <w:bCs/>
          <w:sz w:val="22"/>
          <w:szCs w:val="22"/>
        </w:rPr>
        <w:t>Het nationale basiskader van de regelgeving inzake overheidsopdrachten is hier eveneens van toepassing. Alle bijlagen betreffende de overheidsopdrachten inclusief ‘</w:t>
      </w:r>
      <w:r w:rsidRPr="00282B2E">
        <w:rPr>
          <w:rFonts w:asciiTheme="minorHAnsi" w:hAnsiTheme="minorHAnsi" w:cstheme="minorHAnsi"/>
          <w:bCs/>
          <w:i/>
          <w:sz w:val="22"/>
          <w:szCs w:val="22"/>
        </w:rPr>
        <w:t>het gunningsdraaiboek’</w:t>
      </w:r>
      <w:r w:rsidRPr="00282B2E">
        <w:rPr>
          <w:rFonts w:asciiTheme="minorHAnsi" w:hAnsiTheme="minorHAnsi" w:cstheme="minorHAnsi"/>
          <w:bCs/>
          <w:sz w:val="22"/>
          <w:szCs w:val="22"/>
        </w:rPr>
        <w:t xml:space="preserve"> zijn terug te vinden op de website overheidsopdrachten van</w:t>
      </w:r>
      <w:r w:rsidR="004F5010" w:rsidRPr="00282B2E">
        <w:rPr>
          <w:rFonts w:asciiTheme="minorHAnsi" w:hAnsiTheme="minorHAnsi" w:cstheme="minorHAnsi"/>
          <w:bCs/>
          <w:sz w:val="22"/>
          <w:szCs w:val="22"/>
        </w:rPr>
        <w:t xml:space="preserve"> de Vlaamse overheid:</w:t>
      </w:r>
    </w:p>
    <w:p w14:paraId="639CD164" w14:textId="77777777" w:rsidR="001A1F63" w:rsidRPr="00282B2E" w:rsidRDefault="00BC0F91" w:rsidP="00725C39">
      <w:pPr>
        <w:spacing w:after="120"/>
        <w:jc w:val="both"/>
        <w:rPr>
          <w:rFonts w:asciiTheme="minorHAnsi" w:hAnsiTheme="minorHAnsi" w:cstheme="minorHAnsi"/>
          <w:bCs/>
          <w:sz w:val="22"/>
          <w:szCs w:val="22"/>
        </w:rPr>
      </w:pPr>
      <w:hyperlink r:id="rId12" w:history="1">
        <w:r w:rsidR="00373FFD" w:rsidRPr="00282B2E">
          <w:rPr>
            <w:rStyle w:val="Hyperlink"/>
            <w:rFonts w:asciiTheme="minorHAnsi" w:hAnsiTheme="minorHAnsi" w:cstheme="minorHAnsi"/>
            <w:bCs/>
            <w:sz w:val="22"/>
            <w:szCs w:val="22"/>
          </w:rPr>
          <w:t>https://overheid.vlaanderen.be/overheidsopdrachten-en-raamcontracten</w:t>
        </w:r>
      </w:hyperlink>
      <w:r w:rsidR="00373FFD" w:rsidRPr="00282B2E">
        <w:rPr>
          <w:rFonts w:asciiTheme="minorHAnsi" w:hAnsiTheme="minorHAnsi" w:cstheme="minorHAnsi"/>
          <w:bCs/>
          <w:sz w:val="22"/>
          <w:szCs w:val="22"/>
        </w:rPr>
        <w:t>.</w:t>
      </w:r>
    </w:p>
    <w:p w14:paraId="77CAEB8B" w14:textId="2BAC375A" w:rsidR="00485D06" w:rsidRPr="00282B2E" w:rsidRDefault="00485D06" w:rsidP="00725C39">
      <w:pPr>
        <w:jc w:val="both"/>
        <w:rPr>
          <w:rFonts w:asciiTheme="minorHAnsi" w:hAnsiTheme="minorHAnsi" w:cstheme="minorHAnsi"/>
          <w:bCs/>
          <w:sz w:val="22"/>
          <w:szCs w:val="22"/>
        </w:rPr>
      </w:pPr>
    </w:p>
    <w:p w14:paraId="59683817" w14:textId="77777777" w:rsidR="00D319D7" w:rsidRPr="00282B2E" w:rsidRDefault="005E5AF9" w:rsidP="00D319D7">
      <w:pPr>
        <w:jc w:val="both"/>
        <w:rPr>
          <w:rFonts w:asciiTheme="minorHAnsi" w:hAnsiTheme="minorHAnsi" w:cstheme="minorHAnsi"/>
          <w:bCs/>
          <w:sz w:val="22"/>
          <w:szCs w:val="22"/>
        </w:rPr>
      </w:pPr>
      <w:bookmarkStart w:id="5" w:name="_Hlk83807097"/>
      <w:r w:rsidRPr="00282B2E">
        <w:rPr>
          <w:rFonts w:asciiTheme="minorHAnsi" w:hAnsiTheme="minorHAnsi" w:cstheme="minorHAnsi"/>
          <w:bCs/>
          <w:sz w:val="22"/>
          <w:szCs w:val="22"/>
        </w:rPr>
        <w:t>De projectpromotor heeft steeds alle redelijke inspanningen geleverd om alle wettelijke, reglementaire, gerechtelijke en staatssteunrechtelijke bepalingen en beschikkingen die op hem van toepassing zijn of waren correct na te leven.</w:t>
      </w:r>
    </w:p>
    <w:bookmarkEnd w:id="5"/>
    <w:p w14:paraId="5A596D39" w14:textId="77777777" w:rsidR="005E5AF9" w:rsidRPr="00282B2E" w:rsidRDefault="005E5AF9" w:rsidP="00725C39">
      <w:pPr>
        <w:jc w:val="both"/>
        <w:rPr>
          <w:rFonts w:asciiTheme="minorHAnsi" w:hAnsiTheme="minorHAnsi" w:cstheme="minorHAnsi"/>
          <w:bCs/>
          <w:sz w:val="22"/>
          <w:szCs w:val="22"/>
        </w:rPr>
      </w:pPr>
    </w:p>
    <w:p w14:paraId="5F3DD527" w14:textId="678189E8" w:rsidR="0018707D" w:rsidRPr="00282B2E" w:rsidRDefault="00EA62FF" w:rsidP="00725C39">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t>DNSH-beginsel op het Nationaal Plan voor Herstel en Veerkracht</w:t>
      </w:r>
    </w:p>
    <w:p w14:paraId="48996D74" w14:textId="77777777" w:rsidR="008E740B" w:rsidRPr="00282B2E" w:rsidRDefault="008E740B" w:rsidP="00725C39">
      <w:pPr>
        <w:pStyle w:val="Geenafstand"/>
        <w:jc w:val="both"/>
        <w:rPr>
          <w:rFonts w:asciiTheme="minorHAnsi" w:hAnsiTheme="minorHAnsi" w:cstheme="minorHAnsi"/>
          <w:bCs/>
          <w:sz w:val="22"/>
          <w:szCs w:val="22"/>
        </w:rPr>
      </w:pPr>
    </w:p>
    <w:p w14:paraId="5F18052E" w14:textId="2EE9561D" w:rsidR="002A5E17" w:rsidRPr="00282B2E" w:rsidRDefault="009E2FA1" w:rsidP="00725C39">
      <w:pPr>
        <w:pStyle w:val="Geenafstand"/>
        <w:jc w:val="both"/>
        <w:rPr>
          <w:rFonts w:asciiTheme="minorHAnsi" w:hAnsiTheme="minorHAnsi" w:cstheme="minorHAnsi"/>
          <w:bCs/>
          <w:sz w:val="22"/>
          <w:szCs w:val="22"/>
        </w:rPr>
      </w:pPr>
      <w:r w:rsidRPr="00282B2E">
        <w:rPr>
          <w:rFonts w:asciiTheme="minorHAnsi" w:hAnsiTheme="minorHAnsi" w:cstheme="minorHAnsi"/>
          <w:bCs/>
          <w:sz w:val="22"/>
          <w:szCs w:val="22"/>
        </w:rPr>
        <w:t>I</w:t>
      </w:r>
      <w:r w:rsidR="00035723" w:rsidRPr="00282B2E">
        <w:rPr>
          <w:rFonts w:asciiTheme="minorHAnsi" w:hAnsiTheme="minorHAnsi" w:cstheme="minorHAnsi"/>
          <w:bCs/>
          <w:sz w:val="22"/>
          <w:szCs w:val="22"/>
        </w:rPr>
        <w:t xml:space="preserve">n het kader van </w:t>
      </w:r>
      <w:r w:rsidRPr="00282B2E">
        <w:rPr>
          <w:rFonts w:asciiTheme="minorHAnsi" w:hAnsiTheme="minorHAnsi" w:cstheme="minorHAnsi"/>
          <w:bCs/>
          <w:sz w:val="22"/>
          <w:szCs w:val="22"/>
        </w:rPr>
        <w:t xml:space="preserve"> het </w:t>
      </w:r>
      <w:r w:rsidR="00FA2DEE" w:rsidRPr="00282B2E">
        <w:rPr>
          <w:rFonts w:asciiTheme="minorHAnsi" w:hAnsiTheme="minorHAnsi" w:cstheme="minorHAnsi"/>
          <w:bCs/>
          <w:sz w:val="22"/>
          <w:szCs w:val="22"/>
        </w:rPr>
        <w:t xml:space="preserve">Nationaal </w:t>
      </w:r>
      <w:r w:rsidR="004F5010" w:rsidRPr="00282B2E">
        <w:rPr>
          <w:rFonts w:asciiTheme="minorHAnsi" w:hAnsiTheme="minorHAnsi" w:cstheme="minorHAnsi"/>
          <w:bCs/>
          <w:sz w:val="22"/>
          <w:szCs w:val="22"/>
        </w:rPr>
        <w:t>P</w:t>
      </w:r>
      <w:r w:rsidR="00FA2DEE" w:rsidRPr="00282B2E">
        <w:rPr>
          <w:rFonts w:asciiTheme="minorHAnsi" w:hAnsiTheme="minorHAnsi" w:cstheme="minorHAnsi"/>
          <w:bCs/>
          <w:sz w:val="22"/>
          <w:szCs w:val="22"/>
        </w:rPr>
        <w:t xml:space="preserve">lan voor </w:t>
      </w:r>
      <w:r w:rsidR="004F5010" w:rsidRPr="00282B2E">
        <w:rPr>
          <w:rFonts w:asciiTheme="minorHAnsi" w:hAnsiTheme="minorHAnsi" w:cstheme="minorHAnsi"/>
          <w:bCs/>
          <w:sz w:val="22"/>
          <w:szCs w:val="22"/>
        </w:rPr>
        <w:t>H</w:t>
      </w:r>
      <w:r w:rsidR="00FA2DEE" w:rsidRPr="00282B2E">
        <w:rPr>
          <w:rFonts w:asciiTheme="minorHAnsi" w:hAnsiTheme="minorHAnsi" w:cstheme="minorHAnsi"/>
          <w:bCs/>
          <w:sz w:val="22"/>
          <w:szCs w:val="22"/>
        </w:rPr>
        <w:t xml:space="preserve">erstel en </w:t>
      </w:r>
      <w:r w:rsidR="004F5010" w:rsidRPr="00282B2E">
        <w:rPr>
          <w:rFonts w:asciiTheme="minorHAnsi" w:hAnsiTheme="minorHAnsi" w:cstheme="minorHAnsi"/>
          <w:bCs/>
          <w:sz w:val="22"/>
          <w:szCs w:val="22"/>
        </w:rPr>
        <w:t>V</w:t>
      </w:r>
      <w:r w:rsidR="00FA2DEE" w:rsidRPr="00282B2E">
        <w:rPr>
          <w:rFonts w:asciiTheme="minorHAnsi" w:hAnsiTheme="minorHAnsi" w:cstheme="minorHAnsi"/>
          <w:bCs/>
          <w:sz w:val="22"/>
          <w:szCs w:val="22"/>
        </w:rPr>
        <w:t>eerkracht (PHV)</w:t>
      </w:r>
      <w:r w:rsidR="00130158" w:rsidRPr="00282B2E">
        <w:rPr>
          <w:rFonts w:asciiTheme="minorHAnsi" w:hAnsiTheme="minorHAnsi" w:cstheme="minorHAnsi"/>
          <w:bCs/>
          <w:sz w:val="22"/>
          <w:szCs w:val="22"/>
        </w:rPr>
        <w:t>,</w:t>
      </w:r>
      <w:r w:rsidR="00FA2DEE" w:rsidRPr="00282B2E">
        <w:rPr>
          <w:rFonts w:asciiTheme="minorHAnsi" w:hAnsiTheme="minorHAnsi" w:cstheme="minorHAnsi"/>
          <w:bCs/>
          <w:sz w:val="22"/>
          <w:szCs w:val="22"/>
        </w:rPr>
        <w:t xml:space="preserve"> </w:t>
      </w:r>
      <w:r w:rsidR="00B84F18" w:rsidRPr="00282B2E">
        <w:rPr>
          <w:rFonts w:asciiTheme="minorHAnsi" w:hAnsiTheme="minorHAnsi" w:cstheme="minorHAnsi"/>
          <w:bCs/>
          <w:sz w:val="22"/>
          <w:szCs w:val="22"/>
        </w:rPr>
        <w:t>vraagt</w:t>
      </w:r>
      <w:r w:rsidR="00FA2DEE" w:rsidRPr="00282B2E">
        <w:rPr>
          <w:rFonts w:asciiTheme="minorHAnsi" w:hAnsiTheme="minorHAnsi" w:cstheme="minorHAnsi"/>
          <w:bCs/>
          <w:sz w:val="22"/>
          <w:szCs w:val="22"/>
        </w:rPr>
        <w:t xml:space="preserve"> de Europese Commissie dat geen enkele erin opgenomen maatregel voor de doorvoering van hervormingen en investeringsprojecten ernstig afbreuk mag doen aan zes milieudoelstellingen. </w:t>
      </w:r>
      <w:r w:rsidR="002A5E17" w:rsidRPr="00282B2E">
        <w:rPr>
          <w:rFonts w:asciiTheme="minorHAnsi" w:hAnsiTheme="minorHAnsi" w:cstheme="minorHAnsi"/>
          <w:bCs/>
          <w:sz w:val="22"/>
          <w:szCs w:val="22"/>
        </w:rPr>
        <w:t>Deze zes doelstellingen zijn (artikel 9):</w:t>
      </w:r>
    </w:p>
    <w:p w14:paraId="378BACD9" w14:textId="6E16D8E7" w:rsidR="002A5E17" w:rsidRPr="00282B2E" w:rsidRDefault="004F5010" w:rsidP="00725C39">
      <w:pPr>
        <w:pStyle w:val="Geenafstand"/>
        <w:numPr>
          <w:ilvl w:val="0"/>
          <w:numId w:val="37"/>
        </w:numPr>
        <w:jc w:val="both"/>
        <w:rPr>
          <w:rFonts w:asciiTheme="minorHAnsi" w:hAnsiTheme="minorHAnsi" w:cstheme="minorHAnsi"/>
          <w:bCs/>
          <w:sz w:val="22"/>
          <w:szCs w:val="22"/>
        </w:rPr>
      </w:pPr>
      <w:r w:rsidRPr="00282B2E">
        <w:rPr>
          <w:rFonts w:asciiTheme="minorHAnsi" w:hAnsiTheme="minorHAnsi" w:cstheme="minorHAnsi"/>
          <w:bCs/>
          <w:sz w:val="22"/>
          <w:szCs w:val="22"/>
        </w:rPr>
        <w:t>D</w:t>
      </w:r>
      <w:r w:rsidR="002A5E17" w:rsidRPr="00282B2E">
        <w:rPr>
          <w:rFonts w:asciiTheme="minorHAnsi" w:hAnsiTheme="minorHAnsi" w:cstheme="minorHAnsi"/>
          <w:bCs/>
          <w:sz w:val="22"/>
          <w:szCs w:val="22"/>
        </w:rPr>
        <w:t>e</w:t>
      </w:r>
      <w:r w:rsidRPr="00282B2E">
        <w:rPr>
          <w:rFonts w:asciiTheme="minorHAnsi" w:hAnsiTheme="minorHAnsi" w:cstheme="minorHAnsi"/>
          <w:bCs/>
          <w:sz w:val="22"/>
          <w:szCs w:val="22"/>
        </w:rPr>
        <w:t xml:space="preserve"> </w:t>
      </w:r>
      <w:r w:rsidR="002A5E17" w:rsidRPr="00282B2E">
        <w:rPr>
          <w:rFonts w:asciiTheme="minorHAnsi" w:hAnsiTheme="minorHAnsi" w:cstheme="minorHAnsi"/>
          <w:bCs/>
          <w:sz w:val="22"/>
          <w:szCs w:val="22"/>
        </w:rPr>
        <w:t>mitigatie van klimaatverandering</w:t>
      </w:r>
      <w:r w:rsidRPr="00282B2E">
        <w:rPr>
          <w:rFonts w:asciiTheme="minorHAnsi" w:hAnsiTheme="minorHAnsi" w:cstheme="minorHAnsi"/>
          <w:bCs/>
          <w:sz w:val="22"/>
          <w:szCs w:val="22"/>
        </w:rPr>
        <w:t>;</w:t>
      </w:r>
    </w:p>
    <w:p w14:paraId="0472D355" w14:textId="7FBE31A9" w:rsidR="002A5E17" w:rsidRPr="00282B2E" w:rsidRDefault="004F5010" w:rsidP="00725C39">
      <w:pPr>
        <w:pStyle w:val="Geenafstand"/>
        <w:numPr>
          <w:ilvl w:val="0"/>
          <w:numId w:val="37"/>
        </w:numPr>
        <w:jc w:val="both"/>
        <w:rPr>
          <w:rFonts w:asciiTheme="minorHAnsi" w:hAnsiTheme="minorHAnsi" w:cstheme="minorHAnsi"/>
          <w:bCs/>
          <w:sz w:val="22"/>
          <w:szCs w:val="22"/>
        </w:rPr>
      </w:pPr>
      <w:r w:rsidRPr="00282B2E">
        <w:rPr>
          <w:rFonts w:asciiTheme="minorHAnsi" w:hAnsiTheme="minorHAnsi" w:cstheme="minorHAnsi"/>
          <w:bCs/>
          <w:sz w:val="22"/>
          <w:szCs w:val="22"/>
        </w:rPr>
        <w:t>D</w:t>
      </w:r>
      <w:r w:rsidR="002A5E17" w:rsidRPr="00282B2E">
        <w:rPr>
          <w:rFonts w:asciiTheme="minorHAnsi" w:hAnsiTheme="minorHAnsi" w:cstheme="minorHAnsi"/>
          <w:bCs/>
          <w:sz w:val="22"/>
          <w:szCs w:val="22"/>
        </w:rPr>
        <w:t>e</w:t>
      </w:r>
      <w:r w:rsidRPr="00282B2E">
        <w:rPr>
          <w:rFonts w:asciiTheme="minorHAnsi" w:hAnsiTheme="minorHAnsi" w:cstheme="minorHAnsi"/>
          <w:bCs/>
          <w:sz w:val="22"/>
          <w:szCs w:val="22"/>
        </w:rPr>
        <w:t xml:space="preserve"> </w:t>
      </w:r>
      <w:r w:rsidR="002A5E17" w:rsidRPr="00282B2E">
        <w:rPr>
          <w:rFonts w:asciiTheme="minorHAnsi" w:hAnsiTheme="minorHAnsi" w:cstheme="minorHAnsi"/>
          <w:bCs/>
          <w:sz w:val="22"/>
          <w:szCs w:val="22"/>
        </w:rPr>
        <w:t>adaptatie aan klimaatverandering</w:t>
      </w:r>
      <w:r w:rsidRPr="00282B2E">
        <w:rPr>
          <w:rFonts w:asciiTheme="minorHAnsi" w:hAnsiTheme="minorHAnsi" w:cstheme="minorHAnsi"/>
          <w:bCs/>
          <w:sz w:val="22"/>
          <w:szCs w:val="22"/>
        </w:rPr>
        <w:t>;</w:t>
      </w:r>
    </w:p>
    <w:p w14:paraId="442216D5" w14:textId="6E6D591E" w:rsidR="002A5E17" w:rsidRPr="00282B2E" w:rsidRDefault="004F5010" w:rsidP="00725C39">
      <w:pPr>
        <w:pStyle w:val="Geenafstand"/>
        <w:numPr>
          <w:ilvl w:val="0"/>
          <w:numId w:val="37"/>
        </w:numPr>
        <w:jc w:val="both"/>
        <w:rPr>
          <w:rFonts w:asciiTheme="minorHAnsi" w:hAnsiTheme="minorHAnsi" w:cstheme="minorHAnsi"/>
          <w:bCs/>
          <w:sz w:val="22"/>
          <w:szCs w:val="22"/>
        </w:rPr>
      </w:pPr>
      <w:r w:rsidRPr="00282B2E">
        <w:rPr>
          <w:rFonts w:asciiTheme="minorHAnsi" w:hAnsiTheme="minorHAnsi" w:cstheme="minorHAnsi"/>
          <w:bCs/>
          <w:sz w:val="22"/>
          <w:szCs w:val="22"/>
        </w:rPr>
        <w:t>H</w:t>
      </w:r>
      <w:r w:rsidR="002A5E17" w:rsidRPr="00282B2E">
        <w:rPr>
          <w:rFonts w:asciiTheme="minorHAnsi" w:hAnsiTheme="minorHAnsi" w:cstheme="minorHAnsi"/>
          <w:bCs/>
          <w:sz w:val="22"/>
          <w:szCs w:val="22"/>
        </w:rPr>
        <w:t>et</w:t>
      </w:r>
      <w:r w:rsidRPr="00282B2E">
        <w:rPr>
          <w:rFonts w:asciiTheme="minorHAnsi" w:hAnsiTheme="minorHAnsi" w:cstheme="minorHAnsi"/>
          <w:bCs/>
          <w:sz w:val="22"/>
          <w:szCs w:val="22"/>
        </w:rPr>
        <w:t xml:space="preserve"> </w:t>
      </w:r>
      <w:r w:rsidR="002A5E17" w:rsidRPr="00282B2E">
        <w:rPr>
          <w:rFonts w:asciiTheme="minorHAnsi" w:hAnsiTheme="minorHAnsi" w:cstheme="minorHAnsi"/>
          <w:bCs/>
          <w:sz w:val="22"/>
          <w:szCs w:val="22"/>
        </w:rPr>
        <w:t>duurzaam gebruik en de bescherming van water en mariene hulpbronnen</w:t>
      </w:r>
      <w:r w:rsidRPr="00282B2E">
        <w:rPr>
          <w:rFonts w:asciiTheme="minorHAnsi" w:hAnsiTheme="minorHAnsi" w:cstheme="minorHAnsi"/>
          <w:bCs/>
          <w:sz w:val="22"/>
          <w:szCs w:val="22"/>
        </w:rPr>
        <w:t>;</w:t>
      </w:r>
    </w:p>
    <w:p w14:paraId="6AD2B0A2" w14:textId="3CF9952E" w:rsidR="002A5E17" w:rsidRPr="00282B2E" w:rsidRDefault="004F5010" w:rsidP="00725C39">
      <w:pPr>
        <w:pStyle w:val="Geenafstand"/>
        <w:numPr>
          <w:ilvl w:val="0"/>
          <w:numId w:val="37"/>
        </w:numPr>
        <w:jc w:val="both"/>
        <w:rPr>
          <w:rFonts w:asciiTheme="minorHAnsi" w:hAnsiTheme="minorHAnsi" w:cstheme="minorHAnsi"/>
          <w:bCs/>
          <w:sz w:val="22"/>
          <w:szCs w:val="22"/>
        </w:rPr>
      </w:pPr>
      <w:r w:rsidRPr="00282B2E">
        <w:rPr>
          <w:rFonts w:asciiTheme="minorHAnsi" w:hAnsiTheme="minorHAnsi" w:cstheme="minorHAnsi"/>
          <w:bCs/>
          <w:sz w:val="22"/>
          <w:szCs w:val="22"/>
        </w:rPr>
        <w:t>D</w:t>
      </w:r>
      <w:r w:rsidR="002A5E17" w:rsidRPr="00282B2E">
        <w:rPr>
          <w:rFonts w:asciiTheme="minorHAnsi" w:hAnsiTheme="minorHAnsi" w:cstheme="minorHAnsi"/>
          <w:bCs/>
          <w:sz w:val="22"/>
          <w:szCs w:val="22"/>
        </w:rPr>
        <w:t>e</w:t>
      </w:r>
      <w:r w:rsidRPr="00282B2E">
        <w:rPr>
          <w:rFonts w:asciiTheme="minorHAnsi" w:hAnsiTheme="minorHAnsi" w:cstheme="minorHAnsi"/>
          <w:bCs/>
          <w:sz w:val="22"/>
          <w:szCs w:val="22"/>
        </w:rPr>
        <w:t xml:space="preserve"> </w:t>
      </w:r>
      <w:r w:rsidR="002A5E17" w:rsidRPr="00282B2E">
        <w:rPr>
          <w:rFonts w:asciiTheme="minorHAnsi" w:hAnsiTheme="minorHAnsi" w:cstheme="minorHAnsi"/>
          <w:bCs/>
          <w:sz w:val="22"/>
          <w:szCs w:val="22"/>
        </w:rPr>
        <w:t>transitie naar een circulaire economie</w:t>
      </w:r>
      <w:r w:rsidRPr="00282B2E">
        <w:rPr>
          <w:rFonts w:asciiTheme="minorHAnsi" w:hAnsiTheme="minorHAnsi" w:cstheme="minorHAnsi"/>
          <w:bCs/>
          <w:sz w:val="22"/>
          <w:szCs w:val="22"/>
        </w:rPr>
        <w:t>;</w:t>
      </w:r>
    </w:p>
    <w:p w14:paraId="2FCF2D17" w14:textId="2CE93C5D" w:rsidR="002A5E17" w:rsidRPr="00282B2E" w:rsidRDefault="004F5010" w:rsidP="00725C39">
      <w:pPr>
        <w:pStyle w:val="Geenafstand"/>
        <w:numPr>
          <w:ilvl w:val="0"/>
          <w:numId w:val="37"/>
        </w:numPr>
        <w:jc w:val="both"/>
        <w:rPr>
          <w:rFonts w:asciiTheme="minorHAnsi" w:hAnsiTheme="minorHAnsi" w:cstheme="minorHAnsi"/>
          <w:bCs/>
          <w:sz w:val="22"/>
          <w:szCs w:val="22"/>
        </w:rPr>
      </w:pPr>
      <w:r w:rsidRPr="00282B2E">
        <w:rPr>
          <w:rFonts w:asciiTheme="minorHAnsi" w:hAnsiTheme="minorHAnsi" w:cstheme="minorHAnsi"/>
          <w:bCs/>
          <w:sz w:val="22"/>
          <w:szCs w:val="22"/>
        </w:rPr>
        <w:t>D</w:t>
      </w:r>
      <w:r w:rsidR="002A5E17" w:rsidRPr="00282B2E">
        <w:rPr>
          <w:rFonts w:asciiTheme="minorHAnsi" w:hAnsiTheme="minorHAnsi" w:cstheme="minorHAnsi"/>
          <w:bCs/>
          <w:sz w:val="22"/>
          <w:szCs w:val="22"/>
        </w:rPr>
        <w:t>e</w:t>
      </w:r>
      <w:r w:rsidRPr="00282B2E">
        <w:rPr>
          <w:rFonts w:asciiTheme="minorHAnsi" w:hAnsiTheme="minorHAnsi" w:cstheme="minorHAnsi"/>
          <w:bCs/>
          <w:sz w:val="22"/>
          <w:szCs w:val="22"/>
        </w:rPr>
        <w:t xml:space="preserve"> </w:t>
      </w:r>
      <w:r w:rsidR="002A5E17" w:rsidRPr="00282B2E">
        <w:rPr>
          <w:rFonts w:asciiTheme="minorHAnsi" w:hAnsiTheme="minorHAnsi" w:cstheme="minorHAnsi"/>
          <w:bCs/>
          <w:sz w:val="22"/>
          <w:szCs w:val="22"/>
        </w:rPr>
        <w:t>preventie en bestrijding van verontreiniging</w:t>
      </w:r>
      <w:r w:rsidRPr="00282B2E">
        <w:rPr>
          <w:rFonts w:asciiTheme="minorHAnsi" w:hAnsiTheme="minorHAnsi" w:cstheme="minorHAnsi"/>
          <w:bCs/>
          <w:sz w:val="22"/>
          <w:szCs w:val="22"/>
        </w:rPr>
        <w:t>;</w:t>
      </w:r>
    </w:p>
    <w:p w14:paraId="3A01971C" w14:textId="763EF56D" w:rsidR="002A5E17" w:rsidRPr="00282B2E" w:rsidRDefault="004F5010" w:rsidP="00725C39">
      <w:pPr>
        <w:pStyle w:val="Geenafstand"/>
        <w:numPr>
          <w:ilvl w:val="0"/>
          <w:numId w:val="37"/>
        </w:numPr>
        <w:jc w:val="both"/>
        <w:rPr>
          <w:rFonts w:asciiTheme="minorHAnsi" w:hAnsiTheme="minorHAnsi" w:cstheme="minorHAnsi"/>
          <w:bCs/>
          <w:sz w:val="22"/>
          <w:szCs w:val="22"/>
        </w:rPr>
      </w:pPr>
      <w:r w:rsidRPr="00282B2E">
        <w:rPr>
          <w:rFonts w:asciiTheme="minorHAnsi" w:hAnsiTheme="minorHAnsi" w:cstheme="minorHAnsi"/>
          <w:bCs/>
          <w:sz w:val="22"/>
          <w:szCs w:val="22"/>
        </w:rPr>
        <w:t>D</w:t>
      </w:r>
      <w:r w:rsidR="002A5E17" w:rsidRPr="00282B2E">
        <w:rPr>
          <w:rFonts w:asciiTheme="minorHAnsi" w:hAnsiTheme="minorHAnsi" w:cstheme="minorHAnsi"/>
          <w:bCs/>
          <w:sz w:val="22"/>
          <w:szCs w:val="22"/>
        </w:rPr>
        <w:t>e</w:t>
      </w:r>
      <w:r w:rsidRPr="00282B2E">
        <w:rPr>
          <w:rFonts w:asciiTheme="minorHAnsi" w:hAnsiTheme="minorHAnsi" w:cstheme="minorHAnsi"/>
          <w:bCs/>
          <w:sz w:val="22"/>
          <w:szCs w:val="22"/>
        </w:rPr>
        <w:t xml:space="preserve"> </w:t>
      </w:r>
      <w:r w:rsidR="002A5E17" w:rsidRPr="00282B2E">
        <w:rPr>
          <w:rFonts w:asciiTheme="minorHAnsi" w:hAnsiTheme="minorHAnsi" w:cstheme="minorHAnsi"/>
          <w:bCs/>
          <w:sz w:val="22"/>
          <w:szCs w:val="22"/>
        </w:rPr>
        <w:t>bescherming en het herstel van de biodiversiteit en ecosystemen.</w:t>
      </w:r>
    </w:p>
    <w:p w14:paraId="3FB386D5" w14:textId="77777777" w:rsidR="002A5E17" w:rsidRPr="00282B2E" w:rsidRDefault="002A5E17" w:rsidP="00725C39">
      <w:pPr>
        <w:pStyle w:val="Geenafstand"/>
        <w:jc w:val="both"/>
        <w:rPr>
          <w:rFonts w:asciiTheme="minorHAnsi" w:hAnsiTheme="minorHAnsi" w:cstheme="minorHAnsi"/>
          <w:bCs/>
          <w:sz w:val="22"/>
          <w:szCs w:val="22"/>
        </w:rPr>
      </w:pPr>
    </w:p>
    <w:p w14:paraId="7C6275E9" w14:textId="123F7A46" w:rsidR="003A037A" w:rsidRPr="00282B2E" w:rsidRDefault="00FA2DEE" w:rsidP="00725C39">
      <w:pPr>
        <w:spacing w:after="120"/>
        <w:jc w:val="both"/>
        <w:rPr>
          <w:rFonts w:asciiTheme="minorHAnsi" w:hAnsiTheme="minorHAnsi" w:cstheme="minorHAnsi"/>
          <w:bCs/>
          <w:sz w:val="22"/>
          <w:szCs w:val="22"/>
        </w:rPr>
      </w:pPr>
      <w:r w:rsidRPr="00282B2E">
        <w:rPr>
          <w:rFonts w:asciiTheme="minorHAnsi" w:hAnsiTheme="minorHAnsi" w:cstheme="minorHAnsi"/>
          <w:bCs/>
          <w:sz w:val="22"/>
          <w:szCs w:val="22"/>
        </w:rPr>
        <w:lastRenderedPageBreak/>
        <w:t xml:space="preserve">Het gaat om het Do </w:t>
      </w:r>
      <w:r w:rsidR="00EA62FF" w:rsidRPr="00282B2E">
        <w:rPr>
          <w:rFonts w:asciiTheme="minorHAnsi" w:hAnsiTheme="minorHAnsi" w:cstheme="minorHAnsi"/>
          <w:bCs/>
          <w:sz w:val="22"/>
          <w:szCs w:val="22"/>
        </w:rPr>
        <w:t>N</w:t>
      </w:r>
      <w:r w:rsidRPr="00282B2E">
        <w:rPr>
          <w:rFonts w:asciiTheme="minorHAnsi" w:hAnsiTheme="minorHAnsi" w:cstheme="minorHAnsi"/>
          <w:bCs/>
          <w:sz w:val="22"/>
          <w:szCs w:val="22"/>
        </w:rPr>
        <w:t xml:space="preserve">o </w:t>
      </w:r>
      <w:r w:rsidR="00EA62FF" w:rsidRPr="00282B2E">
        <w:rPr>
          <w:rFonts w:asciiTheme="minorHAnsi" w:hAnsiTheme="minorHAnsi" w:cstheme="minorHAnsi"/>
          <w:bCs/>
          <w:sz w:val="22"/>
          <w:szCs w:val="22"/>
        </w:rPr>
        <w:t>S</w:t>
      </w:r>
      <w:r w:rsidRPr="00282B2E">
        <w:rPr>
          <w:rFonts w:asciiTheme="minorHAnsi" w:hAnsiTheme="minorHAnsi" w:cstheme="minorHAnsi"/>
          <w:bCs/>
          <w:sz w:val="22"/>
          <w:szCs w:val="22"/>
        </w:rPr>
        <w:t xml:space="preserve">ignificant </w:t>
      </w:r>
      <w:r w:rsidR="00EA62FF" w:rsidRPr="00282B2E">
        <w:rPr>
          <w:rFonts w:asciiTheme="minorHAnsi" w:hAnsiTheme="minorHAnsi" w:cstheme="minorHAnsi"/>
          <w:bCs/>
          <w:sz w:val="22"/>
          <w:szCs w:val="22"/>
        </w:rPr>
        <w:t>H</w:t>
      </w:r>
      <w:r w:rsidRPr="00282B2E">
        <w:rPr>
          <w:rFonts w:asciiTheme="minorHAnsi" w:hAnsiTheme="minorHAnsi" w:cstheme="minorHAnsi"/>
          <w:bCs/>
          <w:sz w:val="22"/>
          <w:szCs w:val="22"/>
        </w:rPr>
        <w:t>arm</w:t>
      </w:r>
      <w:r w:rsidR="00EA62FF" w:rsidRPr="00282B2E">
        <w:rPr>
          <w:rFonts w:asciiTheme="minorHAnsi" w:hAnsiTheme="minorHAnsi" w:cstheme="minorHAnsi"/>
          <w:bCs/>
          <w:sz w:val="22"/>
          <w:szCs w:val="22"/>
        </w:rPr>
        <w:t xml:space="preserve"> (</w:t>
      </w:r>
      <w:r w:rsidRPr="00282B2E">
        <w:rPr>
          <w:rFonts w:asciiTheme="minorHAnsi" w:hAnsiTheme="minorHAnsi" w:cstheme="minorHAnsi"/>
          <w:bCs/>
          <w:sz w:val="22"/>
          <w:szCs w:val="22"/>
        </w:rPr>
        <w:t>DNSH</w:t>
      </w:r>
      <w:r w:rsidR="00EA62FF" w:rsidRPr="00282B2E">
        <w:rPr>
          <w:rFonts w:asciiTheme="minorHAnsi" w:hAnsiTheme="minorHAnsi" w:cstheme="minorHAnsi"/>
          <w:bCs/>
          <w:sz w:val="22"/>
          <w:szCs w:val="22"/>
        </w:rPr>
        <w:t>)-beginsel (‘</w:t>
      </w:r>
      <w:r w:rsidRPr="00282B2E">
        <w:rPr>
          <w:rFonts w:asciiTheme="minorHAnsi" w:hAnsiTheme="minorHAnsi" w:cstheme="minorHAnsi"/>
          <w:bCs/>
          <w:sz w:val="22"/>
          <w:szCs w:val="22"/>
        </w:rPr>
        <w:t>geen ernstige afbreuk doen aan</w:t>
      </w:r>
      <w:r w:rsidR="00EA62FF" w:rsidRPr="00282B2E">
        <w:rPr>
          <w:rFonts w:asciiTheme="minorHAnsi" w:hAnsiTheme="minorHAnsi" w:cstheme="minorHAnsi"/>
          <w:bCs/>
          <w:sz w:val="22"/>
          <w:szCs w:val="22"/>
        </w:rPr>
        <w:t>’</w:t>
      </w:r>
      <w:r w:rsidRPr="00282B2E">
        <w:rPr>
          <w:rFonts w:asciiTheme="minorHAnsi" w:hAnsiTheme="minorHAnsi" w:cstheme="minorHAnsi"/>
          <w:bCs/>
          <w:sz w:val="22"/>
          <w:szCs w:val="22"/>
        </w:rPr>
        <w:t>)</w:t>
      </w:r>
      <w:r w:rsidR="00EA62FF" w:rsidRPr="00282B2E">
        <w:rPr>
          <w:rFonts w:asciiTheme="minorHAnsi" w:hAnsiTheme="minorHAnsi" w:cstheme="minorHAnsi"/>
          <w:bCs/>
          <w:sz w:val="22"/>
          <w:szCs w:val="22"/>
        </w:rPr>
        <w:t xml:space="preserve"> zoals </w:t>
      </w:r>
      <w:r w:rsidRPr="00282B2E">
        <w:rPr>
          <w:rFonts w:asciiTheme="minorHAnsi" w:hAnsiTheme="minorHAnsi" w:cstheme="minorHAnsi"/>
          <w:bCs/>
          <w:sz w:val="22"/>
          <w:szCs w:val="22"/>
        </w:rPr>
        <w:t>gedefinieerd in de Europese verordening inzake duurzame beleggingen</w:t>
      </w:r>
      <w:r w:rsidR="005B772B" w:rsidRPr="00282B2E">
        <w:rPr>
          <w:rStyle w:val="Voetnootmarkering"/>
          <w:rFonts w:asciiTheme="minorHAnsi" w:hAnsiTheme="minorHAnsi" w:cstheme="minorHAnsi"/>
          <w:bCs/>
          <w:sz w:val="22"/>
          <w:szCs w:val="22"/>
        </w:rPr>
        <w:footnoteReference w:id="3"/>
      </w:r>
      <w:r w:rsidRPr="00282B2E">
        <w:rPr>
          <w:rFonts w:asciiTheme="minorHAnsi" w:hAnsiTheme="minorHAnsi" w:cstheme="minorHAnsi"/>
          <w:bCs/>
          <w:sz w:val="22"/>
          <w:szCs w:val="22"/>
        </w:rPr>
        <w:t>.</w:t>
      </w:r>
    </w:p>
    <w:p w14:paraId="192BCE50" w14:textId="77777777" w:rsidR="008F36F8" w:rsidRPr="00282B2E" w:rsidRDefault="008F36F8" w:rsidP="0028798F">
      <w:pPr>
        <w:pStyle w:val="Geenafstand"/>
        <w:jc w:val="both"/>
        <w:rPr>
          <w:rFonts w:asciiTheme="minorHAnsi" w:hAnsiTheme="minorHAnsi" w:cstheme="minorHAnsi"/>
          <w:bCs/>
          <w:sz w:val="22"/>
          <w:szCs w:val="22"/>
        </w:rPr>
      </w:pPr>
    </w:p>
    <w:p w14:paraId="5281D979" w14:textId="361A33ED" w:rsidR="0087478A" w:rsidRPr="00282B2E" w:rsidRDefault="003A037A" w:rsidP="00725C39">
      <w:pPr>
        <w:spacing w:after="120"/>
        <w:jc w:val="both"/>
        <w:rPr>
          <w:rFonts w:asciiTheme="minorHAnsi" w:hAnsiTheme="minorHAnsi" w:cstheme="minorHAnsi"/>
          <w:bCs/>
          <w:sz w:val="22"/>
          <w:szCs w:val="22"/>
        </w:rPr>
      </w:pPr>
      <w:r w:rsidRPr="00282B2E">
        <w:rPr>
          <w:rFonts w:asciiTheme="minorHAnsi" w:hAnsiTheme="minorHAnsi" w:cstheme="minorHAnsi"/>
          <w:bCs/>
          <w:sz w:val="22"/>
          <w:szCs w:val="22"/>
        </w:rPr>
        <w:t>Alle projectaanvrage</w:t>
      </w:r>
      <w:r w:rsidR="0028798F" w:rsidRPr="00282B2E">
        <w:rPr>
          <w:rFonts w:asciiTheme="minorHAnsi" w:hAnsiTheme="minorHAnsi" w:cstheme="minorHAnsi"/>
          <w:bCs/>
          <w:sz w:val="22"/>
          <w:szCs w:val="22"/>
        </w:rPr>
        <w:t>rs</w:t>
      </w:r>
      <w:r w:rsidRPr="00282B2E">
        <w:rPr>
          <w:rFonts w:asciiTheme="minorHAnsi" w:hAnsiTheme="minorHAnsi" w:cstheme="minorHAnsi"/>
          <w:bCs/>
          <w:sz w:val="22"/>
          <w:szCs w:val="22"/>
        </w:rPr>
        <w:t xml:space="preserve"> dienden bijgevolg een DNSH</w:t>
      </w:r>
      <w:r w:rsidR="0028798F" w:rsidRPr="00282B2E">
        <w:rPr>
          <w:rFonts w:asciiTheme="minorHAnsi" w:hAnsiTheme="minorHAnsi" w:cstheme="minorHAnsi"/>
          <w:bCs/>
          <w:sz w:val="22"/>
          <w:szCs w:val="22"/>
        </w:rPr>
        <w:t>-</w:t>
      </w:r>
      <w:r w:rsidRPr="00282B2E">
        <w:rPr>
          <w:rFonts w:asciiTheme="minorHAnsi" w:hAnsiTheme="minorHAnsi" w:cstheme="minorHAnsi"/>
          <w:bCs/>
          <w:sz w:val="22"/>
          <w:szCs w:val="22"/>
        </w:rPr>
        <w:t xml:space="preserve">evaluatie door te voeren, en deze toe te voegen als bijlage bij </w:t>
      </w:r>
      <w:r w:rsidR="0028798F" w:rsidRPr="00282B2E">
        <w:rPr>
          <w:rFonts w:asciiTheme="minorHAnsi" w:hAnsiTheme="minorHAnsi" w:cstheme="minorHAnsi"/>
          <w:bCs/>
          <w:sz w:val="22"/>
          <w:szCs w:val="22"/>
        </w:rPr>
        <w:t>de projectaanvraag</w:t>
      </w:r>
      <w:r w:rsidRPr="00282B2E">
        <w:rPr>
          <w:rFonts w:asciiTheme="minorHAnsi" w:hAnsiTheme="minorHAnsi" w:cstheme="minorHAnsi"/>
          <w:bCs/>
          <w:sz w:val="22"/>
          <w:szCs w:val="22"/>
        </w:rPr>
        <w:t xml:space="preserve">. </w:t>
      </w:r>
      <w:r w:rsidR="00FA2DEE" w:rsidRPr="00282B2E">
        <w:rPr>
          <w:rFonts w:asciiTheme="minorHAnsi" w:hAnsiTheme="minorHAnsi" w:cstheme="minorHAnsi"/>
          <w:bCs/>
          <w:sz w:val="22"/>
          <w:szCs w:val="22"/>
        </w:rPr>
        <w:t>De Europese Commissie publiceerde een document met Technische richtsnoeren</w:t>
      </w:r>
      <w:r w:rsidR="005B772B" w:rsidRPr="00282B2E">
        <w:rPr>
          <w:rStyle w:val="Voetnootmarkering"/>
          <w:rFonts w:asciiTheme="minorHAnsi" w:hAnsiTheme="minorHAnsi" w:cstheme="minorHAnsi"/>
          <w:bCs/>
          <w:sz w:val="22"/>
          <w:szCs w:val="22"/>
        </w:rPr>
        <w:footnoteReference w:id="4"/>
      </w:r>
      <w:r w:rsidR="005B772B" w:rsidRPr="00282B2E">
        <w:rPr>
          <w:rFonts w:asciiTheme="minorHAnsi" w:hAnsiTheme="minorHAnsi" w:cstheme="minorHAnsi"/>
          <w:bCs/>
          <w:sz w:val="22"/>
          <w:szCs w:val="22"/>
        </w:rPr>
        <w:t xml:space="preserve"> </w:t>
      </w:r>
      <w:r w:rsidR="00FA2DEE" w:rsidRPr="00282B2E">
        <w:rPr>
          <w:rFonts w:asciiTheme="minorHAnsi" w:hAnsiTheme="minorHAnsi" w:cstheme="minorHAnsi"/>
          <w:bCs/>
          <w:sz w:val="22"/>
          <w:szCs w:val="22"/>
        </w:rPr>
        <w:t>waarin de methodologie voor de uitvoering van deze evaluatie wordt gedefinieerd.</w:t>
      </w:r>
    </w:p>
    <w:p w14:paraId="158FAB3C" w14:textId="07D70EE8" w:rsidR="0018707D" w:rsidRPr="00282B2E" w:rsidRDefault="00036E7B" w:rsidP="00725C39">
      <w:pPr>
        <w:spacing w:after="120"/>
        <w:jc w:val="both"/>
        <w:rPr>
          <w:rFonts w:asciiTheme="minorHAnsi" w:hAnsiTheme="minorHAnsi" w:cstheme="minorHAnsi"/>
          <w:bCs/>
          <w:sz w:val="22"/>
          <w:szCs w:val="22"/>
        </w:rPr>
      </w:pPr>
      <w:r w:rsidRPr="00282B2E">
        <w:rPr>
          <w:rFonts w:asciiTheme="minorHAnsi" w:hAnsiTheme="minorHAnsi" w:cstheme="minorHAnsi"/>
          <w:bCs/>
          <w:sz w:val="22"/>
          <w:szCs w:val="22"/>
        </w:rPr>
        <w:t xml:space="preserve">De resultaten van deze test horen integraal bij </w:t>
      </w:r>
      <w:r w:rsidR="0028798F" w:rsidRPr="00282B2E">
        <w:rPr>
          <w:rFonts w:asciiTheme="minorHAnsi" w:hAnsiTheme="minorHAnsi" w:cstheme="minorHAnsi"/>
          <w:bCs/>
          <w:sz w:val="22"/>
          <w:szCs w:val="22"/>
        </w:rPr>
        <w:t>de projectaanvraag</w:t>
      </w:r>
      <w:r w:rsidR="00114BCF" w:rsidRPr="00282B2E">
        <w:rPr>
          <w:rFonts w:asciiTheme="minorHAnsi" w:hAnsiTheme="minorHAnsi" w:cstheme="minorHAnsi"/>
          <w:bCs/>
          <w:sz w:val="22"/>
          <w:szCs w:val="22"/>
        </w:rPr>
        <w:t xml:space="preserve">, en maken integraal deel uit van </w:t>
      </w:r>
      <w:r w:rsidR="0028798F" w:rsidRPr="00282B2E">
        <w:rPr>
          <w:rFonts w:asciiTheme="minorHAnsi" w:hAnsiTheme="minorHAnsi" w:cstheme="minorHAnsi"/>
          <w:bCs/>
          <w:sz w:val="22"/>
          <w:szCs w:val="22"/>
        </w:rPr>
        <w:t>deze</w:t>
      </w:r>
      <w:r w:rsidR="00114BCF" w:rsidRPr="00282B2E">
        <w:rPr>
          <w:rFonts w:asciiTheme="minorHAnsi" w:hAnsiTheme="minorHAnsi" w:cstheme="minorHAnsi"/>
          <w:bCs/>
          <w:sz w:val="22"/>
          <w:szCs w:val="22"/>
        </w:rPr>
        <w:t xml:space="preserve"> </w:t>
      </w:r>
      <w:r w:rsidR="00EA62FF" w:rsidRPr="00282B2E">
        <w:rPr>
          <w:rFonts w:asciiTheme="minorHAnsi" w:hAnsiTheme="minorHAnsi" w:cstheme="minorHAnsi"/>
          <w:bCs/>
          <w:sz w:val="22"/>
          <w:szCs w:val="22"/>
        </w:rPr>
        <w:t>project</w:t>
      </w:r>
      <w:r w:rsidR="00114BCF" w:rsidRPr="00282B2E">
        <w:rPr>
          <w:rFonts w:asciiTheme="minorHAnsi" w:hAnsiTheme="minorHAnsi" w:cstheme="minorHAnsi"/>
          <w:bCs/>
          <w:sz w:val="22"/>
          <w:szCs w:val="22"/>
        </w:rPr>
        <w:t>overeenkomst.</w:t>
      </w:r>
    </w:p>
    <w:p w14:paraId="04ADAB0A" w14:textId="7D138A6A" w:rsidR="00C959DD" w:rsidRPr="00282B2E" w:rsidRDefault="00C959DD" w:rsidP="001377E7">
      <w:pPr>
        <w:jc w:val="both"/>
        <w:rPr>
          <w:rFonts w:asciiTheme="minorHAnsi" w:hAnsiTheme="minorHAnsi" w:cstheme="minorHAnsi"/>
          <w:bCs/>
          <w:sz w:val="22"/>
          <w:szCs w:val="22"/>
        </w:rPr>
      </w:pPr>
      <w:r w:rsidRPr="00282B2E">
        <w:rPr>
          <w:rFonts w:asciiTheme="minorHAnsi" w:hAnsiTheme="minorHAnsi" w:cstheme="minorHAnsi"/>
          <w:bCs/>
          <w:sz w:val="22"/>
          <w:szCs w:val="22"/>
        </w:rPr>
        <w:t>Onderstaande activiteiten zijn uitgesloten van financiering:</w:t>
      </w:r>
    </w:p>
    <w:p w14:paraId="01AE0E5F" w14:textId="03DC3AC4" w:rsidR="001377E7" w:rsidRPr="00282B2E" w:rsidRDefault="00260812" w:rsidP="001377E7">
      <w:pPr>
        <w:pStyle w:val="Lijstalinea"/>
        <w:numPr>
          <w:ilvl w:val="0"/>
          <w:numId w:val="39"/>
        </w:numPr>
        <w:jc w:val="both"/>
        <w:rPr>
          <w:rFonts w:asciiTheme="minorHAnsi" w:hAnsiTheme="minorHAnsi" w:cstheme="minorHAnsi"/>
          <w:bCs/>
          <w:sz w:val="22"/>
          <w:szCs w:val="22"/>
        </w:rPr>
      </w:pPr>
      <w:r w:rsidRPr="00282B2E">
        <w:rPr>
          <w:rFonts w:asciiTheme="minorHAnsi" w:hAnsiTheme="minorHAnsi" w:cstheme="minorHAnsi"/>
          <w:bCs/>
          <w:sz w:val="22"/>
          <w:szCs w:val="22"/>
        </w:rPr>
        <w:t>A</w:t>
      </w:r>
      <w:r w:rsidR="00C959DD" w:rsidRPr="00282B2E">
        <w:rPr>
          <w:rFonts w:asciiTheme="minorHAnsi" w:hAnsiTheme="minorHAnsi" w:cstheme="minorHAnsi"/>
          <w:bCs/>
          <w:sz w:val="22"/>
          <w:szCs w:val="22"/>
        </w:rPr>
        <w:t>ctiviteiten</w:t>
      </w:r>
      <w:r w:rsidRPr="00282B2E">
        <w:rPr>
          <w:rFonts w:asciiTheme="minorHAnsi" w:hAnsiTheme="minorHAnsi" w:cstheme="minorHAnsi"/>
          <w:bCs/>
          <w:sz w:val="22"/>
          <w:szCs w:val="22"/>
        </w:rPr>
        <w:t xml:space="preserve"> </w:t>
      </w:r>
      <w:r w:rsidR="00C959DD" w:rsidRPr="00282B2E">
        <w:rPr>
          <w:rFonts w:asciiTheme="minorHAnsi" w:hAnsiTheme="minorHAnsi" w:cstheme="minorHAnsi"/>
          <w:bCs/>
          <w:sz w:val="22"/>
          <w:szCs w:val="22"/>
        </w:rPr>
        <w:t>met betrekking tot fossiele brandstoffen, inclusief het downstreamgebruik daarvan;</w:t>
      </w:r>
    </w:p>
    <w:p w14:paraId="050919E0" w14:textId="161D6FF1" w:rsidR="001377E7" w:rsidRPr="00282B2E" w:rsidRDefault="00260812" w:rsidP="001377E7">
      <w:pPr>
        <w:pStyle w:val="Lijstalinea"/>
        <w:numPr>
          <w:ilvl w:val="0"/>
          <w:numId w:val="39"/>
        </w:numPr>
        <w:jc w:val="both"/>
        <w:rPr>
          <w:rFonts w:asciiTheme="minorHAnsi" w:hAnsiTheme="minorHAnsi" w:cstheme="minorHAnsi"/>
          <w:bCs/>
          <w:sz w:val="22"/>
          <w:szCs w:val="22"/>
        </w:rPr>
      </w:pPr>
      <w:r w:rsidRPr="00282B2E">
        <w:rPr>
          <w:rFonts w:asciiTheme="minorHAnsi" w:hAnsiTheme="minorHAnsi" w:cstheme="minorHAnsi"/>
          <w:bCs/>
          <w:sz w:val="22"/>
          <w:szCs w:val="22"/>
        </w:rPr>
        <w:t>A</w:t>
      </w:r>
      <w:r w:rsidR="00C959DD" w:rsidRPr="00282B2E">
        <w:rPr>
          <w:rFonts w:asciiTheme="minorHAnsi" w:hAnsiTheme="minorHAnsi" w:cstheme="minorHAnsi"/>
          <w:bCs/>
          <w:sz w:val="22"/>
          <w:szCs w:val="22"/>
        </w:rPr>
        <w:t>ctiviteiten</w:t>
      </w:r>
      <w:r w:rsidRPr="00282B2E">
        <w:rPr>
          <w:rFonts w:asciiTheme="minorHAnsi" w:hAnsiTheme="minorHAnsi" w:cstheme="minorHAnsi"/>
          <w:bCs/>
          <w:sz w:val="22"/>
          <w:szCs w:val="22"/>
        </w:rPr>
        <w:t xml:space="preserve"> </w:t>
      </w:r>
      <w:r w:rsidR="00C959DD" w:rsidRPr="00282B2E">
        <w:rPr>
          <w:rFonts w:asciiTheme="minorHAnsi" w:hAnsiTheme="minorHAnsi" w:cstheme="minorHAnsi"/>
          <w:bCs/>
          <w:sz w:val="22"/>
          <w:szCs w:val="22"/>
        </w:rPr>
        <w:t>in het kader van het EU-emissiehandelssysteem waarin geraamde broeikasgasemissies worden gerealiseerd die niet lager liggen dan de desbetreffende benchmarks</w:t>
      </w:r>
      <w:r w:rsidR="00C959DD" w:rsidRPr="00282B2E">
        <w:rPr>
          <w:bCs/>
          <w:vertAlign w:val="superscript"/>
        </w:rPr>
        <w:footnoteReference w:id="5"/>
      </w:r>
      <w:r w:rsidR="00C959DD" w:rsidRPr="00282B2E">
        <w:rPr>
          <w:rFonts w:asciiTheme="minorHAnsi" w:hAnsiTheme="minorHAnsi" w:cstheme="minorHAnsi"/>
          <w:bCs/>
          <w:sz w:val="22"/>
          <w:szCs w:val="22"/>
        </w:rPr>
        <w:t>;</w:t>
      </w:r>
    </w:p>
    <w:p w14:paraId="20828654" w14:textId="37144A6D" w:rsidR="001377E7" w:rsidRPr="00282B2E" w:rsidRDefault="00260812" w:rsidP="001377E7">
      <w:pPr>
        <w:pStyle w:val="Lijstalinea"/>
        <w:numPr>
          <w:ilvl w:val="0"/>
          <w:numId w:val="39"/>
        </w:numPr>
        <w:jc w:val="both"/>
        <w:rPr>
          <w:rFonts w:asciiTheme="minorHAnsi" w:hAnsiTheme="minorHAnsi" w:cstheme="minorHAnsi"/>
          <w:bCs/>
          <w:sz w:val="22"/>
          <w:szCs w:val="22"/>
        </w:rPr>
      </w:pPr>
      <w:r w:rsidRPr="00282B2E">
        <w:rPr>
          <w:rFonts w:asciiTheme="minorHAnsi" w:hAnsiTheme="minorHAnsi" w:cstheme="minorHAnsi"/>
          <w:bCs/>
          <w:sz w:val="22"/>
          <w:szCs w:val="22"/>
        </w:rPr>
        <w:t>A</w:t>
      </w:r>
      <w:r w:rsidR="00C959DD" w:rsidRPr="00282B2E">
        <w:rPr>
          <w:rFonts w:asciiTheme="minorHAnsi" w:hAnsiTheme="minorHAnsi" w:cstheme="minorHAnsi"/>
          <w:bCs/>
          <w:sz w:val="22"/>
          <w:szCs w:val="22"/>
        </w:rPr>
        <w:t>ctiviteiten</w:t>
      </w:r>
      <w:r w:rsidRPr="00282B2E">
        <w:rPr>
          <w:rFonts w:asciiTheme="minorHAnsi" w:hAnsiTheme="minorHAnsi" w:cstheme="minorHAnsi"/>
          <w:bCs/>
          <w:sz w:val="22"/>
          <w:szCs w:val="22"/>
        </w:rPr>
        <w:t xml:space="preserve"> </w:t>
      </w:r>
      <w:r w:rsidR="00C959DD" w:rsidRPr="00282B2E">
        <w:rPr>
          <w:rFonts w:asciiTheme="minorHAnsi" w:hAnsiTheme="minorHAnsi" w:cstheme="minorHAnsi"/>
          <w:bCs/>
          <w:sz w:val="22"/>
          <w:szCs w:val="22"/>
        </w:rPr>
        <w:t>met betrekking tot stortplaatsen, verbrandingsinstallaties</w:t>
      </w:r>
      <w:r w:rsidR="00C959DD" w:rsidRPr="00282B2E">
        <w:rPr>
          <w:bCs/>
          <w:vertAlign w:val="superscript"/>
        </w:rPr>
        <w:footnoteReference w:id="6"/>
      </w:r>
      <w:r w:rsidR="00C959DD" w:rsidRPr="00282B2E">
        <w:rPr>
          <w:rFonts w:asciiTheme="minorHAnsi" w:hAnsiTheme="minorHAnsi" w:cstheme="minorHAnsi"/>
          <w:bCs/>
          <w:sz w:val="22"/>
          <w:szCs w:val="22"/>
        </w:rPr>
        <w:t xml:space="preserve"> en mechanische biologische afvalverwerkingsinstallaties</w:t>
      </w:r>
      <w:r w:rsidR="00C959DD" w:rsidRPr="00282B2E">
        <w:rPr>
          <w:bCs/>
          <w:vertAlign w:val="superscript"/>
        </w:rPr>
        <w:footnoteReference w:id="7"/>
      </w:r>
      <w:r w:rsidR="00C959DD" w:rsidRPr="00282B2E">
        <w:rPr>
          <w:rFonts w:asciiTheme="minorHAnsi" w:hAnsiTheme="minorHAnsi" w:cstheme="minorHAnsi"/>
          <w:bCs/>
          <w:sz w:val="22"/>
          <w:szCs w:val="22"/>
        </w:rPr>
        <w:t>;</w:t>
      </w:r>
    </w:p>
    <w:p w14:paraId="799E80F0" w14:textId="71B20502" w:rsidR="00C959DD" w:rsidRPr="00282B2E" w:rsidRDefault="00260812" w:rsidP="001377E7">
      <w:pPr>
        <w:pStyle w:val="Lijstalinea"/>
        <w:numPr>
          <w:ilvl w:val="0"/>
          <w:numId w:val="39"/>
        </w:numPr>
        <w:jc w:val="both"/>
        <w:rPr>
          <w:rFonts w:asciiTheme="minorHAnsi" w:hAnsiTheme="minorHAnsi" w:cstheme="minorHAnsi"/>
          <w:bCs/>
          <w:sz w:val="22"/>
          <w:szCs w:val="22"/>
        </w:rPr>
      </w:pPr>
      <w:r w:rsidRPr="00282B2E">
        <w:rPr>
          <w:rFonts w:asciiTheme="minorHAnsi" w:hAnsiTheme="minorHAnsi" w:cstheme="minorHAnsi"/>
          <w:bCs/>
          <w:sz w:val="22"/>
          <w:szCs w:val="22"/>
        </w:rPr>
        <w:t>A</w:t>
      </w:r>
      <w:r w:rsidR="00C959DD" w:rsidRPr="00282B2E">
        <w:rPr>
          <w:rFonts w:asciiTheme="minorHAnsi" w:hAnsiTheme="minorHAnsi" w:cstheme="minorHAnsi"/>
          <w:bCs/>
          <w:sz w:val="22"/>
          <w:szCs w:val="22"/>
        </w:rPr>
        <w:t>ctiviteiten</w:t>
      </w:r>
      <w:r w:rsidRPr="00282B2E">
        <w:rPr>
          <w:rFonts w:asciiTheme="minorHAnsi" w:hAnsiTheme="minorHAnsi" w:cstheme="minorHAnsi"/>
          <w:bCs/>
          <w:sz w:val="22"/>
          <w:szCs w:val="22"/>
        </w:rPr>
        <w:t xml:space="preserve"> </w:t>
      </w:r>
      <w:r w:rsidR="00C959DD" w:rsidRPr="00282B2E">
        <w:rPr>
          <w:rFonts w:asciiTheme="minorHAnsi" w:hAnsiTheme="minorHAnsi" w:cstheme="minorHAnsi"/>
          <w:bCs/>
          <w:sz w:val="22"/>
          <w:szCs w:val="22"/>
        </w:rPr>
        <w:t>waarin de verwijdering van afval op lange termijn schade kan berokkenen aan het milieu.</w:t>
      </w:r>
    </w:p>
    <w:p w14:paraId="640E8A05" w14:textId="77777777" w:rsidR="00C76107" w:rsidRPr="00282B2E" w:rsidRDefault="00C76107" w:rsidP="001377E7">
      <w:pPr>
        <w:jc w:val="both"/>
        <w:rPr>
          <w:rFonts w:asciiTheme="minorHAnsi" w:hAnsiTheme="minorHAnsi" w:cstheme="minorHAnsi"/>
          <w:bCs/>
          <w:sz w:val="22"/>
          <w:szCs w:val="22"/>
        </w:rPr>
      </w:pPr>
    </w:p>
    <w:p w14:paraId="15265BE3" w14:textId="4F268CA3" w:rsidR="00C959DD" w:rsidRPr="00282B2E" w:rsidRDefault="00C959DD" w:rsidP="001377E7">
      <w:p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Bijkomend verbindt de projectpromotor zich ertoe </w:t>
      </w:r>
      <w:r w:rsidR="00260812" w:rsidRPr="00282B2E">
        <w:rPr>
          <w:rFonts w:asciiTheme="minorHAnsi" w:hAnsiTheme="minorHAnsi" w:cstheme="minorHAnsi"/>
          <w:bCs/>
          <w:sz w:val="22"/>
          <w:szCs w:val="22"/>
        </w:rPr>
        <w:t xml:space="preserve">om </w:t>
      </w:r>
      <w:r w:rsidRPr="00282B2E">
        <w:rPr>
          <w:rFonts w:asciiTheme="minorHAnsi" w:hAnsiTheme="minorHAnsi" w:cstheme="minorHAnsi"/>
          <w:bCs/>
          <w:sz w:val="22"/>
          <w:szCs w:val="22"/>
        </w:rPr>
        <w:t>in alle projectactiviteiten de relevante EU- en nationale milieuwetgeving na te leven.</w:t>
      </w:r>
    </w:p>
    <w:p w14:paraId="472B0495" w14:textId="77777777" w:rsidR="001377E7" w:rsidRPr="00282B2E" w:rsidRDefault="001377E7" w:rsidP="001377E7">
      <w:pPr>
        <w:jc w:val="both"/>
        <w:rPr>
          <w:rFonts w:asciiTheme="minorHAnsi" w:hAnsiTheme="minorHAnsi" w:cstheme="minorHAnsi"/>
          <w:bCs/>
          <w:sz w:val="22"/>
          <w:szCs w:val="22"/>
        </w:rPr>
      </w:pPr>
    </w:p>
    <w:p w14:paraId="3EBB24B7" w14:textId="55770B58" w:rsidR="00485D06" w:rsidRPr="00282B2E" w:rsidRDefault="00485D06" w:rsidP="00725C39">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t>Wetenschappelijke integriteit</w:t>
      </w:r>
    </w:p>
    <w:p w14:paraId="092A8684" w14:textId="77777777" w:rsidR="008E740B" w:rsidRPr="00282B2E" w:rsidRDefault="008E740B" w:rsidP="00725C39">
      <w:pPr>
        <w:jc w:val="both"/>
        <w:rPr>
          <w:rFonts w:asciiTheme="minorHAnsi" w:hAnsiTheme="minorHAnsi" w:cstheme="minorHAnsi"/>
          <w:bCs/>
          <w:sz w:val="22"/>
          <w:szCs w:val="22"/>
        </w:rPr>
      </w:pPr>
    </w:p>
    <w:p w14:paraId="2C7C45A4" w14:textId="4108C997" w:rsidR="00485D06" w:rsidRPr="00282B2E" w:rsidRDefault="00485D06"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Het </w:t>
      </w:r>
      <w:r w:rsidR="00A64296" w:rsidRPr="00282B2E">
        <w:rPr>
          <w:rFonts w:asciiTheme="minorHAnsi" w:hAnsiTheme="minorHAnsi" w:cstheme="minorHAnsi"/>
          <w:bCs/>
          <w:sz w:val="22"/>
          <w:szCs w:val="22"/>
        </w:rPr>
        <w:t>Vlaams Gewest</w:t>
      </w:r>
      <w:r w:rsidRPr="00282B2E">
        <w:rPr>
          <w:rFonts w:asciiTheme="minorHAnsi" w:hAnsiTheme="minorHAnsi" w:cstheme="minorHAnsi"/>
          <w:bCs/>
          <w:sz w:val="22"/>
          <w:szCs w:val="22"/>
        </w:rPr>
        <w:t xml:space="preserve"> waakt over de wetenschappelijke integriteit vanaf het moment waarop onderzoeksfinanciering wordt aangevraagd tot de uitvoering van het onderzoek en de publicatie van de onderzoeksresultaten. Daarom zijn onderzoekers die beroep doen op de ondersteuning van het </w:t>
      </w:r>
      <w:r w:rsidR="00A64296" w:rsidRPr="00282B2E">
        <w:rPr>
          <w:rFonts w:asciiTheme="minorHAnsi" w:hAnsiTheme="minorHAnsi" w:cstheme="minorHAnsi"/>
          <w:bCs/>
          <w:sz w:val="22"/>
          <w:szCs w:val="22"/>
        </w:rPr>
        <w:t>Vlaams Gewest</w:t>
      </w:r>
      <w:r w:rsidRPr="00282B2E">
        <w:rPr>
          <w:rFonts w:asciiTheme="minorHAnsi" w:hAnsiTheme="minorHAnsi" w:cstheme="minorHAnsi"/>
          <w:bCs/>
          <w:sz w:val="22"/>
          <w:szCs w:val="22"/>
        </w:rPr>
        <w:t xml:space="preserve">, alsook hun gastinstellingen, (co)promotoren en andere bij het door het </w:t>
      </w:r>
      <w:r w:rsidR="00A64296" w:rsidRPr="00282B2E">
        <w:rPr>
          <w:rFonts w:asciiTheme="minorHAnsi" w:hAnsiTheme="minorHAnsi" w:cstheme="minorHAnsi"/>
          <w:bCs/>
          <w:sz w:val="22"/>
          <w:szCs w:val="22"/>
        </w:rPr>
        <w:t>Vlaams Gewest</w:t>
      </w:r>
      <w:r w:rsidRPr="00282B2E">
        <w:rPr>
          <w:rFonts w:asciiTheme="minorHAnsi" w:hAnsiTheme="minorHAnsi" w:cstheme="minorHAnsi"/>
          <w:bCs/>
          <w:sz w:val="22"/>
          <w:szCs w:val="22"/>
        </w:rPr>
        <w:t xml:space="preserve"> gesubsidieerd onderzoek betrokken medewerkers, te allen tijde verplicht de wetenschappelijke integriteit in acht te nemen.</w:t>
      </w:r>
    </w:p>
    <w:p w14:paraId="36887128" w14:textId="77777777" w:rsidR="00485D06" w:rsidRPr="00282B2E" w:rsidRDefault="00485D06" w:rsidP="00725C39">
      <w:pPr>
        <w:jc w:val="both"/>
        <w:rPr>
          <w:rFonts w:asciiTheme="minorHAnsi" w:hAnsiTheme="minorHAnsi" w:cstheme="minorHAnsi"/>
          <w:bCs/>
          <w:sz w:val="22"/>
          <w:szCs w:val="22"/>
        </w:rPr>
      </w:pPr>
    </w:p>
    <w:p w14:paraId="34D46778" w14:textId="4328DF4F" w:rsidR="00EA62FF" w:rsidRPr="00282B2E" w:rsidRDefault="00485D06"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Elementaire gedragsregels in dat verband zijn vastgelegd in de </w:t>
      </w:r>
      <w:r w:rsidRPr="00282B2E">
        <w:rPr>
          <w:rFonts w:asciiTheme="minorHAnsi" w:hAnsiTheme="minorHAnsi" w:cstheme="minorHAnsi"/>
          <w:bCs/>
          <w:i/>
          <w:sz w:val="22"/>
          <w:szCs w:val="22"/>
        </w:rPr>
        <w:t>Ethische Code voor wetenschappelijk onderzoek in België</w:t>
      </w:r>
      <w:r w:rsidRPr="00282B2E">
        <w:rPr>
          <w:rFonts w:asciiTheme="minorHAnsi" w:hAnsiTheme="minorHAnsi" w:cstheme="minorHAnsi"/>
          <w:bCs/>
          <w:sz w:val="22"/>
          <w:szCs w:val="22"/>
        </w:rPr>
        <w:t xml:space="preserve"> en de </w:t>
      </w:r>
      <w:r w:rsidRPr="00282B2E">
        <w:rPr>
          <w:rFonts w:asciiTheme="minorHAnsi" w:hAnsiTheme="minorHAnsi" w:cstheme="minorHAnsi"/>
          <w:bCs/>
          <w:i/>
          <w:sz w:val="22"/>
          <w:szCs w:val="22"/>
        </w:rPr>
        <w:t>European Code of Conduct for Research Integrity</w:t>
      </w:r>
      <w:r w:rsidRPr="00282B2E">
        <w:rPr>
          <w:rFonts w:asciiTheme="minorHAnsi" w:hAnsiTheme="minorHAnsi" w:cstheme="minorHAnsi"/>
          <w:bCs/>
          <w:sz w:val="22"/>
          <w:szCs w:val="22"/>
        </w:rPr>
        <w:t xml:space="preserve">. Beide documenten zijn te vinden op de website van het </w:t>
      </w:r>
      <w:r w:rsidR="008F36F8" w:rsidRPr="00282B2E">
        <w:rPr>
          <w:rFonts w:asciiTheme="minorHAnsi" w:hAnsiTheme="minorHAnsi" w:cstheme="minorHAnsi"/>
          <w:bCs/>
          <w:sz w:val="22"/>
          <w:szCs w:val="22"/>
        </w:rPr>
        <w:t xml:space="preserve">Fonds Wetenschappelijk Onderzoek – Vlaanderen </w:t>
      </w:r>
      <w:r w:rsidRPr="00282B2E">
        <w:rPr>
          <w:rFonts w:asciiTheme="minorHAnsi" w:hAnsiTheme="minorHAnsi" w:cstheme="minorHAnsi"/>
          <w:bCs/>
          <w:sz w:val="22"/>
          <w:szCs w:val="22"/>
        </w:rPr>
        <w:t>FWO</w:t>
      </w:r>
      <w:r w:rsidR="008F36F8" w:rsidRPr="00282B2E">
        <w:rPr>
          <w:rFonts w:asciiTheme="minorHAnsi" w:hAnsiTheme="minorHAnsi" w:cstheme="minorHAnsi"/>
          <w:bCs/>
          <w:sz w:val="22"/>
          <w:szCs w:val="22"/>
        </w:rPr>
        <w:t>)</w:t>
      </w:r>
      <w:r w:rsidRPr="00282B2E">
        <w:rPr>
          <w:rFonts w:asciiTheme="minorHAnsi" w:hAnsiTheme="minorHAnsi" w:cstheme="minorHAnsi"/>
          <w:bCs/>
          <w:sz w:val="22"/>
          <w:szCs w:val="22"/>
        </w:rPr>
        <w:t>:</w:t>
      </w:r>
    </w:p>
    <w:p w14:paraId="024195F1" w14:textId="77777777" w:rsidR="00EA62FF" w:rsidRPr="00282B2E" w:rsidRDefault="00EA62FF" w:rsidP="00725C39">
      <w:pPr>
        <w:jc w:val="both"/>
        <w:rPr>
          <w:bCs/>
        </w:rPr>
      </w:pPr>
    </w:p>
    <w:p w14:paraId="72B88B63" w14:textId="77777777" w:rsidR="00EA62FF" w:rsidRPr="00282B2E" w:rsidRDefault="00BC0F91" w:rsidP="00725C39">
      <w:pPr>
        <w:jc w:val="both"/>
        <w:rPr>
          <w:rFonts w:asciiTheme="minorHAnsi" w:hAnsiTheme="minorHAnsi" w:cstheme="minorHAnsi"/>
          <w:bCs/>
          <w:iCs/>
          <w:sz w:val="22"/>
          <w:szCs w:val="22"/>
        </w:rPr>
      </w:pPr>
      <w:hyperlink r:id="rId13" w:history="1">
        <w:r w:rsidR="00EA62FF" w:rsidRPr="00282B2E">
          <w:rPr>
            <w:rStyle w:val="Hyperlink"/>
            <w:rFonts w:asciiTheme="minorHAnsi" w:hAnsiTheme="minorHAnsi" w:cstheme="minorHAnsi"/>
            <w:bCs/>
            <w:sz w:val="22"/>
            <w:szCs w:val="22"/>
          </w:rPr>
          <w:t>http://www.fwo.be/nl/het-fwo/organisatie/wetenschappelijke-integriteit/in-het-fwo/</w:t>
        </w:r>
      </w:hyperlink>
      <w:r w:rsidR="00485D06" w:rsidRPr="00282B2E">
        <w:rPr>
          <w:rFonts w:asciiTheme="minorHAnsi" w:hAnsiTheme="minorHAnsi" w:cstheme="minorHAnsi"/>
          <w:bCs/>
          <w:i/>
          <w:sz w:val="22"/>
          <w:szCs w:val="22"/>
        </w:rPr>
        <w:t>.</w:t>
      </w:r>
    </w:p>
    <w:p w14:paraId="1A058090" w14:textId="77777777" w:rsidR="00EA62FF" w:rsidRPr="00282B2E" w:rsidRDefault="00EA62FF" w:rsidP="00725C39">
      <w:pPr>
        <w:jc w:val="both"/>
        <w:rPr>
          <w:rFonts w:asciiTheme="minorHAnsi" w:hAnsiTheme="minorHAnsi" w:cstheme="minorHAnsi"/>
          <w:bCs/>
          <w:iCs/>
          <w:sz w:val="22"/>
          <w:szCs w:val="22"/>
        </w:rPr>
      </w:pPr>
    </w:p>
    <w:p w14:paraId="2B69D76F" w14:textId="4A16E27D" w:rsidR="00485D06" w:rsidRPr="00282B2E" w:rsidRDefault="00485D06"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De Vlaamse overheid gaat ervan uit dat elke onderzoeker van bij de indiening van een </w:t>
      </w:r>
      <w:r w:rsidR="00A04A47" w:rsidRPr="00282B2E">
        <w:rPr>
          <w:rFonts w:asciiTheme="minorHAnsi" w:hAnsiTheme="minorHAnsi" w:cstheme="minorHAnsi"/>
          <w:bCs/>
          <w:sz w:val="22"/>
          <w:szCs w:val="22"/>
        </w:rPr>
        <w:t>subsidie</w:t>
      </w:r>
      <w:r w:rsidRPr="00282B2E">
        <w:rPr>
          <w:rFonts w:asciiTheme="minorHAnsi" w:hAnsiTheme="minorHAnsi" w:cstheme="minorHAnsi"/>
          <w:bCs/>
          <w:sz w:val="22"/>
          <w:szCs w:val="22"/>
        </w:rPr>
        <w:t xml:space="preserve">aanvraag kennis heeft genomen van deze codes en zich ertoe verbindt </w:t>
      </w:r>
      <w:r w:rsidR="00A04A47" w:rsidRPr="00282B2E">
        <w:rPr>
          <w:rFonts w:asciiTheme="minorHAnsi" w:hAnsiTheme="minorHAnsi" w:cstheme="minorHAnsi"/>
          <w:bCs/>
          <w:sz w:val="22"/>
          <w:szCs w:val="22"/>
        </w:rPr>
        <w:t xml:space="preserve">de </w:t>
      </w:r>
      <w:r w:rsidRPr="00282B2E">
        <w:rPr>
          <w:rFonts w:asciiTheme="minorHAnsi" w:hAnsiTheme="minorHAnsi" w:cstheme="minorHAnsi"/>
          <w:bCs/>
          <w:sz w:val="22"/>
          <w:szCs w:val="22"/>
        </w:rPr>
        <w:t xml:space="preserve">bepalingen te zullen volgen in alle stadia van het voorgestelde onderzoek. Dat geldt ook voor hun gastinstellingen, (co)promotoren en </w:t>
      </w:r>
      <w:r w:rsidR="00A04A47" w:rsidRPr="00282B2E">
        <w:rPr>
          <w:rFonts w:asciiTheme="minorHAnsi" w:hAnsiTheme="minorHAnsi" w:cstheme="minorHAnsi"/>
          <w:bCs/>
          <w:sz w:val="22"/>
          <w:szCs w:val="22"/>
        </w:rPr>
        <w:t xml:space="preserve">de betrokken </w:t>
      </w:r>
      <w:r w:rsidRPr="00282B2E">
        <w:rPr>
          <w:rFonts w:asciiTheme="minorHAnsi" w:hAnsiTheme="minorHAnsi" w:cstheme="minorHAnsi"/>
          <w:bCs/>
          <w:sz w:val="22"/>
          <w:szCs w:val="22"/>
        </w:rPr>
        <w:t xml:space="preserve">medewerkers </w:t>
      </w:r>
      <w:r w:rsidR="00A04A47" w:rsidRPr="00282B2E">
        <w:rPr>
          <w:rFonts w:asciiTheme="minorHAnsi" w:hAnsiTheme="minorHAnsi" w:cstheme="minorHAnsi"/>
          <w:bCs/>
          <w:sz w:val="22"/>
          <w:szCs w:val="22"/>
        </w:rPr>
        <w:t xml:space="preserve">bij het door de Vlaams Gewest gesubsidieerd onderzoek, </w:t>
      </w:r>
      <w:r w:rsidRPr="00282B2E">
        <w:rPr>
          <w:rFonts w:asciiTheme="minorHAnsi" w:hAnsiTheme="minorHAnsi" w:cstheme="minorHAnsi"/>
          <w:bCs/>
          <w:sz w:val="22"/>
          <w:szCs w:val="22"/>
        </w:rPr>
        <w:t>voor wie zij mede verantwoordelijkheid dragen.</w:t>
      </w:r>
    </w:p>
    <w:p w14:paraId="167A973E" w14:textId="77777777" w:rsidR="00485D06" w:rsidRPr="00282B2E" w:rsidRDefault="00485D06" w:rsidP="00725C39">
      <w:pPr>
        <w:jc w:val="both"/>
        <w:rPr>
          <w:rFonts w:asciiTheme="minorHAnsi" w:hAnsiTheme="minorHAnsi" w:cstheme="minorHAnsi"/>
          <w:bCs/>
          <w:sz w:val="22"/>
          <w:szCs w:val="22"/>
        </w:rPr>
      </w:pPr>
    </w:p>
    <w:p w14:paraId="7808D7CC" w14:textId="38BCA21E" w:rsidR="00936112" w:rsidRPr="00282B2E" w:rsidRDefault="00A46F81" w:rsidP="00725C39">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Bescherming </w:t>
      </w:r>
      <w:r w:rsidR="004B6AC4" w:rsidRPr="00282B2E">
        <w:rPr>
          <w:rFonts w:asciiTheme="minorHAnsi" w:hAnsiTheme="minorHAnsi" w:cstheme="minorHAnsi"/>
          <w:bCs/>
          <w:sz w:val="22"/>
          <w:szCs w:val="22"/>
        </w:rPr>
        <w:t>persoonsgegevens</w:t>
      </w:r>
    </w:p>
    <w:p w14:paraId="58076A4C" w14:textId="76C6566D" w:rsidR="00557015" w:rsidRPr="00282B2E" w:rsidRDefault="00557015" w:rsidP="00725C39">
      <w:pPr>
        <w:jc w:val="both"/>
        <w:rPr>
          <w:rFonts w:asciiTheme="minorHAnsi" w:hAnsiTheme="minorHAnsi" w:cstheme="minorHAnsi"/>
          <w:bCs/>
          <w:sz w:val="22"/>
          <w:szCs w:val="22"/>
        </w:rPr>
      </w:pPr>
    </w:p>
    <w:p w14:paraId="5E64F189" w14:textId="2BA26D86" w:rsidR="00DA43D3" w:rsidRPr="00282B2E" w:rsidRDefault="004B6AC4" w:rsidP="00891DAD">
      <w:pPr>
        <w:jc w:val="both"/>
        <w:rPr>
          <w:rFonts w:asciiTheme="minorHAnsi" w:hAnsiTheme="minorHAnsi" w:cstheme="minorHAnsi"/>
          <w:bCs/>
          <w:sz w:val="22"/>
          <w:szCs w:val="22"/>
        </w:rPr>
      </w:pPr>
      <w:bookmarkStart w:id="6" w:name="_Hlk83815846"/>
      <w:r w:rsidRPr="00282B2E">
        <w:rPr>
          <w:rFonts w:asciiTheme="minorHAnsi" w:hAnsiTheme="minorHAnsi" w:cstheme="minorHAnsi"/>
          <w:bCs/>
          <w:sz w:val="22"/>
          <w:szCs w:val="22"/>
        </w:rPr>
        <w:t>Het Departement EWI is verantwoordelijk voor de bescherming van de gegevens die in het kader van het project worden verzameld</w:t>
      </w:r>
      <w:r w:rsidR="00DA43D3" w:rsidRPr="00282B2E">
        <w:rPr>
          <w:rFonts w:asciiTheme="minorHAnsi" w:hAnsiTheme="minorHAnsi" w:cstheme="minorHAnsi"/>
          <w:bCs/>
          <w:sz w:val="22"/>
          <w:szCs w:val="22"/>
        </w:rPr>
        <w:t xml:space="preserve"> overeenkomstig de Algemene Verordening Gegevensbescherming (AVG)</w:t>
      </w:r>
      <w:r w:rsidR="008F36F8" w:rsidRPr="00282B2E">
        <w:rPr>
          <w:rStyle w:val="Voetnootmarkering"/>
          <w:rFonts w:asciiTheme="minorHAnsi" w:hAnsiTheme="minorHAnsi" w:cstheme="minorHAnsi"/>
          <w:bCs/>
          <w:sz w:val="22"/>
          <w:szCs w:val="22"/>
        </w:rPr>
        <w:footnoteReference w:id="8"/>
      </w:r>
      <w:r w:rsidR="00DA43D3" w:rsidRPr="00282B2E">
        <w:rPr>
          <w:rFonts w:asciiTheme="minorHAnsi" w:hAnsiTheme="minorHAnsi" w:cstheme="minorHAnsi"/>
          <w:bCs/>
          <w:sz w:val="22"/>
          <w:szCs w:val="22"/>
        </w:rPr>
        <w:t xml:space="preserve"> (artikel 6) </w:t>
      </w:r>
      <w:r w:rsidR="008F36F8" w:rsidRPr="00282B2E">
        <w:rPr>
          <w:rFonts w:asciiTheme="minorHAnsi" w:hAnsiTheme="minorHAnsi" w:cstheme="minorHAnsi"/>
          <w:bCs/>
          <w:sz w:val="22"/>
          <w:szCs w:val="22"/>
        </w:rPr>
        <w:t>evenals</w:t>
      </w:r>
      <w:r w:rsidR="00DA43D3" w:rsidRPr="00282B2E">
        <w:rPr>
          <w:rFonts w:asciiTheme="minorHAnsi" w:hAnsiTheme="minorHAnsi" w:cstheme="minorHAnsi"/>
          <w:bCs/>
          <w:sz w:val="22"/>
          <w:szCs w:val="22"/>
        </w:rPr>
        <w:t xml:space="preserve"> </w:t>
      </w:r>
      <w:r w:rsidRPr="00282B2E">
        <w:rPr>
          <w:rFonts w:asciiTheme="minorHAnsi" w:hAnsiTheme="minorHAnsi" w:cstheme="minorHAnsi"/>
          <w:bCs/>
          <w:sz w:val="22"/>
          <w:szCs w:val="22"/>
        </w:rPr>
        <w:t xml:space="preserve">het privacybeleid van het </w:t>
      </w:r>
      <w:r w:rsidR="00DA43D3" w:rsidRPr="00282B2E">
        <w:rPr>
          <w:rFonts w:asciiTheme="minorHAnsi" w:hAnsiTheme="minorHAnsi" w:cstheme="minorHAnsi"/>
          <w:bCs/>
          <w:sz w:val="22"/>
          <w:szCs w:val="22"/>
        </w:rPr>
        <w:t>D</w:t>
      </w:r>
      <w:r w:rsidRPr="00282B2E">
        <w:rPr>
          <w:rFonts w:asciiTheme="minorHAnsi" w:hAnsiTheme="minorHAnsi" w:cstheme="minorHAnsi"/>
          <w:bCs/>
          <w:sz w:val="22"/>
          <w:szCs w:val="22"/>
        </w:rPr>
        <w:t>epartement EWI</w:t>
      </w:r>
      <w:r w:rsidR="00DA43D3" w:rsidRPr="00282B2E">
        <w:rPr>
          <w:rFonts w:asciiTheme="minorHAnsi" w:hAnsiTheme="minorHAnsi" w:cstheme="minorHAnsi"/>
          <w:bCs/>
          <w:sz w:val="22"/>
          <w:szCs w:val="22"/>
        </w:rPr>
        <w:t xml:space="preserve"> </w:t>
      </w:r>
      <w:r w:rsidR="008F36F8" w:rsidRPr="00282B2E">
        <w:rPr>
          <w:rFonts w:asciiTheme="minorHAnsi" w:hAnsiTheme="minorHAnsi" w:cstheme="minorHAnsi"/>
          <w:bCs/>
          <w:sz w:val="22"/>
          <w:szCs w:val="22"/>
        </w:rPr>
        <w:t xml:space="preserve">zoals </w:t>
      </w:r>
      <w:r w:rsidR="00DA43D3" w:rsidRPr="00282B2E">
        <w:rPr>
          <w:rFonts w:asciiTheme="minorHAnsi" w:hAnsiTheme="minorHAnsi" w:cstheme="minorHAnsi"/>
          <w:bCs/>
          <w:sz w:val="22"/>
          <w:szCs w:val="22"/>
        </w:rPr>
        <w:t>te vinden op de website van het departement</w:t>
      </w:r>
      <w:r w:rsidRPr="00282B2E">
        <w:rPr>
          <w:rFonts w:asciiTheme="minorHAnsi" w:hAnsiTheme="minorHAnsi" w:cstheme="minorHAnsi"/>
          <w:bCs/>
          <w:sz w:val="22"/>
          <w:szCs w:val="22"/>
        </w:rPr>
        <w:t>:</w:t>
      </w:r>
    </w:p>
    <w:p w14:paraId="330FFB9C" w14:textId="07344D7E" w:rsidR="00A46F81" w:rsidRPr="00282B2E" w:rsidRDefault="00A46F81" w:rsidP="00725C39">
      <w:pPr>
        <w:jc w:val="both"/>
        <w:rPr>
          <w:rFonts w:asciiTheme="minorHAnsi" w:hAnsiTheme="minorHAnsi" w:cstheme="minorHAnsi"/>
          <w:bCs/>
          <w:sz w:val="22"/>
          <w:szCs w:val="22"/>
        </w:rPr>
      </w:pPr>
    </w:p>
    <w:p w14:paraId="7C8D88A0" w14:textId="48875FB0" w:rsidR="00A46F81" w:rsidRPr="00282B2E" w:rsidRDefault="00BC0F91" w:rsidP="00725C39">
      <w:pPr>
        <w:jc w:val="both"/>
        <w:rPr>
          <w:rFonts w:asciiTheme="minorHAnsi" w:hAnsiTheme="minorHAnsi" w:cstheme="minorHAnsi"/>
          <w:bCs/>
          <w:sz w:val="22"/>
          <w:szCs w:val="22"/>
        </w:rPr>
      </w:pPr>
      <w:hyperlink r:id="rId14" w:history="1">
        <w:r w:rsidR="00A46F81" w:rsidRPr="00282B2E">
          <w:rPr>
            <w:rStyle w:val="Hyperlink"/>
            <w:rFonts w:asciiTheme="minorHAnsi" w:hAnsiTheme="minorHAnsi" w:cstheme="minorHAnsi"/>
            <w:bCs/>
            <w:sz w:val="22"/>
            <w:szCs w:val="22"/>
          </w:rPr>
          <w:t>https://www.ewi-vlaanderen.be/contact/privacybeleid</w:t>
        </w:r>
      </w:hyperlink>
      <w:r w:rsidR="00A46F81" w:rsidRPr="00282B2E">
        <w:rPr>
          <w:rFonts w:asciiTheme="minorHAnsi" w:hAnsiTheme="minorHAnsi" w:cstheme="minorHAnsi"/>
          <w:bCs/>
          <w:sz w:val="22"/>
          <w:szCs w:val="22"/>
        </w:rPr>
        <w:t>.</w:t>
      </w:r>
      <w:bookmarkEnd w:id="6"/>
    </w:p>
    <w:p w14:paraId="361D7766" w14:textId="237A6384" w:rsidR="00A46F81" w:rsidRPr="00282B2E" w:rsidRDefault="00A46F81" w:rsidP="00725C39">
      <w:pPr>
        <w:jc w:val="both"/>
        <w:rPr>
          <w:rFonts w:asciiTheme="minorHAnsi" w:hAnsiTheme="minorHAnsi" w:cstheme="minorHAnsi"/>
          <w:bCs/>
          <w:sz w:val="22"/>
          <w:szCs w:val="22"/>
        </w:rPr>
      </w:pPr>
    </w:p>
    <w:p w14:paraId="10DC1C55" w14:textId="14FFC084" w:rsidR="00557015" w:rsidRPr="00282B2E" w:rsidRDefault="00A46F81" w:rsidP="00A46F81">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t>FRIS en Open Science</w:t>
      </w:r>
    </w:p>
    <w:p w14:paraId="5B4EDDAE" w14:textId="328953C8" w:rsidR="008E740B" w:rsidRPr="00282B2E" w:rsidRDefault="008E740B" w:rsidP="00725C39">
      <w:pPr>
        <w:jc w:val="both"/>
        <w:rPr>
          <w:rFonts w:asciiTheme="minorHAnsi" w:hAnsiTheme="minorHAnsi" w:cstheme="minorHAnsi"/>
          <w:bCs/>
          <w:sz w:val="22"/>
          <w:szCs w:val="22"/>
        </w:rPr>
      </w:pPr>
    </w:p>
    <w:p w14:paraId="595FF29A" w14:textId="52FB2548" w:rsidR="00A46F81" w:rsidRPr="00282B2E" w:rsidRDefault="00A46F81"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5.9.1. FRIS</w:t>
      </w:r>
    </w:p>
    <w:p w14:paraId="5CD526A5" w14:textId="77777777" w:rsidR="00A46F81" w:rsidRPr="00282B2E" w:rsidRDefault="00A46F81" w:rsidP="00725C39">
      <w:pPr>
        <w:jc w:val="both"/>
        <w:rPr>
          <w:rFonts w:asciiTheme="minorHAnsi" w:hAnsiTheme="minorHAnsi" w:cstheme="minorHAnsi"/>
          <w:bCs/>
          <w:sz w:val="22"/>
          <w:szCs w:val="22"/>
        </w:rPr>
      </w:pPr>
    </w:p>
    <w:p w14:paraId="7387C454" w14:textId="3F773591" w:rsidR="00754BAB" w:rsidRPr="00282B2E" w:rsidRDefault="004E721A"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De</w:t>
      </w:r>
      <w:r w:rsidR="00754BAB" w:rsidRPr="00282B2E">
        <w:rPr>
          <w:rFonts w:asciiTheme="minorHAnsi" w:hAnsiTheme="minorHAnsi" w:cstheme="minorHAnsi"/>
          <w:bCs/>
          <w:sz w:val="22"/>
          <w:szCs w:val="22"/>
        </w:rPr>
        <w:t xml:space="preserve"> Flanders </w:t>
      </w:r>
      <w:r w:rsidRPr="00282B2E">
        <w:rPr>
          <w:rFonts w:asciiTheme="minorHAnsi" w:hAnsiTheme="minorHAnsi" w:cstheme="minorHAnsi"/>
          <w:bCs/>
          <w:sz w:val="22"/>
          <w:szCs w:val="22"/>
        </w:rPr>
        <w:t xml:space="preserve">Research Information Space (FRIS) verzamelt alle publiek gefinancierd </w:t>
      </w:r>
      <w:r w:rsidR="0050189F" w:rsidRPr="00282B2E">
        <w:rPr>
          <w:rFonts w:asciiTheme="minorHAnsi" w:hAnsiTheme="minorHAnsi" w:cstheme="minorHAnsi"/>
          <w:bCs/>
          <w:sz w:val="22"/>
          <w:szCs w:val="22"/>
        </w:rPr>
        <w:t xml:space="preserve">onderzoek in Vlaanderen en biedt deze aan als open data </w:t>
      </w:r>
      <w:r w:rsidR="00CF65E3" w:rsidRPr="00282B2E">
        <w:rPr>
          <w:rFonts w:asciiTheme="minorHAnsi" w:hAnsiTheme="minorHAnsi" w:cstheme="minorHAnsi"/>
          <w:bCs/>
          <w:sz w:val="22"/>
          <w:szCs w:val="22"/>
        </w:rPr>
        <w:t>via het Vlaamse onderzoeksportaal FRIS</w:t>
      </w:r>
      <w:r w:rsidR="0050189F" w:rsidRPr="00282B2E">
        <w:rPr>
          <w:rFonts w:asciiTheme="minorHAnsi" w:hAnsiTheme="minorHAnsi" w:cstheme="minorHAnsi"/>
          <w:bCs/>
          <w:sz w:val="22"/>
          <w:szCs w:val="22"/>
        </w:rPr>
        <w:t xml:space="preserve">. </w:t>
      </w:r>
      <w:r w:rsidR="00BB20FA" w:rsidRPr="00282B2E">
        <w:rPr>
          <w:rFonts w:asciiTheme="minorHAnsi" w:hAnsiTheme="minorHAnsi" w:cstheme="minorHAnsi"/>
          <w:bCs/>
          <w:sz w:val="22"/>
          <w:szCs w:val="22"/>
        </w:rPr>
        <w:t>FRIS heeft tot doel om onderzoek in Vlaanderen publiek breed bekend te maken om zo innovatie en wetenschappelijke samenwerking te versnellen.</w:t>
      </w:r>
    </w:p>
    <w:p w14:paraId="50886D3F" w14:textId="77777777" w:rsidR="006B0A56" w:rsidRPr="00282B2E" w:rsidRDefault="006B0A56" w:rsidP="00725C39">
      <w:pPr>
        <w:jc w:val="both"/>
        <w:rPr>
          <w:rFonts w:asciiTheme="minorHAnsi" w:hAnsiTheme="minorHAnsi" w:cstheme="minorHAnsi"/>
          <w:bCs/>
          <w:sz w:val="22"/>
          <w:szCs w:val="22"/>
        </w:rPr>
      </w:pPr>
    </w:p>
    <w:p w14:paraId="32E30611" w14:textId="6031C6A1" w:rsidR="000878ED" w:rsidRPr="00282B2E" w:rsidRDefault="006B0A56" w:rsidP="00725C39">
      <w:pPr>
        <w:jc w:val="both"/>
        <w:rPr>
          <w:rFonts w:asciiTheme="minorHAnsi" w:hAnsiTheme="minorHAnsi" w:cstheme="minorHAnsi"/>
          <w:bCs/>
          <w:sz w:val="22"/>
          <w:szCs w:val="22"/>
        </w:rPr>
      </w:pPr>
      <w:r w:rsidRPr="008A4C51">
        <w:rPr>
          <w:rFonts w:asciiTheme="minorHAnsi" w:hAnsiTheme="minorHAnsi" w:cstheme="minorHAnsi"/>
          <w:bCs/>
          <w:sz w:val="22"/>
          <w:szCs w:val="22"/>
        </w:rPr>
        <w:t xml:space="preserve">De </w:t>
      </w:r>
      <w:r w:rsidR="00346993" w:rsidRPr="008A4C51">
        <w:rPr>
          <w:rFonts w:asciiTheme="minorHAnsi" w:hAnsiTheme="minorHAnsi" w:cstheme="minorHAnsi"/>
          <w:bCs/>
          <w:sz w:val="22"/>
          <w:szCs w:val="22"/>
        </w:rPr>
        <w:t>projectpromotor</w:t>
      </w:r>
      <w:r w:rsidRPr="008A4C51">
        <w:rPr>
          <w:rFonts w:asciiTheme="minorHAnsi" w:hAnsiTheme="minorHAnsi" w:cstheme="minorHAnsi"/>
          <w:bCs/>
          <w:sz w:val="22"/>
          <w:szCs w:val="22"/>
        </w:rPr>
        <w:t xml:space="preserve"> </w:t>
      </w:r>
      <w:r w:rsidR="00EE521F" w:rsidRPr="008A4C51">
        <w:rPr>
          <w:rFonts w:asciiTheme="minorHAnsi" w:hAnsiTheme="minorHAnsi" w:cstheme="minorHAnsi"/>
          <w:bCs/>
          <w:sz w:val="22"/>
          <w:szCs w:val="22"/>
        </w:rPr>
        <w:t>wordt verwacht d</w:t>
      </w:r>
      <w:r w:rsidR="0051780B" w:rsidRPr="008A4C51">
        <w:rPr>
          <w:rFonts w:asciiTheme="minorHAnsi" w:hAnsiTheme="minorHAnsi" w:cstheme="minorHAnsi"/>
          <w:bCs/>
          <w:sz w:val="22"/>
          <w:szCs w:val="22"/>
        </w:rPr>
        <w:t>e</w:t>
      </w:r>
      <w:r w:rsidR="000C114D" w:rsidRPr="008A4C51">
        <w:rPr>
          <w:rFonts w:asciiTheme="minorHAnsi" w:hAnsiTheme="minorHAnsi" w:cstheme="minorHAnsi"/>
          <w:bCs/>
          <w:sz w:val="22"/>
          <w:szCs w:val="22"/>
        </w:rPr>
        <w:t xml:space="preserve"> </w:t>
      </w:r>
      <w:r w:rsidR="00A61EC0" w:rsidRPr="008A4C51">
        <w:rPr>
          <w:rFonts w:asciiTheme="minorHAnsi" w:hAnsiTheme="minorHAnsi" w:cstheme="minorHAnsi"/>
          <w:bCs/>
          <w:sz w:val="22"/>
          <w:szCs w:val="22"/>
        </w:rPr>
        <w:t xml:space="preserve">vereiste </w:t>
      </w:r>
      <w:r w:rsidR="000C114D" w:rsidRPr="008A4C51">
        <w:rPr>
          <w:rFonts w:asciiTheme="minorHAnsi" w:hAnsiTheme="minorHAnsi" w:cstheme="minorHAnsi"/>
          <w:bCs/>
          <w:sz w:val="22"/>
          <w:szCs w:val="22"/>
        </w:rPr>
        <w:t>informatie van het goedgekeurde</w:t>
      </w:r>
      <w:r w:rsidR="000A3EAA" w:rsidRPr="008A4C51">
        <w:rPr>
          <w:rFonts w:asciiTheme="minorHAnsi" w:hAnsiTheme="minorHAnsi" w:cstheme="minorHAnsi"/>
          <w:bCs/>
          <w:sz w:val="22"/>
          <w:szCs w:val="22"/>
        </w:rPr>
        <w:t xml:space="preserve"> project </w:t>
      </w:r>
      <w:r w:rsidR="000C114D" w:rsidRPr="008A4C51">
        <w:rPr>
          <w:rFonts w:asciiTheme="minorHAnsi" w:hAnsiTheme="minorHAnsi" w:cstheme="minorHAnsi"/>
          <w:bCs/>
          <w:sz w:val="22"/>
          <w:szCs w:val="22"/>
        </w:rPr>
        <w:t xml:space="preserve">alsook de </w:t>
      </w:r>
      <w:r w:rsidR="000C114D" w:rsidRPr="00282B2E">
        <w:rPr>
          <w:rFonts w:asciiTheme="minorHAnsi" w:hAnsiTheme="minorHAnsi" w:cstheme="minorHAnsi"/>
          <w:bCs/>
          <w:sz w:val="22"/>
          <w:szCs w:val="22"/>
        </w:rPr>
        <w:t xml:space="preserve">resultaten na afloop </w:t>
      </w:r>
      <w:r w:rsidR="000D3A25" w:rsidRPr="00282B2E">
        <w:rPr>
          <w:rFonts w:asciiTheme="minorHAnsi" w:hAnsiTheme="minorHAnsi" w:cstheme="minorHAnsi"/>
          <w:bCs/>
          <w:sz w:val="22"/>
          <w:szCs w:val="22"/>
        </w:rPr>
        <w:t>aan</w:t>
      </w:r>
      <w:r w:rsidR="00EE521F" w:rsidRPr="00282B2E">
        <w:rPr>
          <w:rFonts w:asciiTheme="minorHAnsi" w:hAnsiTheme="minorHAnsi" w:cstheme="minorHAnsi"/>
          <w:bCs/>
          <w:sz w:val="22"/>
          <w:szCs w:val="22"/>
        </w:rPr>
        <w:t xml:space="preserve"> te leveren</w:t>
      </w:r>
      <w:r w:rsidR="000D3A25" w:rsidRPr="00282B2E">
        <w:rPr>
          <w:rFonts w:asciiTheme="minorHAnsi" w:hAnsiTheme="minorHAnsi" w:cstheme="minorHAnsi"/>
          <w:bCs/>
          <w:sz w:val="22"/>
          <w:szCs w:val="22"/>
        </w:rPr>
        <w:t xml:space="preserve"> </w:t>
      </w:r>
      <w:r w:rsidR="00F74678" w:rsidRPr="00282B2E">
        <w:rPr>
          <w:rFonts w:asciiTheme="minorHAnsi" w:hAnsiTheme="minorHAnsi" w:cstheme="minorHAnsi"/>
          <w:bCs/>
          <w:sz w:val="22"/>
          <w:szCs w:val="22"/>
        </w:rPr>
        <w:t>aan FRIS</w:t>
      </w:r>
      <w:r w:rsidR="00134F1E" w:rsidRPr="00282B2E">
        <w:rPr>
          <w:rFonts w:asciiTheme="minorHAnsi" w:hAnsiTheme="minorHAnsi" w:cstheme="minorHAnsi"/>
          <w:bCs/>
          <w:sz w:val="22"/>
          <w:szCs w:val="22"/>
        </w:rPr>
        <w:t xml:space="preserve"> met vermelding</w:t>
      </w:r>
      <w:r w:rsidR="00504A21" w:rsidRPr="00282B2E">
        <w:rPr>
          <w:rFonts w:asciiTheme="minorHAnsi" w:hAnsiTheme="minorHAnsi" w:cstheme="minorHAnsi"/>
          <w:bCs/>
          <w:sz w:val="22"/>
          <w:szCs w:val="22"/>
        </w:rPr>
        <w:t xml:space="preserve"> van financiering vanuit het </w:t>
      </w:r>
      <w:r w:rsidR="008E160B" w:rsidRPr="00282B2E">
        <w:rPr>
          <w:rFonts w:asciiTheme="minorHAnsi" w:hAnsiTheme="minorHAnsi" w:cstheme="minorHAnsi"/>
          <w:bCs/>
          <w:sz w:val="22"/>
          <w:szCs w:val="22"/>
        </w:rPr>
        <w:t>Relancep</w:t>
      </w:r>
      <w:r w:rsidR="00504A21" w:rsidRPr="00282B2E">
        <w:rPr>
          <w:rFonts w:asciiTheme="minorHAnsi" w:hAnsiTheme="minorHAnsi" w:cstheme="minorHAnsi"/>
          <w:bCs/>
          <w:sz w:val="22"/>
          <w:szCs w:val="22"/>
        </w:rPr>
        <w:t>lan Vlaamse Veerkracht</w:t>
      </w:r>
      <w:r w:rsidR="24FFADDC" w:rsidRPr="00282B2E">
        <w:rPr>
          <w:rFonts w:asciiTheme="minorHAnsi" w:hAnsiTheme="minorHAnsi" w:cstheme="minorHAnsi"/>
          <w:bCs/>
          <w:sz w:val="22"/>
          <w:szCs w:val="22"/>
        </w:rPr>
        <w:t xml:space="preserve">. </w:t>
      </w:r>
      <w:r w:rsidR="527419C9" w:rsidRPr="00282B2E">
        <w:rPr>
          <w:rFonts w:asciiTheme="minorHAnsi" w:hAnsiTheme="minorHAnsi" w:cstheme="minorHAnsi"/>
          <w:bCs/>
          <w:sz w:val="22"/>
          <w:szCs w:val="22"/>
        </w:rPr>
        <w:t>Indien</w:t>
      </w:r>
      <w:r w:rsidR="00FD732D" w:rsidRPr="00282B2E">
        <w:rPr>
          <w:rFonts w:asciiTheme="minorHAnsi" w:hAnsiTheme="minorHAnsi" w:cstheme="minorHAnsi"/>
          <w:bCs/>
          <w:sz w:val="22"/>
          <w:szCs w:val="22"/>
        </w:rPr>
        <w:t xml:space="preserve"> het project bijdraagt to</w:t>
      </w:r>
      <w:r w:rsidR="0092412B" w:rsidRPr="00282B2E">
        <w:rPr>
          <w:rFonts w:asciiTheme="minorHAnsi" w:hAnsiTheme="minorHAnsi" w:cstheme="minorHAnsi"/>
          <w:bCs/>
          <w:sz w:val="22"/>
          <w:szCs w:val="22"/>
        </w:rPr>
        <w:t xml:space="preserve">t de uitbouw van een infrastructuur, wordt ook </w:t>
      </w:r>
      <w:r w:rsidR="00803B82" w:rsidRPr="00282B2E">
        <w:rPr>
          <w:rFonts w:asciiTheme="minorHAnsi" w:hAnsiTheme="minorHAnsi" w:cstheme="minorHAnsi"/>
          <w:bCs/>
          <w:sz w:val="22"/>
          <w:szCs w:val="22"/>
        </w:rPr>
        <w:t xml:space="preserve">de </w:t>
      </w:r>
      <w:r w:rsidR="00A61EC0" w:rsidRPr="00282B2E">
        <w:rPr>
          <w:rFonts w:asciiTheme="minorHAnsi" w:hAnsiTheme="minorHAnsi" w:cstheme="minorHAnsi"/>
          <w:bCs/>
          <w:sz w:val="22"/>
          <w:szCs w:val="22"/>
        </w:rPr>
        <w:t xml:space="preserve">vereiste </w:t>
      </w:r>
      <w:r w:rsidR="00803B82" w:rsidRPr="00282B2E">
        <w:rPr>
          <w:rFonts w:asciiTheme="minorHAnsi" w:hAnsiTheme="minorHAnsi" w:cstheme="minorHAnsi"/>
          <w:bCs/>
          <w:sz w:val="22"/>
          <w:szCs w:val="22"/>
        </w:rPr>
        <w:t xml:space="preserve">informatie over </w:t>
      </w:r>
      <w:r w:rsidR="0092412B" w:rsidRPr="00282B2E">
        <w:rPr>
          <w:rFonts w:asciiTheme="minorHAnsi" w:hAnsiTheme="minorHAnsi" w:cstheme="minorHAnsi"/>
          <w:bCs/>
          <w:sz w:val="22"/>
          <w:szCs w:val="22"/>
        </w:rPr>
        <w:t xml:space="preserve">die infrastructuur </w:t>
      </w:r>
      <w:r w:rsidR="00FF0553" w:rsidRPr="00282B2E">
        <w:rPr>
          <w:rFonts w:asciiTheme="minorHAnsi" w:hAnsiTheme="minorHAnsi" w:cstheme="minorHAnsi"/>
          <w:bCs/>
          <w:sz w:val="22"/>
          <w:szCs w:val="22"/>
        </w:rPr>
        <w:t>in het</w:t>
      </w:r>
      <w:r w:rsidR="0092412B" w:rsidRPr="00282B2E">
        <w:rPr>
          <w:rFonts w:asciiTheme="minorHAnsi" w:hAnsiTheme="minorHAnsi" w:cstheme="minorHAnsi"/>
          <w:bCs/>
          <w:sz w:val="22"/>
          <w:szCs w:val="22"/>
        </w:rPr>
        <w:t xml:space="preserve"> FRIS</w:t>
      </w:r>
      <w:r w:rsidR="00FF0553" w:rsidRPr="00282B2E">
        <w:rPr>
          <w:rFonts w:asciiTheme="minorHAnsi" w:hAnsiTheme="minorHAnsi" w:cstheme="minorHAnsi"/>
          <w:bCs/>
          <w:sz w:val="22"/>
          <w:szCs w:val="22"/>
        </w:rPr>
        <w:t>-systeem</w:t>
      </w:r>
      <w:r w:rsidR="0092412B" w:rsidRPr="00282B2E">
        <w:rPr>
          <w:rFonts w:asciiTheme="minorHAnsi" w:hAnsiTheme="minorHAnsi" w:cstheme="minorHAnsi"/>
          <w:bCs/>
          <w:sz w:val="22"/>
          <w:szCs w:val="22"/>
        </w:rPr>
        <w:t xml:space="preserve"> </w:t>
      </w:r>
      <w:r w:rsidR="00FF0553" w:rsidRPr="00282B2E">
        <w:rPr>
          <w:rFonts w:asciiTheme="minorHAnsi" w:hAnsiTheme="minorHAnsi" w:cstheme="minorHAnsi"/>
          <w:bCs/>
          <w:sz w:val="22"/>
          <w:szCs w:val="22"/>
        </w:rPr>
        <w:t>ingevoerd</w:t>
      </w:r>
      <w:r w:rsidR="0051780B" w:rsidRPr="00282B2E">
        <w:rPr>
          <w:rFonts w:asciiTheme="minorHAnsi" w:hAnsiTheme="minorHAnsi" w:cstheme="minorHAnsi"/>
          <w:bCs/>
          <w:sz w:val="22"/>
          <w:szCs w:val="22"/>
        </w:rPr>
        <w:t xml:space="preserve"> </w:t>
      </w:r>
      <w:r w:rsidR="001F6938" w:rsidRPr="00282B2E">
        <w:rPr>
          <w:rFonts w:asciiTheme="minorHAnsi" w:hAnsiTheme="minorHAnsi" w:cstheme="minorHAnsi"/>
          <w:bCs/>
          <w:sz w:val="22"/>
          <w:szCs w:val="22"/>
        </w:rPr>
        <w:t>met verwijzing naar het financierende project</w:t>
      </w:r>
      <w:r w:rsidR="00204DAD" w:rsidRPr="00282B2E">
        <w:rPr>
          <w:rFonts w:asciiTheme="minorHAnsi" w:hAnsiTheme="minorHAnsi" w:cstheme="minorHAnsi"/>
          <w:bCs/>
          <w:sz w:val="22"/>
          <w:szCs w:val="22"/>
        </w:rPr>
        <w:t>.</w:t>
      </w:r>
      <w:r w:rsidR="000C223F" w:rsidRPr="00282B2E">
        <w:rPr>
          <w:rStyle w:val="Voetnootmarkering"/>
          <w:rFonts w:asciiTheme="minorHAnsi" w:hAnsiTheme="minorHAnsi" w:cstheme="minorHAnsi"/>
          <w:bCs/>
          <w:sz w:val="22"/>
          <w:szCs w:val="22"/>
        </w:rPr>
        <w:footnoteReference w:id="9"/>
      </w:r>
    </w:p>
    <w:p w14:paraId="165E324C" w14:textId="36BC4D60" w:rsidR="00724378" w:rsidRPr="00282B2E" w:rsidRDefault="00724378" w:rsidP="00725C39">
      <w:pPr>
        <w:jc w:val="both"/>
        <w:rPr>
          <w:rFonts w:asciiTheme="minorHAnsi" w:hAnsiTheme="minorHAnsi" w:cstheme="minorHAnsi"/>
          <w:bCs/>
          <w:sz w:val="22"/>
          <w:szCs w:val="22"/>
        </w:rPr>
      </w:pPr>
    </w:p>
    <w:p w14:paraId="70F12574" w14:textId="6A4BF890" w:rsidR="00724378" w:rsidRPr="008A4C51" w:rsidRDefault="00724378" w:rsidP="00725C39">
      <w:pPr>
        <w:jc w:val="both"/>
        <w:rPr>
          <w:rFonts w:asciiTheme="minorHAnsi" w:hAnsiTheme="minorHAnsi" w:cstheme="minorHAnsi"/>
          <w:bCs/>
          <w:sz w:val="22"/>
          <w:szCs w:val="22"/>
        </w:rPr>
      </w:pPr>
      <w:r w:rsidRPr="008A4C51">
        <w:rPr>
          <w:rFonts w:asciiTheme="minorHAnsi" w:hAnsiTheme="minorHAnsi" w:cstheme="minorHAnsi"/>
          <w:bCs/>
          <w:sz w:val="22"/>
          <w:szCs w:val="22"/>
        </w:rPr>
        <w:t xml:space="preserve">De </w:t>
      </w:r>
      <w:r w:rsidR="004760DC" w:rsidRPr="008A4C51">
        <w:rPr>
          <w:rFonts w:asciiTheme="minorHAnsi" w:hAnsiTheme="minorHAnsi" w:cstheme="minorHAnsi"/>
          <w:bCs/>
          <w:sz w:val="22"/>
          <w:szCs w:val="22"/>
        </w:rPr>
        <w:t>informatie die</w:t>
      </w:r>
      <w:r w:rsidR="00A528C3" w:rsidRPr="008A4C51">
        <w:rPr>
          <w:rFonts w:asciiTheme="minorHAnsi" w:hAnsiTheme="minorHAnsi" w:cstheme="minorHAnsi"/>
          <w:bCs/>
          <w:sz w:val="22"/>
          <w:szCs w:val="22"/>
        </w:rPr>
        <w:t xml:space="preserve"> </w:t>
      </w:r>
      <w:r w:rsidR="00244CA7" w:rsidRPr="008A4C51">
        <w:rPr>
          <w:rFonts w:asciiTheme="minorHAnsi" w:hAnsiTheme="minorHAnsi" w:cstheme="minorHAnsi"/>
          <w:bCs/>
          <w:sz w:val="22"/>
          <w:szCs w:val="22"/>
        </w:rPr>
        <w:t xml:space="preserve">wordt </w:t>
      </w:r>
      <w:r w:rsidR="004760DC" w:rsidRPr="008A4C51">
        <w:rPr>
          <w:rFonts w:asciiTheme="minorHAnsi" w:hAnsiTheme="minorHAnsi" w:cstheme="minorHAnsi"/>
          <w:bCs/>
          <w:sz w:val="22"/>
          <w:szCs w:val="22"/>
        </w:rPr>
        <w:t>aangeleverd in FRIS</w:t>
      </w:r>
      <w:r w:rsidR="00CE5590" w:rsidRPr="008A4C51">
        <w:rPr>
          <w:rFonts w:asciiTheme="minorHAnsi" w:hAnsiTheme="minorHAnsi" w:cstheme="minorHAnsi"/>
          <w:bCs/>
          <w:sz w:val="22"/>
          <w:szCs w:val="22"/>
        </w:rPr>
        <w:t xml:space="preserve"> omvat </w:t>
      </w:r>
      <w:r w:rsidR="00293855" w:rsidRPr="008A4C51">
        <w:rPr>
          <w:rFonts w:asciiTheme="minorHAnsi" w:hAnsiTheme="minorHAnsi" w:cstheme="minorHAnsi"/>
          <w:bCs/>
          <w:sz w:val="22"/>
          <w:szCs w:val="22"/>
        </w:rPr>
        <w:t>persoonsgegevens (</w:t>
      </w:r>
      <w:r w:rsidR="00430D51" w:rsidRPr="008A4C51">
        <w:rPr>
          <w:rFonts w:asciiTheme="minorHAnsi" w:hAnsiTheme="minorHAnsi" w:cstheme="minorHAnsi"/>
          <w:bCs/>
          <w:sz w:val="22"/>
          <w:szCs w:val="22"/>
        </w:rPr>
        <w:t xml:space="preserve">o.a. </w:t>
      </w:r>
      <w:r w:rsidR="00293855" w:rsidRPr="008A4C51">
        <w:rPr>
          <w:rFonts w:asciiTheme="minorHAnsi" w:hAnsiTheme="minorHAnsi" w:cstheme="minorHAnsi"/>
          <w:bCs/>
          <w:sz w:val="22"/>
          <w:szCs w:val="22"/>
        </w:rPr>
        <w:t>naam,</w:t>
      </w:r>
      <w:r w:rsidR="00430D51" w:rsidRPr="008A4C51">
        <w:rPr>
          <w:rFonts w:asciiTheme="minorHAnsi" w:hAnsiTheme="minorHAnsi" w:cstheme="minorHAnsi"/>
          <w:bCs/>
          <w:sz w:val="22"/>
          <w:szCs w:val="22"/>
        </w:rPr>
        <w:t xml:space="preserve"> </w:t>
      </w:r>
      <w:r w:rsidR="004A431E" w:rsidRPr="008A4C51">
        <w:rPr>
          <w:rFonts w:asciiTheme="minorHAnsi" w:hAnsiTheme="minorHAnsi" w:cstheme="minorHAnsi"/>
          <w:bCs/>
          <w:sz w:val="22"/>
          <w:szCs w:val="22"/>
        </w:rPr>
        <w:t xml:space="preserve">professionele </w:t>
      </w:r>
      <w:r w:rsidR="00430D51" w:rsidRPr="008A4C51">
        <w:rPr>
          <w:rFonts w:asciiTheme="minorHAnsi" w:hAnsiTheme="minorHAnsi" w:cstheme="minorHAnsi"/>
          <w:bCs/>
          <w:sz w:val="22"/>
          <w:szCs w:val="22"/>
        </w:rPr>
        <w:t>contactgegevens, geslacht, nationaliteit)</w:t>
      </w:r>
      <w:r w:rsidR="00A26DEF" w:rsidRPr="008A4C51">
        <w:rPr>
          <w:rFonts w:asciiTheme="minorHAnsi" w:hAnsiTheme="minorHAnsi" w:cstheme="minorHAnsi"/>
          <w:bCs/>
          <w:sz w:val="22"/>
          <w:szCs w:val="22"/>
        </w:rPr>
        <w:t>.</w:t>
      </w:r>
      <w:r w:rsidR="00912A1C" w:rsidRPr="008A4C51">
        <w:rPr>
          <w:rFonts w:asciiTheme="minorHAnsi" w:hAnsiTheme="minorHAnsi" w:cstheme="minorHAnsi"/>
          <w:bCs/>
        </w:rPr>
        <w:t xml:space="preserve"> </w:t>
      </w:r>
      <w:r w:rsidR="00912A1C" w:rsidRPr="008A4C51">
        <w:rPr>
          <w:rFonts w:asciiTheme="minorHAnsi" w:hAnsiTheme="minorHAnsi" w:cstheme="minorHAnsi"/>
          <w:bCs/>
          <w:sz w:val="22"/>
          <w:szCs w:val="22"/>
        </w:rPr>
        <w:t xml:space="preserve">De verwerking door </w:t>
      </w:r>
      <w:r w:rsidR="00244CA7" w:rsidRPr="008A4C51">
        <w:rPr>
          <w:rFonts w:asciiTheme="minorHAnsi" w:hAnsiTheme="minorHAnsi" w:cstheme="minorHAnsi"/>
          <w:bCs/>
          <w:sz w:val="22"/>
          <w:szCs w:val="22"/>
        </w:rPr>
        <w:t xml:space="preserve">het Departement </w:t>
      </w:r>
      <w:r w:rsidR="00912A1C" w:rsidRPr="008A4C51">
        <w:rPr>
          <w:rFonts w:asciiTheme="minorHAnsi" w:hAnsiTheme="minorHAnsi" w:cstheme="minorHAnsi"/>
          <w:bCs/>
          <w:sz w:val="22"/>
          <w:szCs w:val="22"/>
        </w:rPr>
        <w:t>EWI van de opgevraagde gegevens is noodzakelijk voor de vervulling van taken van algemeen belang  (</w:t>
      </w:r>
      <w:r w:rsidR="00A46F81" w:rsidRPr="008A4C51">
        <w:rPr>
          <w:rFonts w:asciiTheme="minorHAnsi" w:hAnsiTheme="minorHAnsi" w:cstheme="minorHAnsi"/>
          <w:bCs/>
          <w:sz w:val="22"/>
          <w:szCs w:val="22"/>
        </w:rPr>
        <w:t xml:space="preserve">cf. AVG, artikel </w:t>
      </w:r>
      <w:r w:rsidR="00912A1C" w:rsidRPr="008A4C51">
        <w:rPr>
          <w:rFonts w:asciiTheme="minorHAnsi" w:hAnsiTheme="minorHAnsi" w:cstheme="minorHAnsi"/>
          <w:bCs/>
          <w:sz w:val="22"/>
          <w:szCs w:val="22"/>
        </w:rPr>
        <w:t>6</w:t>
      </w:r>
      <w:r w:rsidR="00DB27D4" w:rsidRPr="008A4C51">
        <w:rPr>
          <w:rFonts w:asciiTheme="minorHAnsi" w:hAnsiTheme="minorHAnsi" w:cstheme="minorHAnsi"/>
          <w:bCs/>
          <w:sz w:val="22"/>
          <w:szCs w:val="22"/>
        </w:rPr>
        <w:t>.</w:t>
      </w:r>
      <w:r w:rsidR="00912A1C" w:rsidRPr="008A4C51">
        <w:rPr>
          <w:rFonts w:asciiTheme="minorHAnsi" w:hAnsiTheme="minorHAnsi" w:cstheme="minorHAnsi"/>
          <w:bCs/>
          <w:sz w:val="22"/>
          <w:szCs w:val="22"/>
        </w:rPr>
        <w:t>1</w:t>
      </w:r>
      <w:r w:rsidR="00DB27D4" w:rsidRPr="008A4C51">
        <w:rPr>
          <w:rFonts w:asciiTheme="minorHAnsi" w:hAnsiTheme="minorHAnsi" w:cstheme="minorHAnsi"/>
          <w:bCs/>
          <w:sz w:val="22"/>
          <w:szCs w:val="22"/>
        </w:rPr>
        <w:t>.</w:t>
      </w:r>
      <w:r w:rsidR="00912A1C" w:rsidRPr="008A4C51">
        <w:rPr>
          <w:rFonts w:asciiTheme="minorHAnsi" w:hAnsiTheme="minorHAnsi" w:cstheme="minorHAnsi"/>
          <w:bCs/>
          <w:sz w:val="22"/>
          <w:szCs w:val="22"/>
        </w:rPr>
        <w:t xml:space="preserve">e) die aan </w:t>
      </w:r>
      <w:r w:rsidR="00244CA7" w:rsidRPr="008A4C51">
        <w:rPr>
          <w:rFonts w:asciiTheme="minorHAnsi" w:hAnsiTheme="minorHAnsi" w:cstheme="minorHAnsi"/>
          <w:bCs/>
          <w:sz w:val="22"/>
          <w:szCs w:val="22"/>
        </w:rPr>
        <w:t xml:space="preserve">het Departement </w:t>
      </w:r>
      <w:r w:rsidR="00912A1C" w:rsidRPr="008A4C51">
        <w:rPr>
          <w:rFonts w:asciiTheme="minorHAnsi" w:hAnsiTheme="minorHAnsi" w:cstheme="minorHAnsi"/>
          <w:bCs/>
          <w:sz w:val="22"/>
          <w:szCs w:val="22"/>
        </w:rPr>
        <w:t>EWI als verwerkingsverantwoordelijke opgedragen zijn.</w:t>
      </w:r>
      <w:r w:rsidR="00244CA7" w:rsidRPr="008A4C51">
        <w:rPr>
          <w:rFonts w:asciiTheme="minorHAnsi" w:hAnsiTheme="minorHAnsi" w:cstheme="minorHAnsi"/>
          <w:bCs/>
          <w:sz w:val="22"/>
          <w:szCs w:val="22"/>
        </w:rPr>
        <w:t xml:space="preserve"> </w:t>
      </w:r>
      <w:bookmarkStart w:id="7" w:name="_Hlk83815936"/>
      <w:r w:rsidR="00244CA7" w:rsidRPr="008A4C51">
        <w:rPr>
          <w:rFonts w:asciiTheme="minorHAnsi" w:hAnsiTheme="minorHAnsi" w:cstheme="minorHAnsi"/>
          <w:bCs/>
          <w:sz w:val="22"/>
          <w:szCs w:val="22"/>
        </w:rPr>
        <w:t xml:space="preserve">Het Departement </w:t>
      </w:r>
      <w:r w:rsidR="005269ED" w:rsidRPr="008A4C51">
        <w:rPr>
          <w:rFonts w:asciiTheme="minorHAnsi" w:hAnsiTheme="minorHAnsi" w:cstheme="minorHAnsi"/>
          <w:bCs/>
          <w:sz w:val="22"/>
          <w:szCs w:val="22"/>
        </w:rPr>
        <w:t xml:space="preserve">EWI zal de nodige stappen zetten om </w:t>
      </w:r>
      <w:r w:rsidR="00E3072E" w:rsidRPr="008A4C51">
        <w:rPr>
          <w:rFonts w:asciiTheme="minorHAnsi" w:hAnsiTheme="minorHAnsi" w:cstheme="minorHAnsi"/>
          <w:bCs/>
          <w:sz w:val="22"/>
          <w:szCs w:val="22"/>
        </w:rPr>
        <w:t xml:space="preserve">te voldoen aan </w:t>
      </w:r>
      <w:r w:rsidR="00A26DEF" w:rsidRPr="008A4C51">
        <w:rPr>
          <w:rFonts w:asciiTheme="minorHAnsi" w:hAnsiTheme="minorHAnsi" w:cstheme="minorHAnsi"/>
          <w:bCs/>
          <w:sz w:val="22"/>
          <w:szCs w:val="22"/>
        </w:rPr>
        <w:t xml:space="preserve">de </w:t>
      </w:r>
      <w:r w:rsidR="00244CA7" w:rsidRPr="008A4C51">
        <w:rPr>
          <w:rFonts w:asciiTheme="minorHAnsi" w:hAnsiTheme="minorHAnsi" w:cstheme="minorHAnsi"/>
          <w:bCs/>
          <w:sz w:val="22"/>
          <w:szCs w:val="22"/>
        </w:rPr>
        <w:t>AVG</w:t>
      </w:r>
      <w:r w:rsidR="00DB27D4" w:rsidRPr="008A4C51">
        <w:rPr>
          <w:rFonts w:asciiTheme="minorHAnsi" w:hAnsiTheme="minorHAnsi" w:cstheme="minorHAnsi"/>
          <w:bCs/>
          <w:sz w:val="22"/>
          <w:szCs w:val="22"/>
        </w:rPr>
        <w:t xml:space="preserve"> zoals ook </w:t>
      </w:r>
      <w:r w:rsidR="008F36F8" w:rsidRPr="008A4C51">
        <w:rPr>
          <w:rFonts w:asciiTheme="minorHAnsi" w:hAnsiTheme="minorHAnsi" w:cstheme="minorHAnsi"/>
          <w:bCs/>
          <w:sz w:val="22"/>
          <w:szCs w:val="22"/>
        </w:rPr>
        <w:t>vermeld</w:t>
      </w:r>
      <w:r w:rsidR="00DB27D4" w:rsidRPr="008A4C51">
        <w:rPr>
          <w:rFonts w:asciiTheme="minorHAnsi" w:hAnsiTheme="minorHAnsi" w:cstheme="minorHAnsi"/>
          <w:bCs/>
          <w:sz w:val="22"/>
          <w:szCs w:val="22"/>
        </w:rPr>
        <w:t xml:space="preserve"> in artikel 5.8</w:t>
      </w:r>
      <w:r w:rsidR="00DD4B86" w:rsidRPr="008A4C51">
        <w:rPr>
          <w:rFonts w:asciiTheme="minorHAnsi" w:hAnsiTheme="minorHAnsi" w:cstheme="minorHAnsi"/>
          <w:bCs/>
          <w:sz w:val="22"/>
          <w:szCs w:val="22"/>
        </w:rPr>
        <w:t xml:space="preserve"> </w:t>
      </w:r>
      <w:bookmarkStart w:id="8" w:name="_Hlk83823105"/>
      <w:r w:rsidR="00DD4B86" w:rsidRPr="008A4C51">
        <w:rPr>
          <w:rFonts w:asciiTheme="minorHAnsi" w:hAnsiTheme="minorHAnsi" w:cstheme="minorHAnsi"/>
          <w:bCs/>
          <w:sz w:val="22"/>
          <w:szCs w:val="22"/>
        </w:rPr>
        <w:t>van deze projectovereenkomst</w:t>
      </w:r>
      <w:bookmarkEnd w:id="8"/>
      <w:r w:rsidR="000854D7" w:rsidRPr="008A4C51">
        <w:rPr>
          <w:rFonts w:asciiTheme="minorHAnsi" w:hAnsiTheme="minorHAnsi" w:cstheme="minorHAnsi"/>
          <w:bCs/>
          <w:sz w:val="22"/>
          <w:szCs w:val="22"/>
        </w:rPr>
        <w:t>.</w:t>
      </w:r>
      <w:bookmarkEnd w:id="7"/>
    </w:p>
    <w:p w14:paraId="7F8B96EF" w14:textId="292A3ADF" w:rsidR="00346993" w:rsidRPr="008A4C51" w:rsidRDefault="00346993" w:rsidP="00725C39">
      <w:pPr>
        <w:jc w:val="both"/>
        <w:rPr>
          <w:rFonts w:asciiTheme="minorHAnsi" w:hAnsiTheme="minorHAnsi" w:cstheme="minorHAnsi"/>
          <w:bCs/>
          <w:sz w:val="22"/>
          <w:szCs w:val="22"/>
        </w:rPr>
      </w:pPr>
    </w:p>
    <w:p w14:paraId="54215427" w14:textId="48DE14CC" w:rsidR="00346993" w:rsidRPr="008A4C51" w:rsidRDefault="00A05A5F" w:rsidP="00725C39">
      <w:pPr>
        <w:jc w:val="both"/>
        <w:rPr>
          <w:rFonts w:asciiTheme="minorHAnsi" w:hAnsiTheme="minorHAnsi" w:cstheme="minorHAnsi"/>
          <w:sz w:val="22"/>
          <w:szCs w:val="22"/>
        </w:rPr>
      </w:pPr>
      <w:r w:rsidRPr="008A4C51">
        <w:rPr>
          <w:rFonts w:asciiTheme="minorHAnsi" w:hAnsiTheme="minorHAnsi" w:cstheme="minorHAnsi"/>
          <w:sz w:val="22"/>
          <w:szCs w:val="22"/>
        </w:rPr>
        <w:t>De projectpromotor verbindt zich ertoe de aangeleverde informatie zo actueel, kwalitatief en volledig mogelijk aan te bieden, op voorwaarde dat de FRIS-tool toelaat om de gegevens op te laden en de dubbele affiliatie van onderzoeksgroepen geïmplementeerd is.</w:t>
      </w:r>
    </w:p>
    <w:p w14:paraId="751E5CDD" w14:textId="24F33929" w:rsidR="00650B9B" w:rsidRPr="00346993" w:rsidRDefault="00650B9B" w:rsidP="00725C39">
      <w:pPr>
        <w:jc w:val="both"/>
        <w:rPr>
          <w:rFonts w:asciiTheme="minorHAnsi" w:hAnsiTheme="minorHAnsi" w:cstheme="minorHAnsi"/>
          <w:bCs/>
          <w:sz w:val="22"/>
          <w:szCs w:val="22"/>
        </w:rPr>
      </w:pPr>
    </w:p>
    <w:p w14:paraId="21E4A01B" w14:textId="206578DB" w:rsidR="00A46F81" w:rsidRPr="00282B2E" w:rsidRDefault="00A46F81"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5.9.2. Open Science</w:t>
      </w:r>
    </w:p>
    <w:p w14:paraId="344B1821" w14:textId="77777777" w:rsidR="00A46F81" w:rsidRPr="00282B2E" w:rsidRDefault="00A46F81" w:rsidP="00725C39">
      <w:pPr>
        <w:jc w:val="both"/>
        <w:rPr>
          <w:rFonts w:asciiTheme="minorHAnsi" w:hAnsiTheme="minorHAnsi" w:cstheme="minorHAnsi"/>
          <w:bCs/>
          <w:sz w:val="22"/>
          <w:szCs w:val="22"/>
        </w:rPr>
      </w:pPr>
    </w:p>
    <w:p w14:paraId="3E223519" w14:textId="6729F995" w:rsidR="00DD4B86" w:rsidRPr="00282B2E" w:rsidRDefault="00936112" w:rsidP="00725C39">
      <w:pPr>
        <w:jc w:val="both"/>
        <w:rPr>
          <w:rFonts w:asciiTheme="minorHAnsi" w:hAnsiTheme="minorHAnsi" w:cstheme="minorHAnsi"/>
          <w:bCs/>
          <w:iCs/>
          <w:sz w:val="22"/>
          <w:szCs w:val="22"/>
        </w:rPr>
      </w:pPr>
      <w:r w:rsidRPr="00282B2E">
        <w:rPr>
          <w:rFonts w:asciiTheme="minorHAnsi" w:hAnsiTheme="minorHAnsi" w:cstheme="minorHAnsi"/>
          <w:bCs/>
          <w:iCs/>
          <w:sz w:val="22"/>
          <w:szCs w:val="22"/>
        </w:rPr>
        <w:t xml:space="preserve">In navolging van </w:t>
      </w:r>
      <w:r w:rsidR="00654FF9" w:rsidRPr="00282B2E">
        <w:rPr>
          <w:rFonts w:asciiTheme="minorHAnsi" w:hAnsiTheme="minorHAnsi" w:cstheme="minorHAnsi"/>
          <w:bCs/>
          <w:iCs/>
          <w:sz w:val="22"/>
          <w:szCs w:val="22"/>
        </w:rPr>
        <w:t xml:space="preserve">het </w:t>
      </w:r>
      <w:r w:rsidR="00CE7523" w:rsidRPr="00282B2E">
        <w:rPr>
          <w:rFonts w:asciiTheme="minorHAnsi" w:hAnsiTheme="minorHAnsi" w:cstheme="minorHAnsi"/>
          <w:bCs/>
          <w:iCs/>
          <w:sz w:val="22"/>
          <w:szCs w:val="22"/>
        </w:rPr>
        <w:t xml:space="preserve">Vlaamse beleidsplan </w:t>
      </w:r>
      <w:r w:rsidR="00654FF9" w:rsidRPr="00282B2E">
        <w:rPr>
          <w:rFonts w:asciiTheme="minorHAnsi" w:hAnsiTheme="minorHAnsi" w:cstheme="minorHAnsi"/>
          <w:bCs/>
          <w:iCs/>
          <w:sz w:val="22"/>
          <w:szCs w:val="22"/>
        </w:rPr>
        <w:t>Open Science</w:t>
      </w:r>
      <w:r w:rsidR="001105CA" w:rsidRPr="00282B2E">
        <w:rPr>
          <w:rFonts w:asciiTheme="minorHAnsi" w:hAnsiTheme="minorHAnsi" w:cstheme="minorHAnsi"/>
          <w:bCs/>
          <w:iCs/>
          <w:sz w:val="22"/>
          <w:szCs w:val="22"/>
        </w:rPr>
        <w:t xml:space="preserve"> (</w:t>
      </w:r>
      <w:r w:rsidR="00244CA7" w:rsidRPr="00282B2E">
        <w:rPr>
          <w:rFonts w:asciiTheme="minorHAnsi" w:hAnsiTheme="minorHAnsi" w:cstheme="minorHAnsi"/>
          <w:bCs/>
          <w:iCs/>
          <w:sz w:val="22"/>
          <w:szCs w:val="22"/>
        </w:rPr>
        <w:t xml:space="preserve">cf. </w:t>
      </w:r>
      <w:r w:rsidR="00666E69" w:rsidRPr="00282B2E">
        <w:rPr>
          <w:rFonts w:asciiTheme="minorHAnsi" w:hAnsiTheme="minorHAnsi" w:cstheme="minorHAnsi"/>
          <w:bCs/>
          <w:iCs/>
          <w:sz w:val="22"/>
          <w:szCs w:val="22"/>
        </w:rPr>
        <w:t>beslissing V</w:t>
      </w:r>
      <w:r w:rsidR="00244CA7" w:rsidRPr="00282B2E">
        <w:rPr>
          <w:rFonts w:asciiTheme="minorHAnsi" w:hAnsiTheme="minorHAnsi" w:cstheme="minorHAnsi"/>
          <w:bCs/>
          <w:iCs/>
          <w:sz w:val="22"/>
          <w:szCs w:val="22"/>
        </w:rPr>
        <w:t xml:space="preserve">laamse </w:t>
      </w:r>
      <w:r w:rsidR="00666E69" w:rsidRPr="00282B2E">
        <w:rPr>
          <w:rFonts w:asciiTheme="minorHAnsi" w:hAnsiTheme="minorHAnsi" w:cstheme="minorHAnsi"/>
          <w:bCs/>
          <w:iCs/>
          <w:sz w:val="22"/>
          <w:szCs w:val="22"/>
        </w:rPr>
        <w:t>R</w:t>
      </w:r>
      <w:r w:rsidR="00244CA7" w:rsidRPr="00282B2E">
        <w:rPr>
          <w:rFonts w:asciiTheme="minorHAnsi" w:hAnsiTheme="minorHAnsi" w:cstheme="minorHAnsi"/>
          <w:bCs/>
          <w:iCs/>
          <w:sz w:val="22"/>
          <w:szCs w:val="22"/>
        </w:rPr>
        <w:t>egering</w:t>
      </w:r>
      <w:r w:rsidR="00666E69" w:rsidRPr="00282B2E">
        <w:rPr>
          <w:rFonts w:asciiTheme="minorHAnsi" w:hAnsiTheme="minorHAnsi" w:cstheme="minorHAnsi"/>
          <w:bCs/>
          <w:iCs/>
          <w:sz w:val="22"/>
          <w:szCs w:val="22"/>
        </w:rPr>
        <w:t xml:space="preserve"> van </w:t>
      </w:r>
      <w:r w:rsidR="0052168C" w:rsidRPr="00282B2E">
        <w:rPr>
          <w:rFonts w:asciiTheme="minorHAnsi" w:hAnsiTheme="minorHAnsi" w:cstheme="minorHAnsi"/>
          <w:bCs/>
          <w:iCs/>
          <w:sz w:val="22"/>
          <w:szCs w:val="22"/>
        </w:rPr>
        <w:t xml:space="preserve">20 december </w:t>
      </w:r>
      <w:r w:rsidR="00691BB9" w:rsidRPr="00282B2E">
        <w:rPr>
          <w:rFonts w:asciiTheme="minorHAnsi" w:hAnsiTheme="minorHAnsi" w:cstheme="minorHAnsi"/>
          <w:bCs/>
          <w:iCs/>
          <w:sz w:val="22"/>
          <w:szCs w:val="22"/>
        </w:rPr>
        <w:t xml:space="preserve">2019 </w:t>
      </w:r>
      <w:r w:rsidR="00244CA7" w:rsidRPr="00282B2E">
        <w:rPr>
          <w:rFonts w:asciiTheme="minorHAnsi" w:hAnsiTheme="minorHAnsi" w:cstheme="minorHAnsi"/>
          <w:bCs/>
          <w:iCs/>
          <w:sz w:val="22"/>
          <w:szCs w:val="22"/>
        </w:rPr>
        <w:t>[</w:t>
      </w:r>
      <w:r w:rsidR="00691BB9" w:rsidRPr="00282B2E">
        <w:rPr>
          <w:rFonts w:asciiTheme="minorHAnsi" w:hAnsiTheme="minorHAnsi" w:cstheme="minorHAnsi"/>
          <w:bCs/>
          <w:iCs/>
          <w:sz w:val="22"/>
          <w:szCs w:val="22"/>
        </w:rPr>
        <w:t>VR 2019 2021 DOC</w:t>
      </w:r>
      <w:r w:rsidR="00923004" w:rsidRPr="00282B2E">
        <w:rPr>
          <w:rFonts w:asciiTheme="minorHAnsi" w:hAnsiTheme="minorHAnsi" w:cstheme="minorHAnsi"/>
          <w:bCs/>
          <w:iCs/>
          <w:sz w:val="22"/>
          <w:szCs w:val="22"/>
        </w:rPr>
        <w:t xml:space="preserve"> 1265/</w:t>
      </w:r>
      <w:r w:rsidR="008B743D" w:rsidRPr="00282B2E">
        <w:rPr>
          <w:rFonts w:asciiTheme="minorHAnsi" w:hAnsiTheme="minorHAnsi" w:cstheme="minorHAnsi"/>
          <w:bCs/>
          <w:iCs/>
          <w:sz w:val="22"/>
          <w:szCs w:val="22"/>
        </w:rPr>
        <w:t>1 BIS</w:t>
      </w:r>
      <w:r w:rsidR="00244CA7" w:rsidRPr="00282B2E">
        <w:rPr>
          <w:rFonts w:asciiTheme="minorHAnsi" w:hAnsiTheme="minorHAnsi" w:cstheme="minorHAnsi"/>
          <w:bCs/>
          <w:iCs/>
          <w:sz w:val="22"/>
          <w:szCs w:val="22"/>
        </w:rPr>
        <w:t>]</w:t>
      </w:r>
      <w:r w:rsidR="0040509E" w:rsidRPr="00282B2E">
        <w:rPr>
          <w:rFonts w:asciiTheme="minorHAnsi" w:hAnsiTheme="minorHAnsi" w:cstheme="minorHAnsi"/>
          <w:bCs/>
          <w:iCs/>
          <w:sz w:val="22"/>
          <w:szCs w:val="22"/>
        </w:rPr>
        <w:t xml:space="preserve"> en </w:t>
      </w:r>
      <w:r w:rsidR="00244CA7" w:rsidRPr="00282B2E">
        <w:rPr>
          <w:rFonts w:asciiTheme="minorHAnsi" w:hAnsiTheme="minorHAnsi" w:cstheme="minorHAnsi"/>
          <w:bCs/>
          <w:iCs/>
          <w:sz w:val="22"/>
          <w:szCs w:val="22"/>
        </w:rPr>
        <w:t>m</w:t>
      </w:r>
      <w:r w:rsidR="0040509E" w:rsidRPr="00282B2E">
        <w:rPr>
          <w:rFonts w:asciiTheme="minorHAnsi" w:hAnsiTheme="minorHAnsi" w:cstheme="minorHAnsi"/>
          <w:bCs/>
          <w:iCs/>
          <w:sz w:val="22"/>
          <w:szCs w:val="22"/>
        </w:rPr>
        <w:t>ededeling aan de V</w:t>
      </w:r>
      <w:r w:rsidR="00244CA7" w:rsidRPr="00282B2E">
        <w:rPr>
          <w:rFonts w:asciiTheme="minorHAnsi" w:hAnsiTheme="minorHAnsi" w:cstheme="minorHAnsi"/>
          <w:bCs/>
          <w:iCs/>
          <w:sz w:val="22"/>
          <w:szCs w:val="22"/>
        </w:rPr>
        <w:t xml:space="preserve">laamse </w:t>
      </w:r>
      <w:r w:rsidR="0040509E" w:rsidRPr="00282B2E">
        <w:rPr>
          <w:rFonts w:asciiTheme="minorHAnsi" w:hAnsiTheme="minorHAnsi" w:cstheme="minorHAnsi"/>
          <w:bCs/>
          <w:iCs/>
          <w:sz w:val="22"/>
          <w:szCs w:val="22"/>
        </w:rPr>
        <w:t>R</w:t>
      </w:r>
      <w:r w:rsidR="00244CA7" w:rsidRPr="00282B2E">
        <w:rPr>
          <w:rFonts w:asciiTheme="minorHAnsi" w:hAnsiTheme="minorHAnsi" w:cstheme="minorHAnsi"/>
          <w:bCs/>
          <w:iCs/>
          <w:sz w:val="22"/>
          <w:szCs w:val="22"/>
        </w:rPr>
        <w:t>egering</w:t>
      </w:r>
      <w:r w:rsidR="0040509E" w:rsidRPr="00282B2E">
        <w:rPr>
          <w:rFonts w:asciiTheme="minorHAnsi" w:hAnsiTheme="minorHAnsi" w:cstheme="minorHAnsi"/>
          <w:bCs/>
          <w:iCs/>
          <w:sz w:val="22"/>
          <w:szCs w:val="22"/>
        </w:rPr>
        <w:t xml:space="preserve"> van </w:t>
      </w:r>
      <w:r w:rsidR="00845E9A" w:rsidRPr="00282B2E">
        <w:rPr>
          <w:rFonts w:asciiTheme="minorHAnsi" w:hAnsiTheme="minorHAnsi" w:cstheme="minorHAnsi"/>
          <w:bCs/>
          <w:iCs/>
          <w:sz w:val="22"/>
          <w:szCs w:val="22"/>
        </w:rPr>
        <w:t xml:space="preserve">4 </w:t>
      </w:r>
      <w:r w:rsidR="00845E9A" w:rsidRPr="00282B2E">
        <w:rPr>
          <w:rFonts w:asciiTheme="minorHAnsi" w:hAnsiTheme="minorHAnsi" w:cstheme="minorHAnsi"/>
          <w:bCs/>
          <w:iCs/>
          <w:sz w:val="22"/>
          <w:szCs w:val="22"/>
        </w:rPr>
        <w:lastRenderedPageBreak/>
        <w:t xml:space="preserve">december </w:t>
      </w:r>
      <w:r w:rsidR="00C6101A" w:rsidRPr="00282B2E">
        <w:rPr>
          <w:rFonts w:asciiTheme="minorHAnsi" w:hAnsiTheme="minorHAnsi" w:cstheme="minorHAnsi"/>
          <w:bCs/>
          <w:iCs/>
          <w:sz w:val="22"/>
          <w:szCs w:val="22"/>
        </w:rPr>
        <w:t xml:space="preserve">2020 </w:t>
      </w:r>
      <w:r w:rsidR="00244CA7" w:rsidRPr="00282B2E">
        <w:rPr>
          <w:rFonts w:asciiTheme="minorHAnsi" w:hAnsiTheme="minorHAnsi" w:cstheme="minorHAnsi"/>
          <w:bCs/>
          <w:iCs/>
          <w:sz w:val="22"/>
          <w:szCs w:val="22"/>
        </w:rPr>
        <w:t>[</w:t>
      </w:r>
      <w:r w:rsidR="00C6101A" w:rsidRPr="00282B2E">
        <w:rPr>
          <w:rFonts w:asciiTheme="minorHAnsi" w:hAnsiTheme="minorHAnsi" w:cstheme="minorHAnsi"/>
          <w:bCs/>
          <w:iCs/>
          <w:sz w:val="22"/>
          <w:szCs w:val="22"/>
        </w:rPr>
        <w:t>VR 20</w:t>
      </w:r>
      <w:r w:rsidR="004E60B7" w:rsidRPr="00282B2E">
        <w:rPr>
          <w:rFonts w:asciiTheme="minorHAnsi" w:hAnsiTheme="minorHAnsi" w:cstheme="minorHAnsi"/>
          <w:bCs/>
          <w:iCs/>
          <w:sz w:val="22"/>
          <w:szCs w:val="22"/>
        </w:rPr>
        <w:t>20 0412 MED.0379</w:t>
      </w:r>
      <w:r w:rsidR="00F34141" w:rsidRPr="00282B2E">
        <w:rPr>
          <w:rFonts w:asciiTheme="minorHAnsi" w:hAnsiTheme="minorHAnsi" w:cstheme="minorHAnsi"/>
          <w:bCs/>
          <w:iCs/>
          <w:sz w:val="22"/>
          <w:szCs w:val="22"/>
        </w:rPr>
        <w:t xml:space="preserve"> en bijlagen</w:t>
      </w:r>
      <w:r w:rsidR="00244CA7" w:rsidRPr="00282B2E">
        <w:rPr>
          <w:rFonts w:asciiTheme="minorHAnsi" w:hAnsiTheme="minorHAnsi" w:cstheme="minorHAnsi"/>
          <w:bCs/>
          <w:iCs/>
          <w:sz w:val="22"/>
          <w:szCs w:val="22"/>
        </w:rPr>
        <w:t>]</w:t>
      </w:r>
      <w:r w:rsidR="00D05A28" w:rsidRPr="00282B2E">
        <w:rPr>
          <w:rFonts w:asciiTheme="minorHAnsi" w:hAnsiTheme="minorHAnsi" w:cstheme="minorHAnsi"/>
          <w:bCs/>
          <w:iCs/>
          <w:sz w:val="22"/>
          <w:szCs w:val="22"/>
        </w:rPr>
        <w:t>)</w:t>
      </w:r>
      <w:r w:rsidRPr="00282B2E">
        <w:rPr>
          <w:rFonts w:asciiTheme="minorHAnsi" w:hAnsiTheme="minorHAnsi" w:cstheme="minorHAnsi"/>
          <w:bCs/>
          <w:iCs/>
          <w:sz w:val="22"/>
          <w:szCs w:val="22"/>
        </w:rPr>
        <w:t xml:space="preserve"> </w:t>
      </w:r>
      <w:r w:rsidR="00636339" w:rsidRPr="00282B2E">
        <w:rPr>
          <w:rFonts w:asciiTheme="minorHAnsi" w:hAnsiTheme="minorHAnsi" w:cstheme="minorHAnsi"/>
          <w:bCs/>
          <w:iCs/>
          <w:sz w:val="22"/>
          <w:szCs w:val="22"/>
        </w:rPr>
        <w:t xml:space="preserve">dient </w:t>
      </w:r>
      <w:r w:rsidR="00244CA7" w:rsidRPr="00282B2E">
        <w:rPr>
          <w:rFonts w:asciiTheme="minorHAnsi" w:hAnsiTheme="minorHAnsi" w:cstheme="minorHAnsi"/>
          <w:bCs/>
          <w:iCs/>
          <w:sz w:val="22"/>
          <w:szCs w:val="22"/>
        </w:rPr>
        <w:t xml:space="preserve">met publieke middelen gefinancierd </w:t>
      </w:r>
      <w:r w:rsidR="00636339" w:rsidRPr="00282B2E">
        <w:rPr>
          <w:rFonts w:asciiTheme="minorHAnsi" w:hAnsiTheme="minorHAnsi" w:cstheme="minorHAnsi"/>
          <w:bCs/>
          <w:iCs/>
          <w:sz w:val="22"/>
          <w:szCs w:val="22"/>
        </w:rPr>
        <w:t>w</w:t>
      </w:r>
      <w:r w:rsidR="006B6F92" w:rsidRPr="00282B2E">
        <w:rPr>
          <w:rFonts w:asciiTheme="minorHAnsi" w:hAnsiTheme="minorHAnsi" w:cstheme="minorHAnsi"/>
          <w:bCs/>
          <w:iCs/>
          <w:sz w:val="22"/>
          <w:szCs w:val="22"/>
        </w:rPr>
        <w:t>etenschappelijk</w:t>
      </w:r>
      <w:r w:rsidR="00636339" w:rsidRPr="00282B2E">
        <w:rPr>
          <w:rFonts w:asciiTheme="minorHAnsi" w:hAnsiTheme="minorHAnsi" w:cstheme="minorHAnsi"/>
          <w:bCs/>
          <w:iCs/>
          <w:sz w:val="22"/>
          <w:szCs w:val="22"/>
        </w:rPr>
        <w:t xml:space="preserve"> </w:t>
      </w:r>
      <w:r w:rsidR="006B6F92" w:rsidRPr="00282B2E">
        <w:rPr>
          <w:rFonts w:asciiTheme="minorHAnsi" w:hAnsiTheme="minorHAnsi" w:cstheme="minorHAnsi"/>
          <w:bCs/>
          <w:iCs/>
          <w:sz w:val="22"/>
          <w:szCs w:val="22"/>
        </w:rPr>
        <w:t>onderzoek</w:t>
      </w:r>
      <w:r w:rsidR="00244CA7" w:rsidRPr="00282B2E">
        <w:rPr>
          <w:rFonts w:asciiTheme="minorHAnsi" w:hAnsiTheme="minorHAnsi" w:cstheme="minorHAnsi"/>
          <w:bCs/>
          <w:iCs/>
          <w:sz w:val="22"/>
          <w:szCs w:val="22"/>
        </w:rPr>
        <w:t xml:space="preserve"> </w:t>
      </w:r>
      <w:r w:rsidR="006B6F92" w:rsidRPr="00282B2E">
        <w:rPr>
          <w:rFonts w:asciiTheme="minorHAnsi" w:hAnsiTheme="minorHAnsi" w:cstheme="minorHAnsi"/>
          <w:bCs/>
          <w:iCs/>
          <w:sz w:val="22"/>
          <w:szCs w:val="22"/>
        </w:rPr>
        <w:t>zo snel mogelijk publiek toegankelijk te</w:t>
      </w:r>
      <w:r w:rsidR="00636339" w:rsidRPr="00282B2E">
        <w:rPr>
          <w:rFonts w:asciiTheme="minorHAnsi" w:hAnsiTheme="minorHAnsi" w:cstheme="minorHAnsi"/>
          <w:bCs/>
          <w:iCs/>
          <w:sz w:val="22"/>
          <w:szCs w:val="22"/>
        </w:rPr>
        <w:t xml:space="preserve"> </w:t>
      </w:r>
      <w:r w:rsidR="006B6F92" w:rsidRPr="00282B2E">
        <w:rPr>
          <w:rFonts w:asciiTheme="minorHAnsi" w:hAnsiTheme="minorHAnsi" w:cstheme="minorHAnsi"/>
          <w:bCs/>
          <w:iCs/>
          <w:sz w:val="22"/>
          <w:szCs w:val="22"/>
        </w:rPr>
        <w:t xml:space="preserve">worden, volgens het principe </w:t>
      </w:r>
      <w:r w:rsidR="00244CA7" w:rsidRPr="00282B2E">
        <w:rPr>
          <w:rFonts w:asciiTheme="minorHAnsi" w:hAnsiTheme="minorHAnsi" w:cstheme="minorHAnsi"/>
          <w:bCs/>
          <w:iCs/>
          <w:sz w:val="22"/>
          <w:szCs w:val="22"/>
        </w:rPr>
        <w:t>‘</w:t>
      </w:r>
      <w:r w:rsidR="006B6F92" w:rsidRPr="00282B2E">
        <w:rPr>
          <w:rFonts w:asciiTheme="minorHAnsi" w:hAnsiTheme="minorHAnsi" w:cstheme="minorHAnsi"/>
          <w:bCs/>
          <w:iCs/>
          <w:sz w:val="22"/>
          <w:szCs w:val="22"/>
        </w:rPr>
        <w:t>zo open als het kan, zo gesloten als nodig</w:t>
      </w:r>
      <w:r w:rsidR="00244CA7" w:rsidRPr="00282B2E">
        <w:rPr>
          <w:rFonts w:asciiTheme="minorHAnsi" w:hAnsiTheme="minorHAnsi" w:cstheme="minorHAnsi"/>
          <w:bCs/>
          <w:iCs/>
          <w:sz w:val="22"/>
          <w:szCs w:val="22"/>
        </w:rPr>
        <w:t>’</w:t>
      </w:r>
      <w:r w:rsidR="006B6F92" w:rsidRPr="00282B2E">
        <w:rPr>
          <w:rFonts w:asciiTheme="minorHAnsi" w:hAnsiTheme="minorHAnsi" w:cstheme="minorHAnsi"/>
          <w:bCs/>
          <w:iCs/>
          <w:sz w:val="22"/>
          <w:szCs w:val="22"/>
        </w:rPr>
        <w:t>. Dit gaat zowel op</w:t>
      </w:r>
      <w:r w:rsidR="00636339" w:rsidRPr="00282B2E">
        <w:rPr>
          <w:rFonts w:asciiTheme="minorHAnsi" w:hAnsiTheme="minorHAnsi" w:cstheme="minorHAnsi"/>
          <w:bCs/>
          <w:iCs/>
          <w:sz w:val="22"/>
          <w:szCs w:val="22"/>
        </w:rPr>
        <w:t xml:space="preserve"> </w:t>
      </w:r>
      <w:r w:rsidR="006B6F92" w:rsidRPr="00282B2E">
        <w:rPr>
          <w:rFonts w:asciiTheme="minorHAnsi" w:hAnsiTheme="minorHAnsi" w:cstheme="minorHAnsi"/>
          <w:bCs/>
          <w:iCs/>
          <w:sz w:val="22"/>
          <w:szCs w:val="22"/>
        </w:rPr>
        <w:t xml:space="preserve">voor toegang tot publicaties als voor toegang tot de achterliggende onderzoeksdata. </w:t>
      </w:r>
      <w:r w:rsidR="00F17C96" w:rsidRPr="00282B2E">
        <w:rPr>
          <w:rFonts w:asciiTheme="minorHAnsi" w:hAnsiTheme="minorHAnsi" w:cstheme="minorHAnsi"/>
          <w:bCs/>
          <w:iCs/>
          <w:sz w:val="22"/>
          <w:szCs w:val="22"/>
        </w:rPr>
        <w:t xml:space="preserve">De </w:t>
      </w:r>
      <w:r w:rsidR="0096625F" w:rsidRPr="00282B2E">
        <w:rPr>
          <w:rFonts w:asciiTheme="minorHAnsi" w:hAnsiTheme="minorHAnsi" w:cstheme="minorHAnsi"/>
          <w:bCs/>
          <w:iCs/>
          <w:sz w:val="22"/>
          <w:szCs w:val="22"/>
        </w:rPr>
        <w:t>projectpromotor</w:t>
      </w:r>
      <w:r w:rsidR="00A93F80" w:rsidRPr="00282B2E">
        <w:rPr>
          <w:rFonts w:asciiTheme="minorHAnsi" w:hAnsiTheme="minorHAnsi" w:cstheme="minorHAnsi"/>
          <w:bCs/>
          <w:iCs/>
          <w:sz w:val="22"/>
          <w:szCs w:val="22"/>
        </w:rPr>
        <w:t xml:space="preserve"> maakt </w:t>
      </w:r>
      <w:r w:rsidR="002A3FCB" w:rsidRPr="00282B2E">
        <w:rPr>
          <w:rFonts w:asciiTheme="minorHAnsi" w:hAnsiTheme="minorHAnsi" w:cstheme="minorHAnsi"/>
          <w:bCs/>
          <w:iCs/>
          <w:sz w:val="22"/>
          <w:szCs w:val="22"/>
        </w:rPr>
        <w:t>hier voor wat het onderhavige project betreft werk van conform de i</w:t>
      </w:r>
      <w:r w:rsidR="008F3DBC" w:rsidRPr="00282B2E">
        <w:rPr>
          <w:rFonts w:asciiTheme="minorHAnsi" w:hAnsiTheme="minorHAnsi" w:cstheme="minorHAnsi"/>
          <w:bCs/>
          <w:iCs/>
          <w:sz w:val="22"/>
          <w:szCs w:val="22"/>
        </w:rPr>
        <w:t xml:space="preserve">n de schoot van de Flemish Open Science Board </w:t>
      </w:r>
      <w:r w:rsidR="002A3FCB" w:rsidRPr="00282B2E">
        <w:rPr>
          <w:rFonts w:asciiTheme="minorHAnsi" w:hAnsiTheme="minorHAnsi" w:cstheme="minorHAnsi"/>
          <w:bCs/>
          <w:iCs/>
          <w:sz w:val="22"/>
          <w:szCs w:val="22"/>
        </w:rPr>
        <w:t xml:space="preserve">en </w:t>
      </w:r>
      <w:r w:rsidR="00C21227" w:rsidRPr="00282B2E">
        <w:rPr>
          <w:rFonts w:asciiTheme="minorHAnsi" w:hAnsiTheme="minorHAnsi" w:cstheme="minorHAnsi"/>
          <w:bCs/>
          <w:iCs/>
          <w:sz w:val="22"/>
          <w:szCs w:val="22"/>
        </w:rPr>
        <w:t>Vlaamse overheid gemaakte afspraken.</w:t>
      </w:r>
    </w:p>
    <w:p w14:paraId="5C1F80DF" w14:textId="77777777" w:rsidR="006459B0" w:rsidRDefault="006459B0">
      <w:pPr>
        <w:rPr>
          <w:rFonts w:asciiTheme="minorHAnsi" w:hAnsiTheme="minorHAnsi" w:cstheme="minorHAnsi"/>
          <w:bCs/>
          <w:iCs/>
          <w:sz w:val="22"/>
          <w:szCs w:val="22"/>
        </w:rPr>
      </w:pPr>
    </w:p>
    <w:p w14:paraId="00BA7BC5" w14:textId="20896501" w:rsidR="000826A3" w:rsidRPr="00282B2E" w:rsidRDefault="003C02A6" w:rsidP="00725C39">
      <w:pPr>
        <w:pStyle w:val="Lijstalinea"/>
        <w:numPr>
          <w:ilvl w:val="1"/>
          <w:numId w:val="15"/>
        </w:numPr>
        <w:jc w:val="both"/>
        <w:rPr>
          <w:rFonts w:asciiTheme="minorHAnsi" w:hAnsiTheme="minorHAnsi" w:cstheme="minorHAnsi"/>
          <w:bCs/>
          <w:sz w:val="22"/>
          <w:szCs w:val="22"/>
        </w:rPr>
      </w:pPr>
      <w:bookmarkStart w:id="9" w:name="_Hlk82599402"/>
      <w:r w:rsidRPr="00282B2E">
        <w:rPr>
          <w:rFonts w:asciiTheme="minorHAnsi" w:hAnsiTheme="minorHAnsi" w:cstheme="minorHAnsi"/>
          <w:bCs/>
          <w:sz w:val="22"/>
          <w:szCs w:val="22"/>
        </w:rPr>
        <w:t>Communicatie en publiciteit</w:t>
      </w:r>
    </w:p>
    <w:bookmarkEnd w:id="9"/>
    <w:p w14:paraId="4C78EFAA" w14:textId="77777777" w:rsidR="00D22710" w:rsidRPr="00282B2E" w:rsidRDefault="00D22710" w:rsidP="00725C39">
      <w:pPr>
        <w:pStyle w:val="Lijstalinea"/>
        <w:ind w:left="0"/>
        <w:jc w:val="both"/>
        <w:rPr>
          <w:rFonts w:asciiTheme="minorHAnsi" w:hAnsiTheme="minorHAnsi" w:cstheme="minorHAnsi"/>
          <w:bCs/>
          <w:sz w:val="22"/>
          <w:szCs w:val="22"/>
        </w:rPr>
      </w:pPr>
    </w:p>
    <w:p w14:paraId="016CC590" w14:textId="79FFC398" w:rsidR="00A92AE2" w:rsidRPr="008A4C51" w:rsidRDefault="00D22710" w:rsidP="00725C39">
      <w:pPr>
        <w:pStyle w:val="Lijstalinea"/>
        <w:ind w:left="0"/>
        <w:jc w:val="both"/>
        <w:rPr>
          <w:rFonts w:asciiTheme="minorHAnsi" w:hAnsiTheme="minorHAnsi" w:cstheme="minorHAnsi"/>
          <w:bCs/>
          <w:sz w:val="22"/>
          <w:szCs w:val="22"/>
        </w:rPr>
      </w:pPr>
      <w:r w:rsidRPr="008A4C51">
        <w:rPr>
          <w:rFonts w:asciiTheme="minorHAnsi" w:hAnsiTheme="minorHAnsi" w:cstheme="minorHAnsi"/>
          <w:bCs/>
          <w:sz w:val="22"/>
          <w:szCs w:val="22"/>
        </w:rPr>
        <w:t xml:space="preserve">Bij publicatie van resultaten van onderzoek waarbij gebruik gemaakt wordt van infrastructuur geheel of gedeeltelijk gefinancierd met de in artikel 3 </w:t>
      </w:r>
      <w:r w:rsidR="00DD4B86" w:rsidRPr="008A4C51">
        <w:rPr>
          <w:rFonts w:asciiTheme="minorHAnsi" w:hAnsiTheme="minorHAnsi" w:cstheme="minorHAnsi"/>
          <w:bCs/>
          <w:sz w:val="22"/>
          <w:szCs w:val="22"/>
        </w:rPr>
        <w:t xml:space="preserve">van deze projectovereenkomst </w:t>
      </w:r>
      <w:r w:rsidRPr="008A4C51">
        <w:rPr>
          <w:rFonts w:asciiTheme="minorHAnsi" w:hAnsiTheme="minorHAnsi" w:cstheme="minorHAnsi"/>
          <w:bCs/>
          <w:sz w:val="22"/>
          <w:szCs w:val="22"/>
        </w:rPr>
        <w:t>vermelde subsidie, wordt de steunverlening van de Vlaamse overheid vermeld met het logo ‘Vlaamse overheid’ met vermelding van het contractnummer.</w:t>
      </w:r>
      <w:r w:rsidR="000F6E0C" w:rsidRPr="008A4C51">
        <w:rPr>
          <w:rFonts w:asciiTheme="minorHAnsi" w:hAnsiTheme="minorHAnsi" w:cstheme="minorHAnsi"/>
          <w:bCs/>
          <w:sz w:val="22"/>
          <w:szCs w:val="22"/>
        </w:rPr>
        <w:t xml:space="preserve"> Bij </w:t>
      </w:r>
      <w:r w:rsidR="004166DF" w:rsidRPr="008A4C51">
        <w:rPr>
          <w:rFonts w:asciiTheme="minorHAnsi" w:hAnsiTheme="minorHAnsi" w:cstheme="minorHAnsi"/>
          <w:bCs/>
          <w:sz w:val="22"/>
          <w:szCs w:val="22"/>
        </w:rPr>
        <w:t xml:space="preserve">promotie en publiciteit en bij </w:t>
      </w:r>
      <w:r w:rsidR="000F6E0C" w:rsidRPr="008A4C51">
        <w:rPr>
          <w:rFonts w:asciiTheme="minorHAnsi" w:hAnsiTheme="minorHAnsi" w:cstheme="minorHAnsi"/>
          <w:bCs/>
          <w:sz w:val="22"/>
          <w:szCs w:val="22"/>
        </w:rPr>
        <w:t>communicatie in de pers over het project</w:t>
      </w:r>
      <w:r w:rsidR="00A92AE2" w:rsidRPr="008A4C51">
        <w:rPr>
          <w:rFonts w:asciiTheme="minorHAnsi" w:hAnsiTheme="minorHAnsi" w:cstheme="minorHAnsi"/>
          <w:bCs/>
          <w:sz w:val="22"/>
          <w:szCs w:val="22"/>
        </w:rPr>
        <w:t xml:space="preserve"> wordt ook melding gemaakt van de steun van het Departement EWI van de Vlaamse overheid door het entiteitslogo van het departement te vermelden. De logo’s zijn beschikbaar op:</w:t>
      </w:r>
    </w:p>
    <w:p w14:paraId="735FD946" w14:textId="77777777" w:rsidR="00AF4A92" w:rsidRPr="008A4C51" w:rsidRDefault="00AF4A92" w:rsidP="00725C39">
      <w:pPr>
        <w:pStyle w:val="Lijstalinea"/>
        <w:ind w:left="0"/>
        <w:jc w:val="both"/>
        <w:rPr>
          <w:rFonts w:asciiTheme="minorHAnsi" w:hAnsiTheme="minorHAnsi" w:cstheme="minorHAnsi"/>
          <w:bCs/>
          <w:sz w:val="22"/>
          <w:szCs w:val="22"/>
        </w:rPr>
      </w:pPr>
    </w:p>
    <w:p w14:paraId="4B475E95" w14:textId="4443AD65" w:rsidR="00D22710" w:rsidRPr="00282B2E" w:rsidRDefault="00BC0F91" w:rsidP="00725C39">
      <w:pPr>
        <w:pStyle w:val="Lijstalinea"/>
        <w:ind w:left="0"/>
        <w:jc w:val="both"/>
        <w:rPr>
          <w:rFonts w:asciiTheme="minorHAnsi" w:hAnsiTheme="minorHAnsi" w:cstheme="minorHAnsi"/>
          <w:bCs/>
          <w:sz w:val="22"/>
          <w:szCs w:val="22"/>
        </w:rPr>
      </w:pPr>
      <w:hyperlink r:id="rId15" w:history="1">
        <w:r w:rsidR="00D22710" w:rsidRPr="00282B2E">
          <w:rPr>
            <w:rStyle w:val="Hyperlink"/>
            <w:rFonts w:asciiTheme="minorHAnsi" w:hAnsiTheme="minorHAnsi" w:cstheme="minorHAnsi"/>
            <w:bCs/>
            <w:sz w:val="22"/>
            <w:szCs w:val="22"/>
          </w:rPr>
          <w:t>http://www.ewi-vlaanderen.be/over-ewi/logos-en-downloads</w:t>
        </w:r>
      </w:hyperlink>
      <w:r w:rsidR="00D22710" w:rsidRPr="00282B2E">
        <w:rPr>
          <w:rFonts w:asciiTheme="minorHAnsi" w:hAnsiTheme="minorHAnsi" w:cstheme="minorHAnsi"/>
          <w:bCs/>
          <w:sz w:val="22"/>
          <w:szCs w:val="22"/>
        </w:rPr>
        <w:t>.</w:t>
      </w:r>
    </w:p>
    <w:p w14:paraId="02E3FC63" w14:textId="77777777" w:rsidR="000F6E0C" w:rsidRPr="00282B2E" w:rsidRDefault="000F6E0C" w:rsidP="00725C39">
      <w:pPr>
        <w:pStyle w:val="Lijstalinea"/>
        <w:ind w:left="0"/>
        <w:jc w:val="both"/>
        <w:rPr>
          <w:rFonts w:asciiTheme="minorHAnsi" w:hAnsiTheme="minorHAnsi" w:cstheme="minorHAnsi"/>
          <w:bCs/>
          <w:sz w:val="22"/>
          <w:szCs w:val="22"/>
        </w:rPr>
      </w:pPr>
    </w:p>
    <w:p w14:paraId="25875D0B" w14:textId="77777777" w:rsidR="00AF4A92" w:rsidRPr="00282B2E" w:rsidRDefault="00D22710" w:rsidP="00725C39">
      <w:pPr>
        <w:pStyle w:val="Lijstalinea"/>
        <w:ind w:left="0"/>
        <w:jc w:val="both"/>
        <w:rPr>
          <w:rFonts w:asciiTheme="minorHAnsi" w:hAnsiTheme="minorHAnsi" w:cstheme="minorHAnsi"/>
          <w:bCs/>
          <w:sz w:val="22"/>
          <w:szCs w:val="22"/>
        </w:rPr>
      </w:pPr>
      <w:r w:rsidRPr="00282B2E">
        <w:rPr>
          <w:rFonts w:asciiTheme="minorHAnsi" w:hAnsiTheme="minorHAnsi" w:cstheme="minorHAnsi"/>
          <w:bCs/>
          <w:sz w:val="22"/>
          <w:szCs w:val="22"/>
        </w:rPr>
        <w:t xml:space="preserve">Tevens wordt de steunverlening van de Europese Unie (RRF) vermeld </w:t>
      </w:r>
      <w:r w:rsidR="00AF4A92" w:rsidRPr="00282B2E">
        <w:rPr>
          <w:rFonts w:asciiTheme="minorHAnsi" w:hAnsiTheme="minorHAnsi" w:cstheme="minorHAnsi"/>
          <w:bCs/>
          <w:sz w:val="22"/>
          <w:szCs w:val="22"/>
        </w:rPr>
        <w:t xml:space="preserve">met het logo van NextGenerationEU </w:t>
      </w:r>
      <w:r w:rsidR="007A1801" w:rsidRPr="00282B2E">
        <w:rPr>
          <w:rFonts w:asciiTheme="minorHAnsi" w:hAnsiTheme="minorHAnsi" w:cstheme="minorHAnsi"/>
          <w:bCs/>
          <w:sz w:val="22"/>
          <w:szCs w:val="22"/>
        </w:rPr>
        <w:t xml:space="preserve">en conform </w:t>
      </w:r>
      <w:r w:rsidR="0096625F" w:rsidRPr="00282B2E">
        <w:rPr>
          <w:rFonts w:asciiTheme="minorHAnsi" w:hAnsiTheme="minorHAnsi" w:cstheme="minorHAnsi"/>
          <w:bCs/>
          <w:sz w:val="22"/>
          <w:szCs w:val="22"/>
        </w:rPr>
        <w:t>artikel 34 van EU Verordening 2021/241 van het Europees Parlement en de Raad van 12 februari 2021 tot instelling van de herstel- en veerkrachtfaciliteit</w:t>
      </w:r>
      <w:r w:rsidR="00AF4A92" w:rsidRPr="00282B2E">
        <w:rPr>
          <w:rFonts w:asciiTheme="minorHAnsi" w:hAnsiTheme="minorHAnsi" w:cstheme="minorHAnsi"/>
          <w:bCs/>
          <w:sz w:val="22"/>
          <w:szCs w:val="22"/>
        </w:rPr>
        <w:t xml:space="preserve">. Het toepasselijke logo van NextGenerationEU wordt door het Departement EWI beschikbaar gesteld. De EU verordening is </w:t>
      </w:r>
      <w:r w:rsidR="008E160B" w:rsidRPr="00282B2E">
        <w:rPr>
          <w:rFonts w:asciiTheme="minorHAnsi" w:hAnsiTheme="minorHAnsi" w:cstheme="minorHAnsi"/>
          <w:bCs/>
          <w:sz w:val="22"/>
          <w:szCs w:val="22"/>
        </w:rPr>
        <w:t>te vinden op</w:t>
      </w:r>
      <w:r w:rsidR="00AF4A92" w:rsidRPr="00282B2E">
        <w:rPr>
          <w:rFonts w:asciiTheme="minorHAnsi" w:hAnsiTheme="minorHAnsi" w:cstheme="minorHAnsi"/>
          <w:bCs/>
          <w:sz w:val="22"/>
          <w:szCs w:val="22"/>
        </w:rPr>
        <w:t>:</w:t>
      </w:r>
    </w:p>
    <w:p w14:paraId="027BA19D" w14:textId="77777777" w:rsidR="00AF4A92" w:rsidRPr="00282B2E" w:rsidRDefault="00AF4A92" w:rsidP="00725C39">
      <w:pPr>
        <w:pStyle w:val="Lijstalinea"/>
        <w:ind w:left="0"/>
        <w:jc w:val="both"/>
        <w:rPr>
          <w:rFonts w:asciiTheme="minorHAnsi" w:hAnsiTheme="minorHAnsi" w:cstheme="minorHAnsi"/>
          <w:bCs/>
          <w:sz w:val="22"/>
          <w:szCs w:val="22"/>
        </w:rPr>
      </w:pPr>
    </w:p>
    <w:p w14:paraId="2C8457C4" w14:textId="57BAD6AD" w:rsidR="0096625F" w:rsidRPr="00282B2E" w:rsidRDefault="00BC0F91" w:rsidP="00725C39">
      <w:pPr>
        <w:pStyle w:val="Lijstalinea"/>
        <w:ind w:left="0"/>
        <w:jc w:val="both"/>
        <w:rPr>
          <w:rFonts w:asciiTheme="minorHAnsi" w:hAnsiTheme="minorHAnsi" w:cstheme="minorHAnsi"/>
          <w:bCs/>
          <w:sz w:val="22"/>
          <w:szCs w:val="22"/>
        </w:rPr>
      </w:pPr>
      <w:hyperlink r:id="rId16" w:history="1">
        <w:r w:rsidR="008E160B" w:rsidRPr="00282B2E">
          <w:rPr>
            <w:rStyle w:val="Hyperlink"/>
            <w:rFonts w:asciiTheme="minorHAnsi" w:hAnsiTheme="minorHAnsi" w:cstheme="minorHAnsi"/>
            <w:bCs/>
            <w:sz w:val="22"/>
            <w:szCs w:val="22"/>
          </w:rPr>
          <w:t>https://eur-lex.europa.eu/legal-content/NL/TXT/PDF/?uri=CELEX:32021R0241&amp;from=NL</w:t>
        </w:r>
      </w:hyperlink>
      <w:r w:rsidR="008E160B" w:rsidRPr="00282B2E">
        <w:rPr>
          <w:rFonts w:asciiTheme="minorHAnsi" w:hAnsiTheme="minorHAnsi" w:cstheme="minorHAnsi"/>
          <w:bCs/>
          <w:sz w:val="22"/>
          <w:szCs w:val="22"/>
        </w:rPr>
        <w:t>.</w:t>
      </w:r>
    </w:p>
    <w:p w14:paraId="209E3146" w14:textId="77777777" w:rsidR="008E160B" w:rsidRPr="008A4C51" w:rsidRDefault="008E160B" w:rsidP="00725C39">
      <w:pPr>
        <w:pStyle w:val="Lijstalinea"/>
        <w:ind w:left="0"/>
        <w:jc w:val="both"/>
        <w:rPr>
          <w:rFonts w:asciiTheme="minorHAnsi" w:hAnsiTheme="minorHAnsi" w:cstheme="minorHAnsi"/>
          <w:bCs/>
          <w:sz w:val="22"/>
          <w:szCs w:val="22"/>
        </w:rPr>
      </w:pPr>
    </w:p>
    <w:p w14:paraId="47EB0FB5" w14:textId="427953D0" w:rsidR="000F6E0C" w:rsidRPr="008A4C51" w:rsidRDefault="000F6E0C" w:rsidP="000F6E0C">
      <w:pPr>
        <w:jc w:val="both"/>
        <w:rPr>
          <w:rFonts w:asciiTheme="minorHAnsi" w:hAnsiTheme="minorHAnsi" w:cstheme="minorHAnsi"/>
          <w:bCs/>
          <w:sz w:val="22"/>
          <w:szCs w:val="22"/>
        </w:rPr>
      </w:pPr>
      <w:r w:rsidRPr="008A4C51">
        <w:rPr>
          <w:rFonts w:asciiTheme="minorHAnsi" w:hAnsiTheme="minorHAnsi" w:cstheme="minorHAnsi"/>
          <w:bCs/>
          <w:sz w:val="22"/>
          <w:szCs w:val="22"/>
        </w:rPr>
        <w:t>De projectpromotor engageert zich om bij de start van het project of bij de realisatie van de eerste fase een publieksevent te organiseren waarbij de doelstellingen en de (eerste</w:t>
      </w:r>
      <w:r w:rsidR="0070443D" w:rsidRPr="008A4C51">
        <w:rPr>
          <w:rFonts w:asciiTheme="minorHAnsi" w:hAnsiTheme="minorHAnsi" w:cstheme="minorHAnsi"/>
          <w:bCs/>
          <w:sz w:val="22"/>
          <w:szCs w:val="22"/>
        </w:rPr>
        <w:t>/verwachte</w:t>
      </w:r>
      <w:r w:rsidRPr="008A4C51">
        <w:rPr>
          <w:rFonts w:asciiTheme="minorHAnsi" w:hAnsiTheme="minorHAnsi" w:cstheme="minorHAnsi"/>
          <w:bCs/>
          <w:sz w:val="22"/>
          <w:szCs w:val="22"/>
        </w:rPr>
        <w:t xml:space="preserve">) resultaten aan een brede groep stakeholders en de pers worden bekendgemaakt. De praktische organisatie van dit event zal voorafgaandelijk afgestemd worden met het Departement EWI en het kabinet van de minister. </w:t>
      </w:r>
    </w:p>
    <w:p w14:paraId="2FF5E057" w14:textId="77777777" w:rsidR="000F6E0C" w:rsidRPr="008A4C51" w:rsidRDefault="000F6E0C" w:rsidP="00725C39">
      <w:pPr>
        <w:jc w:val="both"/>
        <w:rPr>
          <w:rFonts w:asciiTheme="minorHAnsi" w:hAnsiTheme="minorHAnsi" w:cstheme="minorHAnsi"/>
          <w:bCs/>
          <w:sz w:val="22"/>
          <w:szCs w:val="22"/>
        </w:rPr>
      </w:pPr>
    </w:p>
    <w:p w14:paraId="2F16EDBC" w14:textId="7BFCE54E" w:rsidR="00AF4A92" w:rsidRPr="00282B2E" w:rsidRDefault="00D83A2F" w:rsidP="00725C39">
      <w:p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Aanvaarding van de financiering impliceert dat de </w:t>
      </w:r>
      <w:r w:rsidR="00A32A71" w:rsidRPr="00282B2E">
        <w:rPr>
          <w:rFonts w:asciiTheme="minorHAnsi" w:hAnsiTheme="minorHAnsi" w:cstheme="minorHAnsi"/>
          <w:bCs/>
          <w:sz w:val="22"/>
          <w:szCs w:val="22"/>
        </w:rPr>
        <w:t>project</w:t>
      </w:r>
      <w:r w:rsidRPr="00282B2E">
        <w:rPr>
          <w:rFonts w:asciiTheme="minorHAnsi" w:hAnsiTheme="minorHAnsi" w:cstheme="minorHAnsi"/>
          <w:bCs/>
          <w:sz w:val="22"/>
          <w:szCs w:val="22"/>
        </w:rPr>
        <w:t xml:space="preserve">promotor ermee akkoord gaat dat de naam van de </w:t>
      </w:r>
      <w:r w:rsidR="00A32A71" w:rsidRPr="00282B2E">
        <w:rPr>
          <w:rFonts w:asciiTheme="minorHAnsi" w:hAnsiTheme="minorHAnsi" w:cstheme="minorHAnsi"/>
          <w:bCs/>
          <w:sz w:val="22"/>
          <w:szCs w:val="22"/>
        </w:rPr>
        <w:t>project</w:t>
      </w:r>
      <w:r w:rsidRPr="00282B2E">
        <w:rPr>
          <w:rFonts w:asciiTheme="minorHAnsi" w:hAnsiTheme="minorHAnsi" w:cstheme="minorHAnsi"/>
          <w:bCs/>
          <w:sz w:val="22"/>
          <w:szCs w:val="22"/>
        </w:rPr>
        <w:t>promotor wordt opgenomen in een</w:t>
      </w:r>
      <w:r w:rsidR="00244CA7" w:rsidRPr="00282B2E">
        <w:rPr>
          <w:rFonts w:asciiTheme="minorHAnsi" w:hAnsiTheme="minorHAnsi" w:cstheme="minorHAnsi"/>
          <w:bCs/>
          <w:sz w:val="22"/>
          <w:szCs w:val="22"/>
        </w:rPr>
        <w:t xml:space="preserve"> lijst van begunstigden die gepubliceerd en/of aan de Europese Commissie bezorgd kan worden. </w:t>
      </w:r>
      <w:r w:rsidRPr="00282B2E">
        <w:rPr>
          <w:rFonts w:asciiTheme="minorHAnsi" w:hAnsiTheme="minorHAnsi" w:cstheme="minorHAnsi"/>
          <w:bCs/>
          <w:sz w:val="22"/>
          <w:szCs w:val="22"/>
        </w:rPr>
        <w:t>Daarin zullen minstens de naam van de begunstigden, de namen van de concrete acties en de daarvoor uitgetrokken bedragen aan overheidsgelden, worden opgelijst. Ook de samenvatting van het project kan hier aan</w:t>
      </w:r>
      <w:r w:rsidR="00244CA7" w:rsidRPr="00282B2E">
        <w:rPr>
          <w:rFonts w:asciiTheme="minorHAnsi" w:hAnsiTheme="minorHAnsi" w:cstheme="minorHAnsi"/>
          <w:bCs/>
          <w:sz w:val="22"/>
          <w:szCs w:val="22"/>
        </w:rPr>
        <w:t xml:space="preserve"> worden </w:t>
      </w:r>
      <w:r w:rsidRPr="00282B2E">
        <w:rPr>
          <w:rFonts w:asciiTheme="minorHAnsi" w:hAnsiTheme="minorHAnsi" w:cstheme="minorHAnsi"/>
          <w:bCs/>
          <w:sz w:val="22"/>
          <w:szCs w:val="22"/>
        </w:rPr>
        <w:t>toegevoegd.</w:t>
      </w:r>
      <w:r w:rsidR="00244CA7" w:rsidRPr="00282B2E">
        <w:rPr>
          <w:rFonts w:asciiTheme="minorHAnsi" w:hAnsiTheme="minorHAnsi" w:cstheme="minorHAnsi"/>
          <w:bCs/>
          <w:sz w:val="22"/>
          <w:szCs w:val="22"/>
        </w:rPr>
        <w:t xml:space="preserve"> </w:t>
      </w:r>
      <w:r w:rsidR="00E267A2" w:rsidRPr="00282B2E">
        <w:rPr>
          <w:rFonts w:asciiTheme="minorHAnsi" w:hAnsiTheme="minorHAnsi" w:cstheme="minorHAnsi"/>
          <w:bCs/>
          <w:sz w:val="22"/>
          <w:szCs w:val="22"/>
        </w:rPr>
        <w:t>De</w:t>
      </w:r>
      <w:r w:rsidR="00244CA7" w:rsidRPr="00282B2E">
        <w:rPr>
          <w:rFonts w:asciiTheme="minorHAnsi" w:hAnsiTheme="minorHAnsi" w:cstheme="minorHAnsi"/>
          <w:bCs/>
          <w:sz w:val="22"/>
          <w:szCs w:val="22"/>
        </w:rPr>
        <w:t xml:space="preserve"> </w:t>
      </w:r>
      <w:r w:rsidR="006C4CC9" w:rsidRPr="00282B2E">
        <w:rPr>
          <w:rFonts w:asciiTheme="minorHAnsi" w:hAnsiTheme="minorHAnsi" w:cstheme="minorHAnsi"/>
          <w:bCs/>
          <w:sz w:val="22"/>
          <w:szCs w:val="22"/>
        </w:rPr>
        <w:t>informatie over het project</w:t>
      </w:r>
      <w:r w:rsidR="002D4AB9" w:rsidRPr="00282B2E">
        <w:rPr>
          <w:rFonts w:asciiTheme="minorHAnsi" w:hAnsiTheme="minorHAnsi" w:cstheme="minorHAnsi"/>
          <w:bCs/>
          <w:sz w:val="22"/>
          <w:szCs w:val="22"/>
        </w:rPr>
        <w:t>,</w:t>
      </w:r>
      <w:r w:rsidR="006C4CC9" w:rsidRPr="00282B2E">
        <w:rPr>
          <w:rFonts w:asciiTheme="minorHAnsi" w:hAnsiTheme="minorHAnsi" w:cstheme="minorHAnsi"/>
          <w:bCs/>
          <w:sz w:val="22"/>
          <w:szCs w:val="22"/>
        </w:rPr>
        <w:t xml:space="preserve"> de</w:t>
      </w:r>
      <w:r w:rsidR="002D4AB9" w:rsidRPr="00282B2E">
        <w:rPr>
          <w:rFonts w:asciiTheme="minorHAnsi" w:hAnsiTheme="minorHAnsi" w:cstheme="minorHAnsi"/>
          <w:bCs/>
          <w:sz w:val="22"/>
          <w:szCs w:val="22"/>
        </w:rPr>
        <w:t xml:space="preserve"> infrastructuur en de uit </w:t>
      </w:r>
      <w:r w:rsidR="007B6BE2" w:rsidRPr="00282B2E">
        <w:rPr>
          <w:rFonts w:asciiTheme="minorHAnsi" w:hAnsiTheme="minorHAnsi" w:cstheme="minorHAnsi"/>
          <w:bCs/>
          <w:sz w:val="22"/>
          <w:szCs w:val="22"/>
        </w:rPr>
        <w:t xml:space="preserve">het project of infrastructuur resulterende </w:t>
      </w:r>
      <w:r w:rsidR="002D4AB9" w:rsidRPr="00282B2E">
        <w:rPr>
          <w:rFonts w:asciiTheme="minorHAnsi" w:hAnsiTheme="minorHAnsi" w:cstheme="minorHAnsi"/>
          <w:bCs/>
          <w:sz w:val="22"/>
          <w:szCs w:val="22"/>
        </w:rPr>
        <w:t xml:space="preserve">publicaties </w:t>
      </w:r>
      <w:r w:rsidR="0022476A" w:rsidRPr="00282B2E">
        <w:rPr>
          <w:rFonts w:asciiTheme="minorHAnsi" w:hAnsiTheme="minorHAnsi" w:cstheme="minorHAnsi"/>
          <w:bCs/>
          <w:sz w:val="22"/>
          <w:szCs w:val="22"/>
        </w:rPr>
        <w:t xml:space="preserve">zal </w:t>
      </w:r>
      <w:r w:rsidR="007B6BE2" w:rsidRPr="00282B2E">
        <w:rPr>
          <w:rFonts w:asciiTheme="minorHAnsi" w:hAnsiTheme="minorHAnsi" w:cstheme="minorHAnsi"/>
          <w:bCs/>
          <w:sz w:val="22"/>
          <w:szCs w:val="22"/>
        </w:rPr>
        <w:t xml:space="preserve">ook </w:t>
      </w:r>
      <w:r w:rsidR="0022476A" w:rsidRPr="00282B2E">
        <w:rPr>
          <w:rFonts w:asciiTheme="minorHAnsi" w:hAnsiTheme="minorHAnsi" w:cstheme="minorHAnsi"/>
          <w:bCs/>
          <w:sz w:val="22"/>
          <w:szCs w:val="22"/>
        </w:rPr>
        <w:t xml:space="preserve">publiek </w:t>
      </w:r>
      <w:r w:rsidR="007B6BE2" w:rsidRPr="00282B2E">
        <w:rPr>
          <w:rFonts w:asciiTheme="minorHAnsi" w:hAnsiTheme="minorHAnsi" w:cstheme="minorHAnsi"/>
          <w:bCs/>
          <w:sz w:val="22"/>
          <w:szCs w:val="22"/>
        </w:rPr>
        <w:t>ontsloten worden via het</w:t>
      </w:r>
      <w:r w:rsidRPr="00282B2E" w:rsidDel="007B6BE2">
        <w:rPr>
          <w:rFonts w:asciiTheme="minorHAnsi" w:hAnsiTheme="minorHAnsi" w:cstheme="minorHAnsi"/>
          <w:bCs/>
          <w:sz w:val="22"/>
          <w:szCs w:val="22"/>
        </w:rPr>
        <w:t xml:space="preserve"> </w:t>
      </w:r>
      <w:r w:rsidR="007B6BE2" w:rsidRPr="00282B2E">
        <w:rPr>
          <w:rFonts w:asciiTheme="minorHAnsi" w:hAnsiTheme="minorHAnsi" w:cstheme="minorHAnsi"/>
          <w:bCs/>
          <w:sz w:val="22"/>
          <w:szCs w:val="22"/>
        </w:rPr>
        <w:t>Vlaamse onderzoeksp</w:t>
      </w:r>
      <w:r w:rsidR="00B8776D" w:rsidRPr="00282B2E">
        <w:rPr>
          <w:rFonts w:asciiTheme="minorHAnsi" w:hAnsiTheme="minorHAnsi" w:cstheme="minorHAnsi"/>
          <w:bCs/>
          <w:sz w:val="22"/>
          <w:szCs w:val="22"/>
        </w:rPr>
        <w:t>ortaal FRIS</w:t>
      </w:r>
      <w:r w:rsidR="00A14E3D" w:rsidRPr="00282B2E">
        <w:rPr>
          <w:rFonts w:asciiTheme="minorHAnsi" w:hAnsiTheme="minorHAnsi" w:cstheme="minorHAnsi"/>
          <w:bCs/>
          <w:sz w:val="22"/>
          <w:szCs w:val="22"/>
        </w:rPr>
        <w:t>, conform artikel 5.</w:t>
      </w:r>
      <w:r w:rsidR="00DD4B86" w:rsidRPr="00282B2E">
        <w:rPr>
          <w:rFonts w:asciiTheme="minorHAnsi" w:hAnsiTheme="minorHAnsi" w:cstheme="minorHAnsi"/>
          <w:bCs/>
          <w:sz w:val="22"/>
          <w:szCs w:val="22"/>
        </w:rPr>
        <w:t>9</w:t>
      </w:r>
      <w:r w:rsidR="00A14E3D" w:rsidRPr="00282B2E">
        <w:rPr>
          <w:rFonts w:asciiTheme="minorHAnsi" w:hAnsiTheme="minorHAnsi" w:cstheme="minorHAnsi"/>
          <w:bCs/>
          <w:sz w:val="22"/>
          <w:szCs w:val="22"/>
        </w:rPr>
        <w:t>.</w:t>
      </w:r>
      <w:r w:rsidR="00A32A71" w:rsidRPr="00282B2E">
        <w:rPr>
          <w:rFonts w:asciiTheme="minorHAnsi" w:hAnsiTheme="minorHAnsi" w:cstheme="minorHAnsi"/>
          <w:bCs/>
          <w:sz w:val="22"/>
          <w:szCs w:val="22"/>
        </w:rPr>
        <w:t>1</w:t>
      </w:r>
      <w:r w:rsidR="00DD4B86" w:rsidRPr="00282B2E">
        <w:rPr>
          <w:rFonts w:asciiTheme="minorHAnsi" w:hAnsiTheme="minorHAnsi" w:cstheme="minorHAnsi"/>
          <w:bCs/>
          <w:sz w:val="22"/>
          <w:szCs w:val="22"/>
        </w:rPr>
        <w:t xml:space="preserve"> van deze projectovereenkomst.</w:t>
      </w:r>
    </w:p>
    <w:p w14:paraId="3F82F44E" w14:textId="77777777" w:rsidR="00D83A2F" w:rsidRPr="00282B2E" w:rsidRDefault="00D83A2F" w:rsidP="00725C39">
      <w:pPr>
        <w:jc w:val="both"/>
        <w:rPr>
          <w:rFonts w:asciiTheme="minorHAnsi" w:hAnsiTheme="minorHAnsi" w:cstheme="minorHAnsi"/>
          <w:bCs/>
          <w:sz w:val="22"/>
          <w:szCs w:val="22"/>
        </w:rPr>
      </w:pPr>
    </w:p>
    <w:p w14:paraId="7B1D4BE7" w14:textId="38268E69" w:rsidR="003C1CC1" w:rsidRPr="00FC6757" w:rsidRDefault="003C1CC1" w:rsidP="00725C39">
      <w:pPr>
        <w:pStyle w:val="Lijstalinea"/>
        <w:numPr>
          <w:ilvl w:val="0"/>
          <w:numId w:val="15"/>
        </w:numPr>
        <w:jc w:val="both"/>
        <w:rPr>
          <w:rFonts w:asciiTheme="minorHAnsi" w:hAnsiTheme="minorHAnsi" w:cstheme="minorHAnsi"/>
          <w:b/>
          <w:bCs/>
          <w:sz w:val="22"/>
          <w:szCs w:val="22"/>
        </w:rPr>
      </w:pPr>
      <w:r w:rsidRPr="00FC6757">
        <w:rPr>
          <w:rFonts w:asciiTheme="minorHAnsi" w:hAnsiTheme="minorHAnsi" w:cstheme="minorHAnsi"/>
          <w:b/>
          <w:bCs/>
          <w:sz w:val="22"/>
          <w:szCs w:val="22"/>
        </w:rPr>
        <w:t>Aansprakelijkheid</w:t>
      </w:r>
    </w:p>
    <w:p w14:paraId="2DF5E584" w14:textId="77777777" w:rsidR="003C1CC1" w:rsidRPr="00282B2E" w:rsidRDefault="003C1CC1" w:rsidP="00725C39">
      <w:pPr>
        <w:jc w:val="both"/>
        <w:rPr>
          <w:rFonts w:asciiTheme="minorHAnsi" w:hAnsiTheme="minorHAnsi" w:cstheme="minorHAnsi"/>
          <w:sz w:val="22"/>
          <w:szCs w:val="22"/>
        </w:rPr>
      </w:pPr>
    </w:p>
    <w:p w14:paraId="4D72B186" w14:textId="77777777" w:rsidR="003C1CC1" w:rsidRPr="00282B2E" w:rsidRDefault="003C1CC1"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Het </w:t>
      </w:r>
      <w:r w:rsidR="00A64296" w:rsidRPr="00282B2E">
        <w:rPr>
          <w:rFonts w:asciiTheme="minorHAnsi" w:hAnsiTheme="minorHAnsi" w:cstheme="minorHAnsi"/>
          <w:sz w:val="22"/>
          <w:szCs w:val="22"/>
        </w:rPr>
        <w:t>Vlaams Gewest</w:t>
      </w:r>
      <w:r w:rsidRPr="00282B2E">
        <w:rPr>
          <w:rFonts w:asciiTheme="minorHAnsi" w:hAnsiTheme="minorHAnsi" w:cstheme="minorHAnsi"/>
          <w:sz w:val="22"/>
          <w:szCs w:val="22"/>
        </w:rPr>
        <w:t xml:space="preserve"> wordt uitdrukkelijk ontlast van enige aansprakelijkheid voor schade aan personen of goederen die rechtstreeks of onrechtstreeks het gevolg is van de uitvoering van het </w:t>
      </w:r>
      <w:r w:rsidR="00445320" w:rsidRPr="00282B2E">
        <w:rPr>
          <w:rFonts w:asciiTheme="minorHAnsi" w:hAnsiTheme="minorHAnsi" w:cstheme="minorHAnsi"/>
          <w:sz w:val="22"/>
          <w:szCs w:val="22"/>
        </w:rPr>
        <w:t>project</w:t>
      </w:r>
      <w:r w:rsidRPr="00282B2E">
        <w:rPr>
          <w:rFonts w:asciiTheme="minorHAnsi" w:hAnsiTheme="minorHAnsi" w:cstheme="minorHAnsi"/>
          <w:sz w:val="22"/>
          <w:szCs w:val="22"/>
        </w:rPr>
        <w:t>.</w:t>
      </w:r>
    </w:p>
    <w:p w14:paraId="441140D7" w14:textId="77777777" w:rsidR="003C1CC1" w:rsidRPr="00282B2E" w:rsidRDefault="003C1CC1" w:rsidP="00725C39">
      <w:pPr>
        <w:jc w:val="both"/>
        <w:rPr>
          <w:rFonts w:asciiTheme="minorHAnsi" w:hAnsiTheme="minorHAnsi" w:cstheme="minorHAnsi"/>
          <w:sz w:val="22"/>
          <w:szCs w:val="22"/>
        </w:rPr>
      </w:pPr>
    </w:p>
    <w:p w14:paraId="64F145CE" w14:textId="6644C9FA" w:rsidR="000F6E0C" w:rsidRDefault="003C1CC1"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Zo het </w:t>
      </w:r>
      <w:r w:rsidR="00445320" w:rsidRPr="00282B2E">
        <w:rPr>
          <w:rFonts w:asciiTheme="minorHAnsi" w:hAnsiTheme="minorHAnsi" w:cstheme="minorHAnsi"/>
          <w:sz w:val="22"/>
          <w:szCs w:val="22"/>
        </w:rPr>
        <w:t>project</w:t>
      </w:r>
      <w:r w:rsidRPr="00282B2E">
        <w:rPr>
          <w:rFonts w:asciiTheme="minorHAnsi" w:hAnsiTheme="minorHAnsi" w:cstheme="minorHAnsi"/>
          <w:sz w:val="22"/>
          <w:szCs w:val="22"/>
        </w:rPr>
        <w:t xml:space="preserve"> experimenten op de menselijke persoon omvat die vallen onder de wet van 7 mei 2004 inzake experimenten op de menselijke persoon</w:t>
      </w:r>
      <w:r w:rsidR="00485629" w:rsidRPr="00282B2E">
        <w:rPr>
          <w:rFonts w:asciiTheme="minorHAnsi" w:hAnsiTheme="minorHAnsi" w:cstheme="minorHAnsi"/>
          <w:sz w:val="22"/>
          <w:szCs w:val="22"/>
        </w:rPr>
        <w:t>,</w:t>
      </w:r>
      <w:r w:rsidRPr="00282B2E">
        <w:rPr>
          <w:rFonts w:asciiTheme="minorHAnsi" w:hAnsiTheme="minorHAnsi" w:cstheme="minorHAnsi"/>
          <w:sz w:val="22"/>
          <w:szCs w:val="22"/>
        </w:rPr>
        <w:t xml:space="preserve"> dient vooraf een verzekering te worden afgesloten door de instelling die optreedt als opdrachtgever</w:t>
      </w:r>
      <w:r w:rsidR="007B3008" w:rsidRPr="00282B2E">
        <w:rPr>
          <w:rFonts w:asciiTheme="minorHAnsi" w:hAnsiTheme="minorHAnsi" w:cstheme="minorHAnsi"/>
          <w:sz w:val="22"/>
          <w:szCs w:val="22"/>
        </w:rPr>
        <w:t>.</w:t>
      </w:r>
    </w:p>
    <w:p w14:paraId="7805755A" w14:textId="77777777" w:rsidR="000F6E0C" w:rsidRDefault="000F6E0C">
      <w:pPr>
        <w:rPr>
          <w:rFonts w:asciiTheme="minorHAnsi" w:hAnsiTheme="minorHAnsi" w:cstheme="minorHAnsi"/>
          <w:sz w:val="22"/>
          <w:szCs w:val="22"/>
        </w:rPr>
      </w:pPr>
      <w:r>
        <w:rPr>
          <w:rFonts w:asciiTheme="minorHAnsi" w:hAnsiTheme="minorHAnsi" w:cstheme="minorHAnsi"/>
          <w:sz w:val="22"/>
          <w:szCs w:val="22"/>
        </w:rPr>
        <w:br w:type="page"/>
      </w:r>
    </w:p>
    <w:p w14:paraId="170FD78A" w14:textId="77777777" w:rsidR="003C1CC1" w:rsidRPr="00282B2E" w:rsidRDefault="003C1CC1" w:rsidP="00725C39">
      <w:pPr>
        <w:jc w:val="both"/>
        <w:rPr>
          <w:rFonts w:asciiTheme="minorHAnsi" w:hAnsiTheme="minorHAnsi" w:cstheme="minorHAnsi"/>
          <w:color w:val="000000"/>
          <w:sz w:val="22"/>
          <w:szCs w:val="22"/>
          <w:lang w:eastAsia="nl-BE"/>
        </w:rPr>
      </w:pPr>
    </w:p>
    <w:p w14:paraId="55CC8B98" w14:textId="35CA86C9" w:rsidR="00944F57" w:rsidRPr="00FC6757" w:rsidRDefault="009528C4" w:rsidP="00725C39">
      <w:pPr>
        <w:pStyle w:val="Lijstalinea"/>
        <w:numPr>
          <w:ilvl w:val="0"/>
          <w:numId w:val="15"/>
        </w:numPr>
        <w:jc w:val="both"/>
        <w:rPr>
          <w:rFonts w:asciiTheme="minorHAnsi" w:hAnsiTheme="minorHAnsi" w:cstheme="minorHAnsi"/>
          <w:b/>
          <w:bCs/>
          <w:sz w:val="22"/>
          <w:szCs w:val="22"/>
        </w:rPr>
      </w:pPr>
      <w:bookmarkStart w:id="10" w:name="_Hlk82600512"/>
      <w:r w:rsidRPr="00FC6757">
        <w:rPr>
          <w:rFonts w:asciiTheme="minorHAnsi" w:hAnsiTheme="minorHAnsi" w:cstheme="minorHAnsi"/>
          <w:b/>
          <w:bCs/>
          <w:sz w:val="22"/>
          <w:szCs w:val="22"/>
        </w:rPr>
        <w:t>Betalingsmodaliteiten – verantwoording – controle</w:t>
      </w:r>
    </w:p>
    <w:bookmarkEnd w:id="10"/>
    <w:p w14:paraId="2314247B" w14:textId="3B4F906C" w:rsidR="00944F57" w:rsidRPr="00282B2E" w:rsidRDefault="00944F57" w:rsidP="00725C39">
      <w:pPr>
        <w:jc w:val="both"/>
        <w:rPr>
          <w:rFonts w:asciiTheme="minorHAnsi" w:hAnsiTheme="minorHAnsi" w:cstheme="minorHAnsi"/>
          <w:sz w:val="22"/>
          <w:szCs w:val="22"/>
        </w:rPr>
      </w:pPr>
    </w:p>
    <w:p w14:paraId="15FD4121" w14:textId="316364D7" w:rsidR="003C3F71" w:rsidRPr="00282B2E" w:rsidRDefault="003C3F71"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Conform artikel 2 van het subsidiebesluit wordt het FIO belast met de vastlegging en uitbetaling van maximaal </w:t>
      </w:r>
      <w:r w:rsidR="00A32A71" w:rsidRPr="00282B2E">
        <w:rPr>
          <w:rFonts w:asciiTheme="minorHAnsi" w:hAnsiTheme="minorHAnsi" w:cstheme="minorHAnsi"/>
          <w:color w:val="FF0000"/>
          <w:sz w:val="22"/>
          <w:szCs w:val="22"/>
        </w:rPr>
        <w:t>[</w:t>
      </w:r>
      <w:r w:rsidRPr="00282B2E">
        <w:rPr>
          <w:rFonts w:asciiTheme="minorHAnsi" w:hAnsiTheme="minorHAnsi" w:cstheme="minorHAnsi"/>
          <w:color w:val="FF0000"/>
          <w:sz w:val="22"/>
          <w:szCs w:val="22"/>
        </w:rPr>
        <w:t>XXXX</w:t>
      </w:r>
      <w:r w:rsidR="00A32A71" w:rsidRPr="00282B2E">
        <w:rPr>
          <w:rFonts w:asciiTheme="minorHAnsi" w:hAnsiTheme="minorHAnsi" w:cstheme="minorHAnsi"/>
          <w:color w:val="FF0000"/>
          <w:sz w:val="22"/>
          <w:szCs w:val="22"/>
        </w:rPr>
        <w:t>]</w:t>
      </w:r>
      <w:r w:rsidRPr="00282B2E">
        <w:rPr>
          <w:rFonts w:asciiTheme="minorHAnsi" w:hAnsiTheme="minorHAnsi" w:cstheme="minorHAnsi"/>
          <w:sz w:val="22"/>
          <w:szCs w:val="22"/>
        </w:rPr>
        <w:t xml:space="preserve"> euro toegekende subsidiesteun.</w:t>
      </w:r>
      <w:r w:rsidR="006F5769" w:rsidRPr="00282B2E">
        <w:rPr>
          <w:rFonts w:asciiTheme="minorHAnsi" w:hAnsiTheme="minorHAnsi" w:cstheme="minorHAnsi"/>
          <w:sz w:val="22"/>
          <w:szCs w:val="22"/>
        </w:rPr>
        <w:t xml:space="preserve"> </w:t>
      </w:r>
      <w:bookmarkStart w:id="11" w:name="_Hlk83808067"/>
      <w:r w:rsidR="006F5769" w:rsidRPr="00282B2E">
        <w:rPr>
          <w:rFonts w:asciiTheme="minorHAnsi" w:hAnsiTheme="minorHAnsi" w:cstheme="minorHAnsi"/>
          <w:sz w:val="22"/>
          <w:szCs w:val="22"/>
        </w:rPr>
        <w:t>In geval van onrechtmatig gebruik van de subsidie door de projectpromotor of door projectpartners en/of derden kan het FIO conform de wetgeving het geheel of een gedeelte van de al uitgekeerde bedragen terugvorderen.</w:t>
      </w:r>
      <w:bookmarkEnd w:id="11"/>
    </w:p>
    <w:p w14:paraId="4F302EFB" w14:textId="77777777" w:rsidR="003C3F71" w:rsidRPr="00282B2E" w:rsidRDefault="003C3F71" w:rsidP="00725C39">
      <w:pPr>
        <w:jc w:val="both"/>
        <w:rPr>
          <w:rFonts w:asciiTheme="minorHAnsi" w:hAnsiTheme="minorHAnsi" w:cstheme="minorHAnsi"/>
          <w:sz w:val="22"/>
          <w:szCs w:val="22"/>
        </w:rPr>
      </w:pPr>
    </w:p>
    <w:p w14:paraId="1264B01A" w14:textId="35A1A1FD" w:rsidR="00D34B1B" w:rsidRPr="00282B2E" w:rsidRDefault="00CB1974" w:rsidP="00725C39">
      <w:pPr>
        <w:jc w:val="both"/>
        <w:rPr>
          <w:rFonts w:asciiTheme="minorHAnsi" w:hAnsiTheme="minorHAnsi" w:cstheme="minorHAnsi"/>
          <w:sz w:val="22"/>
          <w:szCs w:val="22"/>
        </w:rPr>
      </w:pPr>
      <w:r w:rsidRPr="00282B2E">
        <w:rPr>
          <w:rFonts w:asciiTheme="minorHAnsi" w:hAnsiTheme="minorHAnsi" w:cstheme="minorHAnsi"/>
          <w:sz w:val="22"/>
          <w:szCs w:val="22"/>
        </w:rPr>
        <w:t>De subsidie</w:t>
      </w:r>
      <w:r w:rsidR="00D34B1B" w:rsidRPr="00282B2E">
        <w:rPr>
          <w:rFonts w:asciiTheme="minorHAnsi" w:hAnsiTheme="minorHAnsi" w:cstheme="minorHAnsi"/>
          <w:sz w:val="22"/>
          <w:szCs w:val="22"/>
        </w:rPr>
        <w:t xml:space="preserve"> zal </w:t>
      </w:r>
      <w:r w:rsidR="003C3F71" w:rsidRPr="00282B2E">
        <w:rPr>
          <w:rFonts w:asciiTheme="minorHAnsi" w:hAnsiTheme="minorHAnsi" w:cstheme="minorHAnsi"/>
          <w:sz w:val="22"/>
          <w:szCs w:val="22"/>
        </w:rPr>
        <w:t xml:space="preserve">worden </w:t>
      </w:r>
      <w:r w:rsidR="00D34B1B" w:rsidRPr="00282B2E">
        <w:rPr>
          <w:rFonts w:asciiTheme="minorHAnsi" w:hAnsiTheme="minorHAnsi" w:cstheme="minorHAnsi"/>
          <w:sz w:val="22"/>
          <w:szCs w:val="22"/>
        </w:rPr>
        <w:t>uitbetaal</w:t>
      </w:r>
      <w:r w:rsidR="006529C1" w:rsidRPr="00282B2E">
        <w:rPr>
          <w:rFonts w:asciiTheme="minorHAnsi" w:hAnsiTheme="minorHAnsi" w:cstheme="minorHAnsi"/>
          <w:sz w:val="22"/>
          <w:szCs w:val="22"/>
        </w:rPr>
        <w:t>d</w:t>
      </w:r>
      <w:r w:rsidR="00D34B1B" w:rsidRPr="00282B2E">
        <w:rPr>
          <w:rFonts w:asciiTheme="minorHAnsi" w:hAnsiTheme="minorHAnsi" w:cstheme="minorHAnsi"/>
          <w:sz w:val="22"/>
          <w:szCs w:val="22"/>
        </w:rPr>
        <w:t xml:space="preserve"> </w:t>
      </w:r>
      <w:r w:rsidR="003C3F71" w:rsidRPr="00282B2E">
        <w:rPr>
          <w:rFonts w:asciiTheme="minorHAnsi" w:hAnsiTheme="minorHAnsi" w:cstheme="minorHAnsi"/>
          <w:sz w:val="22"/>
          <w:szCs w:val="22"/>
        </w:rPr>
        <w:t>i</w:t>
      </w:r>
      <w:r w:rsidR="00D34B1B" w:rsidRPr="00282B2E">
        <w:rPr>
          <w:rFonts w:asciiTheme="minorHAnsi" w:hAnsiTheme="minorHAnsi" w:cstheme="minorHAnsi"/>
          <w:sz w:val="22"/>
          <w:szCs w:val="22"/>
        </w:rPr>
        <w:t>n volgende betalingsschijven:</w:t>
      </w:r>
    </w:p>
    <w:p w14:paraId="5965BBD6" w14:textId="243A0DD0" w:rsidR="0074773B" w:rsidRPr="00282B2E" w:rsidRDefault="0074773B" w:rsidP="00725C39">
      <w:pPr>
        <w:pStyle w:val="Lijstalinea"/>
        <w:numPr>
          <w:ilvl w:val="0"/>
          <w:numId w:val="18"/>
        </w:numPr>
        <w:jc w:val="both"/>
        <w:rPr>
          <w:rFonts w:asciiTheme="minorHAnsi" w:hAnsiTheme="minorHAnsi" w:cstheme="minorHAnsi"/>
          <w:sz w:val="22"/>
          <w:szCs w:val="22"/>
        </w:rPr>
      </w:pPr>
      <w:r w:rsidRPr="00282B2E">
        <w:rPr>
          <w:rFonts w:asciiTheme="minorHAnsi" w:hAnsiTheme="minorHAnsi" w:cstheme="minorHAnsi"/>
          <w:sz w:val="22"/>
          <w:szCs w:val="22"/>
        </w:rPr>
        <w:t>Een 1</w:t>
      </w:r>
      <w:r w:rsidRPr="00282B2E">
        <w:rPr>
          <w:rFonts w:asciiTheme="minorHAnsi" w:hAnsiTheme="minorHAnsi" w:cstheme="minorHAnsi"/>
          <w:sz w:val="22"/>
          <w:szCs w:val="22"/>
          <w:vertAlign w:val="superscript"/>
        </w:rPr>
        <w:t>ste</w:t>
      </w:r>
      <w:r w:rsidRPr="00282B2E">
        <w:rPr>
          <w:rFonts w:asciiTheme="minorHAnsi" w:hAnsiTheme="minorHAnsi" w:cstheme="minorHAnsi"/>
          <w:sz w:val="22"/>
          <w:szCs w:val="22"/>
        </w:rPr>
        <w:t xml:space="preserve"> schijf van </w:t>
      </w:r>
      <w:r w:rsidR="00A32A71" w:rsidRPr="00282B2E">
        <w:rPr>
          <w:rFonts w:asciiTheme="minorHAnsi" w:hAnsiTheme="minorHAnsi" w:cstheme="minorHAnsi"/>
          <w:color w:val="FF0000"/>
          <w:sz w:val="22"/>
          <w:szCs w:val="22"/>
        </w:rPr>
        <w:t>[</w:t>
      </w:r>
      <w:r w:rsidRPr="00282B2E">
        <w:rPr>
          <w:rFonts w:asciiTheme="minorHAnsi" w:hAnsiTheme="minorHAnsi" w:cstheme="minorHAnsi"/>
          <w:color w:val="FF0000"/>
          <w:sz w:val="22"/>
          <w:szCs w:val="22"/>
        </w:rPr>
        <w:t>XX%</w:t>
      </w:r>
      <w:r w:rsidR="00A32A71" w:rsidRPr="00282B2E">
        <w:rPr>
          <w:rFonts w:asciiTheme="minorHAnsi" w:hAnsiTheme="minorHAnsi" w:cstheme="minorHAnsi"/>
          <w:color w:val="FF0000"/>
          <w:sz w:val="22"/>
          <w:szCs w:val="22"/>
        </w:rPr>
        <w:t>]</w:t>
      </w:r>
      <w:r w:rsidR="000B38F4" w:rsidRPr="00282B2E">
        <w:rPr>
          <w:rFonts w:asciiTheme="minorHAnsi" w:hAnsiTheme="minorHAnsi" w:cstheme="minorHAnsi"/>
          <w:sz w:val="22"/>
          <w:szCs w:val="22"/>
        </w:rPr>
        <w:t xml:space="preserve">, zijnde </w:t>
      </w:r>
      <w:r w:rsidR="00A32A71" w:rsidRPr="00282B2E">
        <w:rPr>
          <w:rFonts w:asciiTheme="minorHAnsi" w:hAnsiTheme="minorHAnsi" w:cstheme="minorHAnsi"/>
          <w:color w:val="FF0000"/>
          <w:sz w:val="22"/>
          <w:szCs w:val="22"/>
        </w:rPr>
        <w:t>[</w:t>
      </w:r>
      <w:r w:rsidR="00213101" w:rsidRPr="00282B2E">
        <w:rPr>
          <w:rFonts w:asciiTheme="minorHAnsi" w:hAnsiTheme="minorHAnsi" w:cstheme="minorHAnsi"/>
          <w:color w:val="FF0000"/>
          <w:sz w:val="22"/>
          <w:szCs w:val="22"/>
        </w:rPr>
        <w:t>XXXX</w:t>
      </w:r>
      <w:r w:rsidR="00A32A71" w:rsidRPr="00282B2E">
        <w:rPr>
          <w:rFonts w:asciiTheme="minorHAnsi" w:hAnsiTheme="minorHAnsi" w:cstheme="minorHAnsi"/>
          <w:color w:val="FF0000"/>
          <w:sz w:val="22"/>
          <w:szCs w:val="22"/>
        </w:rPr>
        <w:t>]</w:t>
      </w:r>
      <w:r w:rsidR="00213101" w:rsidRPr="00282B2E">
        <w:rPr>
          <w:rFonts w:asciiTheme="minorHAnsi" w:hAnsiTheme="minorHAnsi" w:cstheme="minorHAnsi"/>
          <w:sz w:val="22"/>
          <w:szCs w:val="22"/>
        </w:rPr>
        <w:t xml:space="preserve"> euro (</w:t>
      </w:r>
      <w:r w:rsidR="00A32A71" w:rsidRPr="00282B2E">
        <w:rPr>
          <w:rFonts w:asciiTheme="minorHAnsi" w:hAnsiTheme="minorHAnsi" w:cstheme="minorHAnsi"/>
          <w:color w:val="FF0000"/>
          <w:sz w:val="22"/>
          <w:szCs w:val="22"/>
        </w:rPr>
        <w:t>[</w:t>
      </w:r>
      <w:r w:rsidR="00213101" w:rsidRPr="00282B2E">
        <w:rPr>
          <w:rFonts w:asciiTheme="minorHAnsi" w:hAnsiTheme="minorHAnsi" w:cstheme="minorHAnsi"/>
          <w:color w:val="FF0000"/>
          <w:sz w:val="22"/>
          <w:szCs w:val="22"/>
        </w:rPr>
        <w:t>voluit geschreven</w:t>
      </w:r>
      <w:r w:rsidR="00A32A71" w:rsidRPr="00282B2E">
        <w:rPr>
          <w:rFonts w:asciiTheme="minorHAnsi" w:hAnsiTheme="minorHAnsi" w:cstheme="minorHAnsi"/>
          <w:color w:val="FF0000"/>
          <w:sz w:val="22"/>
          <w:szCs w:val="22"/>
        </w:rPr>
        <w:t>]</w:t>
      </w:r>
      <w:r w:rsidR="00213101" w:rsidRPr="00282B2E">
        <w:rPr>
          <w:rFonts w:asciiTheme="minorHAnsi" w:hAnsiTheme="minorHAnsi" w:cstheme="minorHAnsi"/>
          <w:sz w:val="22"/>
          <w:szCs w:val="22"/>
        </w:rPr>
        <w:t xml:space="preserve"> euro)</w:t>
      </w:r>
      <w:r w:rsidR="000B38F4" w:rsidRPr="00282B2E">
        <w:rPr>
          <w:rFonts w:asciiTheme="minorHAnsi" w:hAnsiTheme="minorHAnsi" w:cstheme="minorHAnsi"/>
          <w:sz w:val="22"/>
          <w:szCs w:val="22"/>
        </w:rPr>
        <w:t xml:space="preserve">, zal uitbetaald worden binnen de 30 kalenderdagen </w:t>
      </w:r>
      <w:r w:rsidR="00FF504F" w:rsidRPr="00282B2E">
        <w:rPr>
          <w:rFonts w:asciiTheme="minorHAnsi" w:hAnsiTheme="minorHAnsi" w:cstheme="minorHAnsi"/>
          <w:sz w:val="22"/>
          <w:szCs w:val="22"/>
        </w:rPr>
        <w:t>na ontvangst</w:t>
      </w:r>
      <w:r w:rsidR="00150D04">
        <w:rPr>
          <w:rFonts w:asciiTheme="minorHAnsi" w:hAnsiTheme="minorHAnsi" w:cstheme="minorHAnsi"/>
          <w:sz w:val="22"/>
          <w:szCs w:val="22"/>
        </w:rPr>
        <w:t xml:space="preserve"> en goedkeuring </w:t>
      </w:r>
      <w:r w:rsidR="00FF504F" w:rsidRPr="00282B2E">
        <w:rPr>
          <w:rFonts w:asciiTheme="minorHAnsi" w:hAnsiTheme="minorHAnsi" w:cstheme="minorHAnsi"/>
          <w:sz w:val="22"/>
          <w:szCs w:val="22"/>
        </w:rPr>
        <w:t xml:space="preserve">door het </w:t>
      </w:r>
      <w:r w:rsidR="004A5EAD" w:rsidRPr="00282B2E">
        <w:rPr>
          <w:rFonts w:asciiTheme="minorHAnsi" w:hAnsiTheme="minorHAnsi" w:cstheme="minorHAnsi"/>
          <w:sz w:val="22"/>
          <w:szCs w:val="22"/>
        </w:rPr>
        <w:t>D</w:t>
      </w:r>
      <w:r w:rsidR="00FF504F" w:rsidRPr="00282B2E">
        <w:rPr>
          <w:rFonts w:asciiTheme="minorHAnsi" w:hAnsiTheme="minorHAnsi" w:cstheme="minorHAnsi"/>
          <w:sz w:val="22"/>
          <w:szCs w:val="22"/>
        </w:rPr>
        <w:t xml:space="preserve">epartement EWI van </w:t>
      </w:r>
      <w:r w:rsidR="009B6152" w:rsidRPr="00282B2E">
        <w:rPr>
          <w:rFonts w:asciiTheme="minorHAnsi" w:hAnsiTheme="minorHAnsi" w:cstheme="minorHAnsi"/>
          <w:sz w:val="22"/>
          <w:szCs w:val="22"/>
        </w:rPr>
        <w:t xml:space="preserve">het in artikel </w:t>
      </w:r>
      <w:r w:rsidR="00213101" w:rsidRPr="00282B2E">
        <w:rPr>
          <w:rFonts w:asciiTheme="minorHAnsi" w:hAnsiTheme="minorHAnsi" w:cstheme="minorHAnsi"/>
          <w:sz w:val="22"/>
          <w:szCs w:val="22"/>
        </w:rPr>
        <w:t>8.3</w:t>
      </w:r>
      <w:r w:rsidR="009B6152" w:rsidRPr="00282B2E">
        <w:rPr>
          <w:rFonts w:asciiTheme="minorHAnsi" w:hAnsiTheme="minorHAnsi" w:cstheme="minorHAnsi"/>
          <w:sz w:val="22"/>
          <w:szCs w:val="22"/>
        </w:rPr>
        <w:t xml:space="preserve"> </w:t>
      </w:r>
      <w:r w:rsidR="00DD4B86" w:rsidRPr="00282B2E">
        <w:rPr>
          <w:rFonts w:asciiTheme="minorHAnsi" w:hAnsiTheme="minorHAnsi" w:cstheme="minorHAnsi"/>
          <w:sz w:val="22"/>
          <w:szCs w:val="22"/>
        </w:rPr>
        <w:t>van deze projectovereenkomst</w:t>
      </w:r>
      <w:r w:rsidR="009B6152" w:rsidRPr="00282B2E">
        <w:rPr>
          <w:rFonts w:asciiTheme="minorHAnsi" w:hAnsiTheme="minorHAnsi" w:cstheme="minorHAnsi"/>
          <w:sz w:val="22"/>
          <w:szCs w:val="22"/>
        </w:rPr>
        <w:t xml:space="preserve"> beschreven </w:t>
      </w:r>
      <w:r w:rsidR="008F66A9" w:rsidRPr="00282B2E">
        <w:rPr>
          <w:rFonts w:asciiTheme="minorHAnsi" w:hAnsiTheme="minorHAnsi" w:cstheme="minorHAnsi"/>
          <w:sz w:val="22"/>
          <w:szCs w:val="22"/>
        </w:rPr>
        <w:t>start</w:t>
      </w:r>
      <w:r w:rsidR="009B6152" w:rsidRPr="00282B2E">
        <w:rPr>
          <w:rFonts w:asciiTheme="minorHAnsi" w:hAnsiTheme="minorHAnsi" w:cstheme="minorHAnsi"/>
          <w:sz w:val="22"/>
          <w:szCs w:val="22"/>
        </w:rPr>
        <w:t>statusverslag</w:t>
      </w:r>
      <w:r w:rsidR="00B25794" w:rsidRPr="00282B2E">
        <w:rPr>
          <w:rFonts w:asciiTheme="minorHAnsi" w:hAnsiTheme="minorHAnsi" w:cstheme="minorHAnsi"/>
          <w:sz w:val="22"/>
          <w:szCs w:val="22"/>
        </w:rPr>
        <w:t>;</w:t>
      </w:r>
    </w:p>
    <w:p w14:paraId="1C0CC774" w14:textId="173C2FAE" w:rsidR="00B25794" w:rsidRPr="008A4C51" w:rsidRDefault="00B25794" w:rsidP="00725C39">
      <w:pPr>
        <w:pStyle w:val="Lijstalinea"/>
        <w:numPr>
          <w:ilvl w:val="0"/>
          <w:numId w:val="18"/>
        </w:numPr>
        <w:jc w:val="both"/>
        <w:rPr>
          <w:rFonts w:asciiTheme="minorHAnsi" w:hAnsiTheme="minorHAnsi" w:cstheme="minorHAnsi"/>
          <w:sz w:val="22"/>
          <w:szCs w:val="22"/>
        </w:rPr>
      </w:pPr>
      <w:bookmarkStart w:id="12" w:name="_Hlk84439117"/>
      <w:r w:rsidRPr="00282B2E">
        <w:rPr>
          <w:rFonts w:asciiTheme="minorHAnsi" w:hAnsiTheme="minorHAnsi" w:cstheme="minorHAnsi"/>
          <w:sz w:val="22"/>
          <w:szCs w:val="22"/>
        </w:rPr>
        <w:t xml:space="preserve">Een volgende </w:t>
      </w:r>
      <w:r w:rsidR="00D159F5" w:rsidRPr="00282B2E">
        <w:rPr>
          <w:rFonts w:asciiTheme="minorHAnsi" w:hAnsiTheme="minorHAnsi" w:cstheme="minorHAnsi"/>
          <w:sz w:val="22"/>
          <w:szCs w:val="22"/>
        </w:rPr>
        <w:t xml:space="preserve">schijf van </w:t>
      </w:r>
      <w:r w:rsidR="00A32A71" w:rsidRPr="00282B2E">
        <w:rPr>
          <w:rFonts w:asciiTheme="minorHAnsi" w:hAnsiTheme="minorHAnsi" w:cstheme="minorHAnsi"/>
          <w:color w:val="FF0000"/>
          <w:sz w:val="22"/>
          <w:szCs w:val="22"/>
        </w:rPr>
        <w:t>[XX%]</w:t>
      </w:r>
      <w:r w:rsidR="00D159F5" w:rsidRPr="00282B2E">
        <w:rPr>
          <w:rFonts w:asciiTheme="minorHAnsi" w:hAnsiTheme="minorHAnsi" w:cstheme="minorHAnsi"/>
          <w:sz w:val="22"/>
          <w:szCs w:val="22"/>
        </w:rPr>
        <w:t xml:space="preserve">, zijnde </w:t>
      </w:r>
      <w:r w:rsidR="00A32A71" w:rsidRPr="00282B2E">
        <w:rPr>
          <w:rFonts w:asciiTheme="minorHAnsi" w:hAnsiTheme="minorHAnsi" w:cstheme="minorHAnsi"/>
          <w:color w:val="FF0000"/>
          <w:sz w:val="22"/>
          <w:szCs w:val="22"/>
        </w:rPr>
        <w:t>[XXXX]</w:t>
      </w:r>
      <w:r w:rsidR="00213101" w:rsidRPr="00282B2E">
        <w:rPr>
          <w:rFonts w:asciiTheme="minorHAnsi" w:hAnsiTheme="minorHAnsi" w:cstheme="minorHAnsi"/>
          <w:sz w:val="22"/>
          <w:szCs w:val="22"/>
        </w:rPr>
        <w:t xml:space="preserve"> euro (</w:t>
      </w:r>
      <w:r w:rsidR="00A32A71" w:rsidRPr="00282B2E">
        <w:rPr>
          <w:rFonts w:asciiTheme="minorHAnsi" w:hAnsiTheme="minorHAnsi" w:cstheme="minorHAnsi"/>
          <w:color w:val="FF0000"/>
          <w:sz w:val="22"/>
          <w:szCs w:val="22"/>
        </w:rPr>
        <w:t>[voluit geschreven]</w:t>
      </w:r>
      <w:r w:rsidR="00213101" w:rsidRPr="00282B2E">
        <w:rPr>
          <w:rFonts w:asciiTheme="minorHAnsi" w:hAnsiTheme="minorHAnsi" w:cstheme="minorHAnsi"/>
          <w:sz w:val="22"/>
          <w:szCs w:val="22"/>
        </w:rPr>
        <w:t xml:space="preserve"> euro)</w:t>
      </w:r>
      <w:r w:rsidR="00D159F5" w:rsidRPr="00282B2E">
        <w:rPr>
          <w:rFonts w:asciiTheme="minorHAnsi" w:hAnsiTheme="minorHAnsi" w:cstheme="minorHAnsi"/>
          <w:sz w:val="22"/>
          <w:szCs w:val="22"/>
        </w:rPr>
        <w:t>,</w:t>
      </w:r>
      <w:r w:rsidR="00D159F5" w:rsidRPr="008A4C51">
        <w:rPr>
          <w:rFonts w:asciiTheme="minorHAnsi" w:hAnsiTheme="minorHAnsi" w:cstheme="minorHAnsi"/>
          <w:sz w:val="22"/>
          <w:szCs w:val="22"/>
        </w:rPr>
        <w:t xml:space="preserve"> </w:t>
      </w:r>
      <w:r w:rsidR="00CA0B5F" w:rsidRPr="008A4C51">
        <w:rPr>
          <w:rFonts w:asciiTheme="minorHAnsi" w:hAnsiTheme="minorHAnsi" w:cstheme="minorHAnsi"/>
          <w:sz w:val="22"/>
          <w:szCs w:val="22"/>
        </w:rPr>
        <w:t xml:space="preserve">is betaalbaar vanaf de start </w:t>
      </w:r>
      <w:r w:rsidR="00FE3D1D" w:rsidRPr="008A4C51">
        <w:rPr>
          <w:rFonts w:asciiTheme="minorHAnsi" w:hAnsiTheme="minorHAnsi" w:cstheme="minorHAnsi"/>
          <w:sz w:val="22"/>
          <w:szCs w:val="22"/>
        </w:rPr>
        <w:t xml:space="preserve">van </w:t>
      </w:r>
      <w:r w:rsidR="00D159F5" w:rsidRPr="008A4C51">
        <w:rPr>
          <w:rFonts w:asciiTheme="minorHAnsi" w:hAnsiTheme="minorHAnsi" w:cstheme="minorHAnsi"/>
          <w:sz w:val="22"/>
          <w:szCs w:val="22"/>
        </w:rPr>
        <w:t>een nieuw werkjaar</w:t>
      </w:r>
      <w:r w:rsidR="00357F23" w:rsidRPr="008A4C51">
        <w:rPr>
          <w:rFonts w:asciiTheme="minorHAnsi" w:hAnsiTheme="minorHAnsi" w:cstheme="minorHAnsi"/>
          <w:sz w:val="22"/>
          <w:szCs w:val="22"/>
        </w:rPr>
        <w:t xml:space="preserve"> na ontvangst en </w:t>
      </w:r>
      <w:r w:rsidR="00FC2907" w:rsidRPr="008A4C51">
        <w:rPr>
          <w:rFonts w:asciiTheme="minorHAnsi" w:hAnsiTheme="minorHAnsi" w:cstheme="minorHAnsi"/>
          <w:sz w:val="22"/>
          <w:szCs w:val="22"/>
        </w:rPr>
        <w:t xml:space="preserve">goedkeuring door het </w:t>
      </w:r>
      <w:r w:rsidR="00915785" w:rsidRPr="008A4C51">
        <w:rPr>
          <w:rFonts w:asciiTheme="minorHAnsi" w:hAnsiTheme="minorHAnsi" w:cstheme="minorHAnsi"/>
          <w:sz w:val="22"/>
          <w:szCs w:val="22"/>
        </w:rPr>
        <w:t>D</w:t>
      </w:r>
      <w:r w:rsidR="00FC2907" w:rsidRPr="008A4C51">
        <w:rPr>
          <w:rFonts w:asciiTheme="minorHAnsi" w:hAnsiTheme="minorHAnsi" w:cstheme="minorHAnsi"/>
          <w:sz w:val="22"/>
          <w:szCs w:val="22"/>
        </w:rPr>
        <w:t xml:space="preserve">epartement EWI </w:t>
      </w:r>
      <w:r w:rsidR="00213101" w:rsidRPr="008A4C51">
        <w:rPr>
          <w:rFonts w:asciiTheme="minorHAnsi" w:hAnsiTheme="minorHAnsi" w:cstheme="minorHAnsi"/>
          <w:sz w:val="22"/>
          <w:szCs w:val="22"/>
        </w:rPr>
        <w:t xml:space="preserve">van het in artikel 8.4 </w:t>
      </w:r>
      <w:r w:rsidR="00DD4B86" w:rsidRPr="008A4C51">
        <w:rPr>
          <w:rFonts w:asciiTheme="minorHAnsi" w:hAnsiTheme="minorHAnsi" w:cstheme="minorHAnsi"/>
          <w:sz w:val="22"/>
          <w:szCs w:val="22"/>
        </w:rPr>
        <w:t>van deze projectovereenkomst</w:t>
      </w:r>
      <w:r w:rsidR="00213101" w:rsidRPr="008A4C51">
        <w:rPr>
          <w:rFonts w:asciiTheme="minorHAnsi" w:hAnsiTheme="minorHAnsi" w:cstheme="minorHAnsi"/>
          <w:sz w:val="22"/>
          <w:szCs w:val="22"/>
        </w:rPr>
        <w:t xml:space="preserve"> beschreven voortgangsverslag</w:t>
      </w:r>
      <w:r w:rsidR="00455E98" w:rsidRPr="008A4C51">
        <w:rPr>
          <w:rFonts w:asciiTheme="minorHAnsi" w:hAnsiTheme="minorHAnsi" w:cstheme="minorHAnsi"/>
          <w:sz w:val="22"/>
          <w:szCs w:val="22"/>
        </w:rPr>
        <w:t>;</w:t>
      </w:r>
    </w:p>
    <w:bookmarkEnd w:id="12"/>
    <w:p w14:paraId="55000FB7" w14:textId="08F1F663" w:rsidR="00455E98" w:rsidRPr="00282B2E" w:rsidRDefault="00455E98" w:rsidP="00725C39">
      <w:pPr>
        <w:pStyle w:val="Lijstalinea"/>
        <w:numPr>
          <w:ilvl w:val="0"/>
          <w:numId w:val="18"/>
        </w:numPr>
        <w:jc w:val="both"/>
        <w:rPr>
          <w:rFonts w:asciiTheme="minorHAnsi" w:hAnsiTheme="minorHAnsi" w:cstheme="minorHAnsi"/>
          <w:sz w:val="22"/>
          <w:szCs w:val="22"/>
        </w:rPr>
      </w:pPr>
      <w:r w:rsidRPr="00282B2E">
        <w:rPr>
          <w:rFonts w:asciiTheme="minorHAnsi" w:hAnsiTheme="minorHAnsi" w:cstheme="minorHAnsi"/>
          <w:sz w:val="22"/>
          <w:szCs w:val="22"/>
        </w:rPr>
        <w:t xml:space="preserve">Een laatste schijf, een saldoschijf van </w:t>
      </w:r>
      <w:r w:rsidR="00A32A71" w:rsidRPr="00282B2E">
        <w:rPr>
          <w:rFonts w:asciiTheme="minorHAnsi" w:hAnsiTheme="minorHAnsi" w:cstheme="minorHAnsi"/>
          <w:color w:val="FF0000"/>
          <w:sz w:val="22"/>
          <w:szCs w:val="22"/>
        </w:rPr>
        <w:t>[XX%]</w:t>
      </w:r>
      <w:r w:rsidRPr="00282B2E">
        <w:rPr>
          <w:rFonts w:asciiTheme="minorHAnsi" w:hAnsiTheme="minorHAnsi" w:cstheme="minorHAnsi"/>
          <w:sz w:val="22"/>
          <w:szCs w:val="22"/>
        </w:rPr>
        <w:t xml:space="preserve">, zijnde </w:t>
      </w:r>
      <w:r w:rsidR="00A32A71" w:rsidRPr="00282B2E">
        <w:rPr>
          <w:rFonts w:asciiTheme="minorHAnsi" w:hAnsiTheme="minorHAnsi" w:cstheme="minorHAnsi"/>
          <w:color w:val="FF0000"/>
          <w:sz w:val="22"/>
          <w:szCs w:val="22"/>
        </w:rPr>
        <w:t>[XXXX]</w:t>
      </w:r>
      <w:r w:rsidR="00213101" w:rsidRPr="00282B2E">
        <w:rPr>
          <w:rFonts w:asciiTheme="minorHAnsi" w:hAnsiTheme="minorHAnsi" w:cstheme="minorHAnsi"/>
          <w:sz w:val="22"/>
          <w:szCs w:val="22"/>
        </w:rPr>
        <w:t xml:space="preserve"> euro (</w:t>
      </w:r>
      <w:r w:rsidR="00A32A71" w:rsidRPr="00282B2E">
        <w:rPr>
          <w:rFonts w:asciiTheme="minorHAnsi" w:hAnsiTheme="minorHAnsi" w:cstheme="minorHAnsi"/>
          <w:color w:val="FF0000"/>
          <w:sz w:val="22"/>
          <w:szCs w:val="22"/>
        </w:rPr>
        <w:t>[voluit geschreven]</w:t>
      </w:r>
      <w:r w:rsidR="00213101" w:rsidRPr="00282B2E">
        <w:rPr>
          <w:rFonts w:asciiTheme="minorHAnsi" w:hAnsiTheme="minorHAnsi" w:cstheme="minorHAnsi"/>
          <w:sz w:val="22"/>
          <w:szCs w:val="22"/>
        </w:rPr>
        <w:t xml:space="preserve"> euro)</w:t>
      </w:r>
      <w:r w:rsidRPr="00282B2E">
        <w:rPr>
          <w:rFonts w:asciiTheme="minorHAnsi" w:hAnsiTheme="minorHAnsi" w:cstheme="minorHAnsi"/>
          <w:sz w:val="22"/>
          <w:szCs w:val="22"/>
        </w:rPr>
        <w:t>, zal uitbetaald worden</w:t>
      </w:r>
      <w:r w:rsidR="00354538" w:rsidRPr="00282B2E">
        <w:rPr>
          <w:rFonts w:asciiTheme="minorHAnsi" w:hAnsiTheme="minorHAnsi" w:cstheme="minorHAnsi"/>
          <w:sz w:val="22"/>
          <w:szCs w:val="22"/>
        </w:rPr>
        <w:t xml:space="preserve"> na ontvangst en goedkeuring door het </w:t>
      </w:r>
      <w:r w:rsidR="004A5EAD" w:rsidRPr="00282B2E">
        <w:rPr>
          <w:rFonts w:asciiTheme="minorHAnsi" w:hAnsiTheme="minorHAnsi" w:cstheme="minorHAnsi"/>
          <w:sz w:val="22"/>
          <w:szCs w:val="22"/>
        </w:rPr>
        <w:t>D</w:t>
      </w:r>
      <w:r w:rsidR="00354538" w:rsidRPr="00282B2E">
        <w:rPr>
          <w:rFonts w:asciiTheme="minorHAnsi" w:hAnsiTheme="minorHAnsi" w:cstheme="minorHAnsi"/>
          <w:sz w:val="22"/>
          <w:szCs w:val="22"/>
        </w:rPr>
        <w:t>epartement EWI van de volledige rapportering</w:t>
      </w:r>
      <w:r w:rsidR="00B15C66" w:rsidRPr="00282B2E">
        <w:rPr>
          <w:rFonts w:asciiTheme="minorHAnsi" w:hAnsiTheme="minorHAnsi" w:cstheme="minorHAnsi"/>
          <w:sz w:val="22"/>
          <w:szCs w:val="22"/>
        </w:rPr>
        <w:t xml:space="preserve"> (inhoudelijke en</w:t>
      </w:r>
      <w:r w:rsidR="00354538" w:rsidRPr="00282B2E">
        <w:rPr>
          <w:rFonts w:asciiTheme="minorHAnsi" w:hAnsiTheme="minorHAnsi" w:cstheme="minorHAnsi"/>
          <w:sz w:val="22"/>
          <w:szCs w:val="22"/>
        </w:rPr>
        <w:t xml:space="preserve"> financiële rapportering</w:t>
      </w:r>
      <w:r w:rsidR="00876EB2" w:rsidRPr="00282B2E">
        <w:rPr>
          <w:rFonts w:asciiTheme="minorHAnsi" w:hAnsiTheme="minorHAnsi" w:cstheme="minorHAnsi"/>
          <w:sz w:val="22"/>
          <w:szCs w:val="22"/>
        </w:rPr>
        <w:t xml:space="preserve"> en </w:t>
      </w:r>
      <w:r w:rsidR="007D1C82" w:rsidRPr="00282B2E">
        <w:rPr>
          <w:rFonts w:asciiTheme="minorHAnsi" w:hAnsiTheme="minorHAnsi" w:cstheme="minorHAnsi"/>
          <w:sz w:val="22"/>
          <w:szCs w:val="22"/>
        </w:rPr>
        <w:t>invoer</w:t>
      </w:r>
      <w:r w:rsidR="00670DD5" w:rsidRPr="00282B2E">
        <w:rPr>
          <w:rFonts w:asciiTheme="minorHAnsi" w:hAnsiTheme="minorHAnsi" w:cstheme="minorHAnsi"/>
          <w:sz w:val="22"/>
          <w:szCs w:val="22"/>
        </w:rPr>
        <w:t xml:space="preserve"> van informatie over</w:t>
      </w:r>
      <w:r w:rsidR="00876EB2" w:rsidRPr="00282B2E">
        <w:rPr>
          <w:rFonts w:asciiTheme="minorHAnsi" w:hAnsiTheme="minorHAnsi" w:cstheme="minorHAnsi"/>
          <w:sz w:val="22"/>
          <w:szCs w:val="22"/>
        </w:rPr>
        <w:t xml:space="preserve"> het project en de infrastructuur op </w:t>
      </w:r>
      <w:r w:rsidR="00180772" w:rsidRPr="00282B2E">
        <w:rPr>
          <w:rFonts w:asciiTheme="minorHAnsi" w:hAnsiTheme="minorHAnsi" w:cstheme="minorHAnsi"/>
          <w:sz w:val="22"/>
          <w:szCs w:val="22"/>
        </w:rPr>
        <w:t xml:space="preserve">het Vlaamse onderzoeksportaal </w:t>
      </w:r>
      <w:r w:rsidR="00876EB2" w:rsidRPr="00282B2E">
        <w:rPr>
          <w:rFonts w:asciiTheme="minorHAnsi" w:hAnsiTheme="minorHAnsi" w:cstheme="minorHAnsi"/>
          <w:sz w:val="22"/>
          <w:szCs w:val="22"/>
        </w:rPr>
        <w:t>FRIS</w:t>
      </w:r>
      <w:r w:rsidR="00B15C66" w:rsidRPr="00282B2E">
        <w:rPr>
          <w:rFonts w:asciiTheme="minorHAnsi" w:hAnsiTheme="minorHAnsi" w:cstheme="minorHAnsi"/>
          <w:sz w:val="22"/>
          <w:szCs w:val="22"/>
        </w:rPr>
        <w:t>)</w:t>
      </w:r>
      <w:r w:rsidR="001614E6" w:rsidRPr="00282B2E">
        <w:rPr>
          <w:rFonts w:asciiTheme="minorHAnsi" w:hAnsiTheme="minorHAnsi" w:cstheme="minorHAnsi"/>
          <w:sz w:val="22"/>
          <w:szCs w:val="22"/>
        </w:rPr>
        <w:t xml:space="preserve">, zoals verder omschreven in artikel </w:t>
      </w:r>
      <w:r w:rsidR="00BB2638" w:rsidRPr="00282B2E">
        <w:rPr>
          <w:rFonts w:asciiTheme="minorHAnsi" w:hAnsiTheme="minorHAnsi" w:cstheme="minorHAnsi"/>
          <w:sz w:val="22"/>
          <w:szCs w:val="22"/>
        </w:rPr>
        <w:t>8.5</w:t>
      </w:r>
      <w:r w:rsidR="001614E6" w:rsidRPr="00282B2E">
        <w:rPr>
          <w:rFonts w:asciiTheme="minorHAnsi" w:hAnsiTheme="minorHAnsi" w:cstheme="minorHAnsi"/>
          <w:sz w:val="22"/>
          <w:szCs w:val="22"/>
        </w:rPr>
        <w:t xml:space="preserve"> </w:t>
      </w:r>
      <w:r w:rsidR="00DD4B86" w:rsidRPr="00282B2E">
        <w:rPr>
          <w:rFonts w:asciiTheme="minorHAnsi" w:hAnsiTheme="minorHAnsi" w:cstheme="minorHAnsi"/>
          <w:sz w:val="22"/>
          <w:szCs w:val="22"/>
        </w:rPr>
        <w:t>van deze projectovereenkomst</w:t>
      </w:r>
      <w:r w:rsidR="00CB38B7" w:rsidRPr="00282B2E">
        <w:rPr>
          <w:rFonts w:asciiTheme="minorHAnsi" w:hAnsiTheme="minorHAnsi" w:cstheme="minorHAnsi"/>
          <w:sz w:val="22"/>
          <w:szCs w:val="22"/>
        </w:rPr>
        <w:t>.</w:t>
      </w:r>
      <w:r w:rsidR="00CF7FE3" w:rsidRPr="00282B2E">
        <w:rPr>
          <w:rFonts w:asciiTheme="minorHAnsi" w:hAnsiTheme="minorHAnsi" w:cstheme="minorHAnsi"/>
          <w:sz w:val="22"/>
          <w:szCs w:val="22"/>
        </w:rPr>
        <w:t xml:space="preserve"> Uiterlijk </w:t>
      </w:r>
      <w:r w:rsidR="00ED211F" w:rsidRPr="00282B2E">
        <w:rPr>
          <w:rFonts w:asciiTheme="minorHAnsi" w:hAnsiTheme="minorHAnsi" w:cstheme="minorHAnsi"/>
          <w:sz w:val="22"/>
          <w:szCs w:val="22"/>
        </w:rPr>
        <w:t>vier maanden na de einddatum van het project moet de promotor een eindrapport indienen.</w:t>
      </w:r>
    </w:p>
    <w:p w14:paraId="7CC5D148" w14:textId="77777777" w:rsidR="00D34B1B" w:rsidRPr="00282B2E" w:rsidRDefault="00D34B1B" w:rsidP="00725C39">
      <w:pPr>
        <w:jc w:val="both"/>
        <w:rPr>
          <w:rFonts w:asciiTheme="minorHAnsi" w:hAnsiTheme="minorHAnsi" w:cstheme="minorHAnsi"/>
          <w:sz w:val="22"/>
          <w:szCs w:val="22"/>
        </w:rPr>
      </w:pPr>
    </w:p>
    <w:p w14:paraId="461A7A42" w14:textId="6109AD5A" w:rsidR="00575C06" w:rsidRPr="00282B2E" w:rsidRDefault="00575C06"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Het Departement EWI wordt belast </w:t>
      </w:r>
      <w:r w:rsidR="00240F5E" w:rsidRPr="00282B2E">
        <w:rPr>
          <w:rFonts w:asciiTheme="minorHAnsi" w:hAnsiTheme="minorHAnsi" w:cstheme="minorHAnsi"/>
          <w:sz w:val="22"/>
          <w:szCs w:val="22"/>
        </w:rPr>
        <w:t xml:space="preserve">met de </w:t>
      </w:r>
      <w:r w:rsidR="00AE00B2" w:rsidRPr="00282B2E">
        <w:rPr>
          <w:rFonts w:asciiTheme="minorHAnsi" w:hAnsiTheme="minorHAnsi" w:cstheme="minorHAnsi"/>
          <w:sz w:val="22"/>
          <w:szCs w:val="22"/>
        </w:rPr>
        <w:t xml:space="preserve">controles van de </w:t>
      </w:r>
      <w:r w:rsidR="00F82128" w:rsidRPr="00282B2E">
        <w:rPr>
          <w:rFonts w:asciiTheme="minorHAnsi" w:hAnsiTheme="minorHAnsi" w:cstheme="minorHAnsi"/>
          <w:sz w:val="22"/>
          <w:szCs w:val="22"/>
        </w:rPr>
        <w:t xml:space="preserve">financiële </w:t>
      </w:r>
      <w:r w:rsidR="00B92302" w:rsidRPr="00282B2E">
        <w:rPr>
          <w:rFonts w:asciiTheme="minorHAnsi" w:hAnsiTheme="minorHAnsi" w:cstheme="minorHAnsi"/>
          <w:sz w:val="22"/>
          <w:szCs w:val="22"/>
        </w:rPr>
        <w:t xml:space="preserve">en </w:t>
      </w:r>
      <w:r w:rsidR="009644A4" w:rsidRPr="00282B2E">
        <w:rPr>
          <w:rFonts w:asciiTheme="minorHAnsi" w:hAnsiTheme="minorHAnsi" w:cstheme="minorHAnsi"/>
          <w:sz w:val="22"/>
          <w:szCs w:val="22"/>
        </w:rPr>
        <w:t xml:space="preserve">inhoudelijke </w:t>
      </w:r>
      <w:r w:rsidR="00F82128" w:rsidRPr="00282B2E">
        <w:rPr>
          <w:rFonts w:asciiTheme="minorHAnsi" w:hAnsiTheme="minorHAnsi" w:cstheme="minorHAnsi"/>
          <w:sz w:val="22"/>
          <w:szCs w:val="22"/>
        </w:rPr>
        <w:t>rapporteringen</w:t>
      </w:r>
      <w:r w:rsidR="00180016" w:rsidRPr="00282B2E">
        <w:rPr>
          <w:rFonts w:asciiTheme="minorHAnsi" w:hAnsiTheme="minorHAnsi" w:cstheme="minorHAnsi"/>
          <w:sz w:val="22"/>
          <w:szCs w:val="22"/>
        </w:rPr>
        <w:t>.</w:t>
      </w:r>
      <w:r w:rsidRPr="00282B2E">
        <w:rPr>
          <w:rFonts w:asciiTheme="minorHAnsi" w:hAnsiTheme="minorHAnsi" w:cstheme="minorHAnsi"/>
          <w:sz w:val="22"/>
          <w:szCs w:val="22"/>
        </w:rPr>
        <w:t xml:space="preserve"> Conform artikel 9 van het subsidiebesluit kunnen personeelsleden van het Beleidsdomein EWI en/of door het Beleidsdomein EWI aangestelde personen ter plaatse controle uitoefenen op de aanwending van de subsidie.</w:t>
      </w:r>
    </w:p>
    <w:p w14:paraId="6E899FE8" w14:textId="77777777" w:rsidR="00575C06" w:rsidRPr="00282B2E" w:rsidRDefault="00575C06" w:rsidP="00725C39">
      <w:pPr>
        <w:jc w:val="both"/>
        <w:rPr>
          <w:rFonts w:asciiTheme="minorHAnsi" w:hAnsiTheme="minorHAnsi" w:cstheme="minorHAnsi"/>
          <w:sz w:val="22"/>
          <w:szCs w:val="22"/>
        </w:rPr>
      </w:pPr>
    </w:p>
    <w:p w14:paraId="21910FDC" w14:textId="221073AE" w:rsidR="00242981" w:rsidRPr="00282B2E" w:rsidRDefault="00242981"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Het </w:t>
      </w:r>
      <w:r w:rsidR="00915785" w:rsidRPr="00282B2E">
        <w:rPr>
          <w:rFonts w:asciiTheme="minorHAnsi" w:hAnsiTheme="minorHAnsi" w:cstheme="minorHAnsi"/>
          <w:sz w:val="22"/>
          <w:szCs w:val="22"/>
        </w:rPr>
        <w:t>D</w:t>
      </w:r>
      <w:r w:rsidRPr="00282B2E">
        <w:rPr>
          <w:rFonts w:asciiTheme="minorHAnsi" w:hAnsiTheme="minorHAnsi" w:cstheme="minorHAnsi"/>
          <w:sz w:val="22"/>
          <w:szCs w:val="22"/>
        </w:rPr>
        <w:t>epartement EWI verifieert de werkelijkheid, de regelmatigheid en de redelijkheid van de aangerekende kosten en stelt het definitief bedrag van de aanvaarde kosten en indien van toepassing personeelsinzet vast, onverminderd de eventuele controle van het Rekenhof.</w:t>
      </w:r>
    </w:p>
    <w:p w14:paraId="551A26B7" w14:textId="77777777" w:rsidR="00B40199" w:rsidRPr="00282B2E" w:rsidRDefault="00B40199" w:rsidP="00725C39">
      <w:pPr>
        <w:jc w:val="both"/>
        <w:rPr>
          <w:rFonts w:asciiTheme="minorHAnsi" w:hAnsiTheme="minorHAnsi" w:cstheme="minorHAnsi"/>
          <w:sz w:val="22"/>
          <w:szCs w:val="22"/>
        </w:rPr>
      </w:pPr>
    </w:p>
    <w:p w14:paraId="674C125F" w14:textId="64166B7C" w:rsidR="00C0065D" w:rsidRPr="00282B2E" w:rsidRDefault="00242981"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Het </w:t>
      </w:r>
      <w:r w:rsidR="007E72BB" w:rsidRPr="00282B2E">
        <w:rPr>
          <w:rFonts w:asciiTheme="minorHAnsi" w:hAnsiTheme="minorHAnsi" w:cstheme="minorHAnsi"/>
          <w:sz w:val="22"/>
          <w:szCs w:val="22"/>
        </w:rPr>
        <w:t>D</w:t>
      </w:r>
      <w:r w:rsidRPr="00282B2E">
        <w:rPr>
          <w:rFonts w:asciiTheme="minorHAnsi" w:hAnsiTheme="minorHAnsi" w:cstheme="minorHAnsi"/>
          <w:sz w:val="22"/>
          <w:szCs w:val="22"/>
        </w:rPr>
        <w:t xml:space="preserve">epartement EWI kan binnen zijn bevoegdheid tot controle en opvolging van de uitvoering van deze </w:t>
      </w:r>
      <w:r w:rsidR="00DD4B86" w:rsidRPr="00282B2E">
        <w:rPr>
          <w:rFonts w:asciiTheme="minorHAnsi" w:hAnsiTheme="minorHAnsi" w:cstheme="minorHAnsi"/>
          <w:sz w:val="22"/>
          <w:szCs w:val="22"/>
        </w:rPr>
        <w:t>project</w:t>
      </w:r>
      <w:r w:rsidR="00CC4254" w:rsidRPr="00282B2E">
        <w:rPr>
          <w:rFonts w:asciiTheme="minorHAnsi" w:hAnsiTheme="minorHAnsi" w:cstheme="minorHAnsi"/>
          <w:sz w:val="22"/>
          <w:szCs w:val="22"/>
        </w:rPr>
        <w:t>overeenkomst</w:t>
      </w:r>
      <w:r w:rsidRPr="00282B2E">
        <w:rPr>
          <w:rFonts w:asciiTheme="minorHAnsi" w:hAnsiTheme="minorHAnsi" w:cstheme="minorHAnsi"/>
          <w:sz w:val="22"/>
          <w:szCs w:val="22"/>
        </w:rPr>
        <w:t xml:space="preserve"> alle initiatieven nemen die het redelijkerwijze nodig acht, daarin inbegrepen het bezoeken van de plaats</w:t>
      </w:r>
      <w:r w:rsidR="004B5154" w:rsidRPr="00282B2E">
        <w:rPr>
          <w:rFonts w:asciiTheme="minorHAnsi" w:hAnsiTheme="minorHAnsi" w:cstheme="minorHAnsi"/>
          <w:sz w:val="22"/>
          <w:szCs w:val="22"/>
        </w:rPr>
        <w:t>(</w:t>
      </w:r>
      <w:r w:rsidRPr="00282B2E">
        <w:rPr>
          <w:rFonts w:asciiTheme="minorHAnsi" w:hAnsiTheme="minorHAnsi" w:cstheme="minorHAnsi"/>
          <w:sz w:val="22"/>
          <w:szCs w:val="22"/>
        </w:rPr>
        <w:t>en</w:t>
      </w:r>
      <w:r w:rsidR="004B5154" w:rsidRPr="00282B2E">
        <w:rPr>
          <w:rFonts w:asciiTheme="minorHAnsi" w:hAnsiTheme="minorHAnsi" w:cstheme="minorHAnsi"/>
          <w:sz w:val="22"/>
          <w:szCs w:val="22"/>
        </w:rPr>
        <w:t>)</w:t>
      </w:r>
      <w:r w:rsidRPr="00282B2E">
        <w:rPr>
          <w:rFonts w:asciiTheme="minorHAnsi" w:hAnsiTheme="minorHAnsi" w:cstheme="minorHAnsi"/>
          <w:sz w:val="22"/>
          <w:szCs w:val="22"/>
        </w:rPr>
        <w:t xml:space="preserve"> van uitvoering.</w:t>
      </w:r>
    </w:p>
    <w:p w14:paraId="6C69A2D2" w14:textId="77777777" w:rsidR="00C0065D" w:rsidRPr="00282B2E" w:rsidRDefault="00C0065D" w:rsidP="00725C39">
      <w:pPr>
        <w:jc w:val="both"/>
        <w:rPr>
          <w:rFonts w:asciiTheme="minorHAnsi" w:hAnsiTheme="minorHAnsi" w:cstheme="minorHAnsi"/>
          <w:sz w:val="22"/>
          <w:szCs w:val="22"/>
        </w:rPr>
      </w:pPr>
    </w:p>
    <w:p w14:paraId="782DD477" w14:textId="65E3CB9B" w:rsidR="001A1F63" w:rsidRPr="00282B2E" w:rsidRDefault="007B70E3" w:rsidP="00725C39">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szCs w:val="22"/>
        </w:rPr>
      </w:pPr>
      <w:r w:rsidRPr="00282B2E">
        <w:rPr>
          <w:rFonts w:asciiTheme="minorHAnsi" w:hAnsiTheme="minorHAnsi" w:cstheme="minorHAnsi"/>
          <w:iCs/>
          <w:sz w:val="22"/>
          <w:szCs w:val="22"/>
        </w:rPr>
        <w:t xml:space="preserve">De </w:t>
      </w:r>
      <w:r w:rsidR="00575C06" w:rsidRPr="00282B2E">
        <w:rPr>
          <w:rFonts w:asciiTheme="minorHAnsi" w:hAnsiTheme="minorHAnsi" w:cstheme="minorHAnsi"/>
          <w:iCs/>
          <w:sz w:val="22"/>
          <w:szCs w:val="22"/>
        </w:rPr>
        <w:t>project</w:t>
      </w:r>
      <w:r w:rsidRPr="00282B2E">
        <w:rPr>
          <w:rFonts w:asciiTheme="minorHAnsi" w:hAnsiTheme="minorHAnsi" w:cstheme="minorHAnsi"/>
          <w:iCs/>
          <w:sz w:val="22"/>
          <w:szCs w:val="22"/>
        </w:rPr>
        <w:t>promotor verbindt er zich toe op eenvoudig verzoek alle bewijsstukken over te maken en deze te bewaren en toegankelijk te houden. Bij digitale archivering dien</w:t>
      </w:r>
      <w:r w:rsidR="00575C06" w:rsidRPr="00282B2E">
        <w:rPr>
          <w:rFonts w:asciiTheme="minorHAnsi" w:hAnsiTheme="minorHAnsi" w:cstheme="minorHAnsi"/>
          <w:iCs/>
          <w:sz w:val="22"/>
          <w:szCs w:val="22"/>
        </w:rPr>
        <w:t>t de project</w:t>
      </w:r>
      <w:r w:rsidRPr="00282B2E">
        <w:rPr>
          <w:rFonts w:asciiTheme="minorHAnsi" w:hAnsiTheme="minorHAnsi" w:cstheme="minorHAnsi"/>
          <w:iCs/>
          <w:sz w:val="22"/>
          <w:szCs w:val="22"/>
        </w:rPr>
        <w:t>promotor erover</w:t>
      </w:r>
      <w:r w:rsidR="00575C06" w:rsidRPr="00282B2E">
        <w:rPr>
          <w:rFonts w:asciiTheme="minorHAnsi" w:hAnsiTheme="minorHAnsi" w:cstheme="minorHAnsi"/>
          <w:iCs/>
          <w:sz w:val="22"/>
          <w:szCs w:val="22"/>
        </w:rPr>
        <w:t xml:space="preserve"> </w:t>
      </w:r>
      <w:r w:rsidRPr="00282B2E">
        <w:rPr>
          <w:rFonts w:asciiTheme="minorHAnsi" w:hAnsiTheme="minorHAnsi" w:cstheme="minorHAnsi"/>
          <w:iCs/>
          <w:sz w:val="22"/>
          <w:szCs w:val="22"/>
        </w:rPr>
        <w:t xml:space="preserve">te waken dat deze voldoet aan de nationale wetgeving en dat er voor auditdoeleinden op vertrouwd kan worden. Alle documenten </w:t>
      </w:r>
      <w:r w:rsidR="00A6202E" w:rsidRPr="00282B2E">
        <w:rPr>
          <w:rFonts w:asciiTheme="minorHAnsi" w:hAnsiTheme="minorHAnsi" w:cstheme="minorHAnsi"/>
          <w:iCs/>
          <w:sz w:val="22"/>
          <w:szCs w:val="22"/>
        </w:rPr>
        <w:t>en bewijsstukken</w:t>
      </w:r>
      <w:r w:rsidRPr="00282B2E">
        <w:rPr>
          <w:rFonts w:asciiTheme="minorHAnsi" w:hAnsiTheme="minorHAnsi" w:cstheme="minorHAnsi"/>
          <w:iCs/>
          <w:sz w:val="22"/>
          <w:szCs w:val="22"/>
        </w:rPr>
        <w:t xml:space="preserve"> betreffende het project blijven gedurende tien jaar ter beschikking. De periode van tien jaar start vanaf het einde van het jaar waarin het eindsaldo werd betaald.</w:t>
      </w:r>
    </w:p>
    <w:p w14:paraId="0C5F8C02" w14:textId="77777777" w:rsidR="003F4E47" w:rsidRPr="00282B2E" w:rsidRDefault="003F4E47" w:rsidP="00725C39">
      <w:pPr>
        <w:jc w:val="both"/>
        <w:rPr>
          <w:rFonts w:asciiTheme="minorHAnsi" w:hAnsiTheme="minorHAnsi" w:cstheme="minorHAnsi"/>
          <w:color w:val="000000"/>
          <w:sz w:val="22"/>
          <w:szCs w:val="22"/>
          <w:lang w:eastAsia="nl-BE"/>
        </w:rPr>
      </w:pPr>
    </w:p>
    <w:p w14:paraId="488AE3EB" w14:textId="4A3B8ED6" w:rsidR="00646E9F" w:rsidRPr="00FC6757" w:rsidRDefault="00646E9F" w:rsidP="00725C39">
      <w:pPr>
        <w:pStyle w:val="Lijstalinea"/>
        <w:numPr>
          <w:ilvl w:val="0"/>
          <w:numId w:val="15"/>
        </w:numPr>
        <w:jc w:val="both"/>
        <w:rPr>
          <w:rFonts w:asciiTheme="minorHAnsi" w:hAnsiTheme="minorHAnsi" w:cstheme="minorHAnsi"/>
          <w:b/>
          <w:bCs/>
          <w:sz w:val="22"/>
          <w:szCs w:val="22"/>
        </w:rPr>
      </w:pPr>
      <w:r w:rsidRPr="00FC6757">
        <w:rPr>
          <w:rFonts w:asciiTheme="minorHAnsi" w:hAnsiTheme="minorHAnsi" w:cstheme="minorHAnsi"/>
          <w:b/>
          <w:bCs/>
          <w:sz w:val="22"/>
          <w:szCs w:val="22"/>
        </w:rPr>
        <w:t xml:space="preserve">Rapportering </w:t>
      </w:r>
    </w:p>
    <w:p w14:paraId="13569B3F" w14:textId="77777777" w:rsidR="00646E9F" w:rsidRPr="00282B2E" w:rsidRDefault="00646E9F" w:rsidP="00725C39">
      <w:pPr>
        <w:jc w:val="both"/>
        <w:rPr>
          <w:rFonts w:asciiTheme="minorHAnsi" w:hAnsiTheme="minorHAnsi" w:cstheme="minorHAnsi"/>
          <w:color w:val="000000"/>
          <w:sz w:val="22"/>
          <w:szCs w:val="22"/>
          <w:lang w:eastAsia="nl-BE"/>
        </w:rPr>
      </w:pPr>
    </w:p>
    <w:p w14:paraId="7C8E7070" w14:textId="5449A739" w:rsidR="00646E9F" w:rsidRPr="00282B2E" w:rsidRDefault="00646E9F"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Algemeen</w:t>
      </w:r>
    </w:p>
    <w:p w14:paraId="1DF3E0CB" w14:textId="77777777" w:rsidR="008E740B" w:rsidRPr="00282B2E" w:rsidRDefault="008E740B" w:rsidP="00725C39">
      <w:pPr>
        <w:jc w:val="both"/>
        <w:rPr>
          <w:rFonts w:asciiTheme="minorHAnsi" w:hAnsiTheme="minorHAnsi" w:cstheme="minorHAnsi"/>
          <w:sz w:val="22"/>
          <w:szCs w:val="22"/>
        </w:rPr>
      </w:pPr>
    </w:p>
    <w:p w14:paraId="7F7C6D7F" w14:textId="22A04872" w:rsidR="008C5AA2" w:rsidRPr="00282B2E" w:rsidRDefault="009B4D0D"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Ter verantwoording van </w:t>
      </w:r>
      <w:r w:rsidR="00A928F3" w:rsidRPr="00282B2E">
        <w:rPr>
          <w:rFonts w:asciiTheme="minorHAnsi" w:hAnsiTheme="minorHAnsi" w:cstheme="minorHAnsi"/>
          <w:sz w:val="22"/>
          <w:szCs w:val="22"/>
        </w:rPr>
        <w:t xml:space="preserve">de </w:t>
      </w:r>
      <w:r w:rsidRPr="00282B2E">
        <w:rPr>
          <w:rFonts w:asciiTheme="minorHAnsi" w:hAnsiTheme="minorHAnsi" w:cstheme="minorHAnsi"/>
          <w:sz w:val="22"/>
          <w:szCs w:val="22"/>
        </w:rPr>
        <w:t xml:space="preserve">subsidie bezorgt de </w:t>
      </w:r>
      <w:r w:rsidR="00A472EA" w:rsidRPr="00282B2E">
        <w:rPr>
          <w:rFonts w:asciiTheme="minorHAnsi" w:hAnsiTheme="minorHAnsi" w:cstheme="minorHAnsi"/>
          <w:sz w:val="22"/>
          <w:szCs w:val="22"/>
        </w:rPr>
        <w:t>projectpromotor</w:t>
      </w:r>
      <w:r w:rsidR="00C93BE7" w:rsidRPr="00282B2E">
        <w:rPr>
          <w:rFonts w:asciiTheme="minorHAnsi" w:hAnsiTheme="minorHAnsi" w:cstheme="minorHAnsi"/>
          <w:sz w:val="22"/>
          <w:szCs w:val="22"/>
        </w:rPr>
        <w:t xml:space="preserve"> </w:t>
      </w:r>
      <w:r w:rsidR="008C5AA2" w:rsidRPr="00282B2E">
        <w:rPr>
          <w:rFonts w:asciiTheme="minorHAnsi" w:hAnsiTheme="minorHAnsi" w:cstheme="minorHAnsi"/>
          <w:sz w:val="22"/>
          <w:szCs w:val="22"/>
        </w:rPr>
        <w:t xml:space="preserve">aan het </w:t>
      </w:r>
      <w:r w:rsidR="009B3F84" w:rsidRPr="00282B2E">
        <w:rPr>
          <w:rFonts w:asciiTheme="minorHAnsi" w:hAnsiTheme="minorHAnsi" w:cstheme="minorHAnsi"/>
          <w:sz w:val="22"/>
          <w:szCs w:val="22"/>
        </w:rPr>
        <w:t>D</w:t>
      </w:r>
      <w:r w:rsidR="008C5AA2" w:rsidRPr="00282B2E">
        <w:rPr>
          <w:rFonts w:asciiTheme="minorHAnsi" w:hAnsiTheme="minorHAnsi" w:cstheme="minorHAnsi"/>
          <w:sz w:val="22"/>
          <w:szCs w:val="22"/>
        </w:rPr>
        <w:t>epartement EWI</w:t>
      </w:r>
      <w:r w:rsidR="00C93BE7" w:rsidRPr="00282B2E">
        <w:rPr>
          <w:rFonts w:asciiTheme="minorHAnsi" w:hAnsiTheme="minorHAnsi" w:cstheme="minorHAnsi"/>
          <w:sz w:val="22"/>
          <w:szCs w:val="22"/>
        </w:rPr>
        <w:t xml:space="preserve"> </w:t>
      </w:r>
      <w:r w:rsidR="003E5602" w:rsidRPr="00282B2E">
        <w:rPr>
          <w:rFonts w:asciiTheme="minorHAnsi" w:hAnsiTheme="minorHAnsi" w:cstheme="minorHAnsi"/>
          <w:sz w:val="22"/>
          <w:szCs w:val="22"/>
        </w:rPr>
        <w:t xml:space="preserve">voor </w:t>
      </w:r>
      <w:r w:rsidR="00BC67F0" w:rsidRPr="00282B2E">
        <w:rPr>
          <w:rFonts w:asciiTheme="minorHAnsi" w:hAnsiTheme="minorHAnsi" w:cstheme="minorHAnsi"/>
          <w:sz w:val="22"/>
          <w:szCs w:val="22"/>
        </w:rPr>
        <w:t xml:space="preserve">de betrokken </w:t>
      </w:r>
      <w:r w:rsidR="00AA7C1B" w:rsidRPr="00282B2E">
        <w:rPr>
          <w:rFonts w:asciiTheme="minorHAnsi" w:hAnsiTheme="minorHAnsi" w:cstheme="minorHAnsi"/>
          <w:sz w:val="22"/>
          <w:szCs w:val="22"/>
        </w:rPr>
        <w:t>s</w:t>
      </w:r>
      <w:r w:rsidR="003E5602" w:rsidRPr="00282B2E">
        <w:rPr>
          <w:rFonts w:asciiTheme="minorHAnsi" w:hAnsiTheme="minorHAnsi" w:cstheme="minorHAnsi"/>
          <w:sz w:val="22"/>
          <w:szCs w:val="22"/>
        </w:rPr>
        <w:t>ubsidieschij</w:t>
      </w:r>
      <w:r w:rsidR="00BC67F0" w:rsidRPr="00282B2E">
        <w:rPr>
          <w:rFonts w:asciiTheme="minorHAnsi" w:hAnsiTheme="minorHAnsi" w:cstheme="minorHAnsi"/>
          <w:sz w:val="22"/>
          <w:szCs w:val="22"/>
        </w:rPr>
        <w:t>f</w:t>
      </w:r>
      <w:r w:rsidR="003E5602" w:rsidRPr="00282B2E">
        <w:rPr>
          <w:rFonts w:asciiTheme="minorHAnsi" w:hAnsiTheme="minorHAnsi" w:cstheme="minorHAnsi"/>
          <w:sz w:val="22"/>
          <w:szCs w:val="22"/>
        </w:rPr>
        <w:t xml:space="preserve"> </w:t>
      </w:r>
      <w:r w:rsidR="004F618E" w:rsidRPr="00282B2E">
        <w:rPr>
          <w:rFonts w:asciiTheme="minorHAnsi" w:hAnsiTheme="minorHAnsi" w:cstheme="minorHAnsi"/>
          <w:sz w:val="22"/>
          <w:szCs w:val="22"/>
        </w:rPr>
        <w:t xml:space="preserve">vermeld in </w:t>
      </w:r>
      <w:r w:rsidR="00E02D43" w:rsidRPr="00282B2E">
        <w:rPr>
          <w:rFonts w:asciiTheme="minorHAnsi" w:hAnsiTheme="minorHAnsi" w:cstheme="minorHAnsi"/>
          <w:sz w:val="22"/>
          <w:szCs w:val="22"/>
        </w:rPr>
        <w:t>artikel</w:t>
      </w:r>
      <w:r w:rsidR="00FB7D49" w:rsidRPr="00282B2E">
        <w:rPr>
          <w:rFonts w:asciiTheme="minorHAnsi" w:hAnsiTheme="minorHAnsi" w:cstheme="minorHAnsi"/>
          <w:sz w:val="22"/>
          <w:szCs w:val="22"/>
        </w:rPr>
        <w:t xml:space="preserve"> </w:t>
      </w:r>
      <w:r w:rsidR="00BB2638" w:rsidRPr="00282B2E">
        <w:rPr>
          <w:rFonts w:asciiTheme="minorHAnsi" w:hAnsiTheme="minorHAnsi" w:cstheme="minorHAnsi"/>
          <w:sz w:val="22"/>
          <w:szCs w:val="22"/>
        </w:rPr>
        <w:t>7</w:t>
      </w:r>
      <w:r w:rsidR="00DD4B86" w:rsidRPr="00282B2E">
        <w:rPr>
          <w:rFonts w:asciiTheme="minorHAnsi" w:hAnsiTheme="minorHAnsi" w:cstheme="minorHAnsi"/>
          <w:sz w:val="22"/>
          <w:szCs w:val="22"/>
        </w:rPr>
        <w:t xml:space="preserve"> van deze projectovereenkomst</w:t>
      </w:r>
      <w:r w:rsidR="003E5602" w:rsidRPr="00282B2E">
        <w:rPr>
          <w:rFonts w:asciiTheme="minorHAnsi" w:hAnsiTheme="minorHAnsi" w:cstheme="minorHAnsi"/>
          <w:sz w:val="22"/>
          <w:szCs w:val="22"/>
        </w:rPr>
        <w:t xml:space="preserve">, </w:t>
      </w:r>
      <w:r w:rsidR="004F618E" w:rsidRPr="00282B2E">
        <w:rPr>
          <w:rFonts w:asciiTheme="minorHAnsi" w:hAnsiTheme="minorHAnsi" w:cstheme="minorHAnsi"/>
          <w:sz w:val="22"/>
          <w:szCs w:val="22"/>
        </w:rPr>
        <w:t>de volgende informatie</w:t>
      </w:r>
      <w:r w:rsidR="00C93BE7" w:rsidRPr="00282B2E">
        <w:rPr>
          <w:rFonts w:asciiTheme="minorHAnsi" w:hAnsiTheme="minorHAnsi" w:cstheme="minorHAnsi"/>
          <w:sz w:val="22"/>
          <w:szCs w:val="22"/>
        </w:rPr>
        <w:t>:</w:t>
      </w:r>
    </w:p>
    <w:p w14:paraId="6381A83B" w14:textId="4BF36F66" w:rsidR="00BC1FAC" w:rsidRPr="00282B2E" w:rsidRDefault="00AA7C1B" w:rsidP="00725C39">
      <w:pPr>
        <w:pStyle w:val="Lijstalinea"/>
        <w:numPr>
          <w:ilvl w:val="0"/>
          <w:numId w:val="38"/>
        </w:numPr>
        <w:jc w:val="both"/>
        <w:rPr>
          <w:rFonts w:asciiTheme="minorHAnsi" w:hAnsiTheme="minorHAnsi" w:cstheme="minorHAnsi"/>
          <w:sz w:val="22"/>
          <w:szCs w:val="22"/>
        </w:rPr>
      </w:pPr>
      <w:r w:rsidRPr="00282B2E">
        <w:rPr>
          <w:rFonts w:asciiTheme="minorHAnsi" w:hAnsiTheme="minorHAnsi" w:cstheme="minorHAnsi"/>
          <w:sz w:val="22"/>
          <w:szCs w:val="22"/>
        </w:rPr>
        <w:t xml:space="preserve">een startstatusverslag </w:t>
      </w:r>
      <w:r w:rsidR="003469CE" w:rsidRPr="00282B2E">
        <w:rPr>
          <w:rFonts w:asciiTheme="minorHAnsi" w:hAnsiTheme="minorHAnsi" w:cstheme="minorHAnsi"/>
          <w:sz w:val="22"/>
          <w:szCs w:val="22"/>
        </w:rPr>
        <w:t>voor de uitbetaling</w:t>
      </w:r>
      <w:r w:rsidRPr="00282B2E">
        <w:rPr>
          <w:rFonts w:asciiTheme="minorHAnsi" w:hAnsiTheme="minorHAnsi" w:cstheme="minorHAnsi"/>
          <w:sz w:val="22"/>
          <w:szCs w:val="22"/>
        </w:rPr>
        <w:t xml:space="preserve"> </w:t>
      </w:r>
      <w:r w:rsidR="009B0BA8" w:rsidRPr="00282B2E">
        <w:rPr>
          <w:rFonts w:asciiTheme="minorHAnsi" w:hAnsiTheme="minorHAnsi" w:cstheme="minorHAnsi"/>
          <w:sz w:val="22"/>
          <w:szCs w:val="22"/>
        </w:rPr>
        <w:t>v</w:t>
      </w:r>
      <w:r w:rsidRPr="00282B2E">
        <w:rPr>
          <w:rFonts w:asciiTheme="minorHAnsi" w:hAnsiTheme="minorHAnsi" w:cstheme="minorHAnsi"/>
          <w:sz w:val="22"/>
          <w:szCs w:val="22"/>
        </w:rPr>
        <w:t>an</w:t>
      </w:r>
      <w:r w:rsidR="00FC2907" w:rsidRPr="00282B2E">
        <w:rPr>
          <w:rFonts w:asciiTheme="minorHAnsi" w:hAnsiTheme="minorHAnsi" w:cstheme="minorHAnsi"/>
          <w:sz w:val="22"/>
          <w:szCs w:val="22"/>
        </w:rPr>
        <w:t xml:space="preserve"> de</w:t>
      </w:r>
      <w:r w:rsidRPr="00282B2E">
        <w:rPr>
          <w:rFonts w:asciiTheme="minorHAnsi" w:hAnsiTheme="minorHAnsi" w:cstheme="minorHAnsi"/>
          <w:sz w:val="22"/>
          <w:szCs w:val="22"/>
        </w:rPr>
        <w:t xml:space="preserve"> </w:t>
      </w:r>
      <w:r w:rsidR="009B0BA8" w:rsidRPr="00282B2E">
        <w:rPr>
          <w:rFonts w:asciiTheme="minorHAnsi" w:hAnsiTheme="minorHAnsi" w:cstheme="minorHAnsi"/>
          <w:sz w:val="22"/>
          <w:szCs w:val="22"/>
        </w:rPr>
        <w:t>1</w:t>
      </w:r>
      <w:r w:rsidR="009B0BA8" w:rsidRPr="00282B2E">
        <w:rPr>
          <w:rFonts w:asciiTheme="minorHAnsi" w:hAnsiTheme="minorHAnsi" w:cstheme="minorHAnsi"/>
          <w:sz w:val="22"/>
          <w:szCs w:val="22"/>
          <w:vertAlign w:val="superscript"/>
        </w:rPr>
        <w:t>ste</w:t>
      </w:r>
      <w:r w:rsidR="009B0BA8" w:rsidRPr="00282B2E">
        <w:rPr>
          <w:rFonts w:asciiTheme="minorHAnsi" w:hAnsiTheme="minorHAnsi" w:cstheme="minorHAnsi"/>
          <w:sz w:val="22"/>
          <w:szCs w:val="22"/>
        </w:rPr>
        <w:t xml:space="preserve"> subsidieschijf</w:t>
      </w:r>
      <w:r w:rsidR="003E5602" w:rsidRPr="00282B2E">
        <w:rPr>
          <w:rFonts w:asciiTheme="minorHAnsi" w:hAnsiTheme="minorHAnsi" w:cstheme="minorHAnsi"/>
          <w:sz w:val="22"/>
          <w:szCs w:val="22"/>
        </w:rPr>
        <w:t>,</w:t>
      </w:r>
    </w:p>
    <w:p w14:paraId="001FCC75" w14:textId="31298CAF" w:rsidR="008C5AA2" w:rsidRPr="00282B2E" w:rsidRDefault="00AA7C1B" w:rsidP="00725C39">
      <w:pPr>
        <w:pStyle w:val="Lijstalinea"/>
        <w:numPr>
          <w:ilvl w:val="0"/>
          <w:numId w:val="38"/>
        </w:numPr>
        <w:jc w:val="both"/>
        <w:rPr>
          <w:rFonts w:asciiTheme="minorHAnsi" w:hAnsiTheme="minorHAnsi" w:cstheme="minorHAnsi"/>
          <w:sz w:val="22"/>
          <w:szCs w:val="22"/>
        </w:rPr>
      </w:pPr>
      <w:r w:rsidRPr="008A4C51">
        <w:rPr>
          <w:rFonts w:asciiTheme="minorHAnsi" w:hAnsiTheme="minorHAnsi" w:cstheme="minorHAnsi"/>
          <w:sz w:val="22"/>
          <w:szCs w:val="22"/>
        </w:rPr>
        <w:t>een tussentijds voortgangsverslag</w:t>
      </w:r>
      <w:r w:rsidR="00E10DA5" w:rsidRPr="008A4C51">
        <w:rPr>
          <w:rFonts w:asciiTheme="minorHAnsi" w:hAnsiTheme="minorHAnsi" w:cstheme="minorHAnsi"/>
          <w:sz w:val="22"/>
          <w:szCs w:val="22"/>
        </w:rPr>
        <w:t xml:space="preserve"> </w:t>
      </w:r>
      <w:r w:rsidR="00E43F13" w:rsidRPr="008A4C51">
        <w:rPr>
          <w:rFonts w:asciiTheme="minorHAnsi" w:hAnsiTheme="minorHAnsi" w:cstheme="minorHAnsi"/>
          <w:sz w:val="22"/>
          <w:szCs w:val="22"/>
        </w:rPr>
        <w:t>(</w:t>
      </w:r>
      <w:r w:rsidR="0047371E" w:rsidRPr="008A4C51">
        <w:rPr>
          <w:rFonts w:asciiTheme="minorHAnsi" w:hAnsiTheme="minorHAnsi" w:cstheme="minorHAnsi"/>
          <w:sz w:val="22"/>
          <w:szCs w:val="22"/>
        </w:rPr>
        <w:t>inhoudelijk én</w:t>
      </w:r>
      <w:r w:rsidR="00E43F13" w:rsidRPr="008A4C51">
        <w:rPr>
          <w:rFonts w:asciiTheme="minorHAnsi" w:hAnsiTheme="minorHAnsi" w:cstheme="minorHAnsi"/>
          <w:sz w:val="22"/>
          <w:szCs w:val="22"/>
        </w:rPr>
        <w:t xml:space="preserve"> financieel verslag) </w:t>
      </w:r>
      <w:r w:rsidR="00E10DA5" w:rsidRPr="008A4C51">
        <w:rPr>
          <w:rFonts w:asciiTheme="minorHAnsi" w:hAnsiTheme="minorHAnsi" w:cstheme="minorHAnsi"/>
          <w:sz w:val="22"/>
          <w:szCs w:val="22"/>
        </w:rPr>
        <w:t xml:space="preserve">op het einde van elk </w:t>
      </w:r>
      <w:r w:rsidR="00E03F1F" w:rsidRPr="008A4C51">
        <w:rPr>
          <w:rFonts w:asciiTheme="minorHAnsi" w:hAnsiTheme="minorHAnsi" w:cstheme="minorHAnsi"/>
          <w:sz w:val="22"/>
          <w:szCs w:val="22"/>
        </w:rPr>
        <w:t>werk</w:t>
      </w:r>
      <w:r w:rsidR="00E10DA5" w:rsidRPr="008A4C51">
        <w:rPr>
          <w:rFonts w:asciiTheme="minorHAnsi" w:hAnsiTheme="minorHAnsi" w:cstheme="minorHAnsi"/>
          <w:sz w:val="22"/>
          <w:szCs w:val="22"/>
        </w:rPr>
        <w:t>jaar</w:t>
      </w:r>
      <w:r w:rsidR="00D61612" w:rsidRPr="008A4C51">
        <w:rPr>
          <w:rFonts w:asciiTheme="minorHAnsi" w:hAnsiTheme="minorHAnsi" w:cstheme="minorHAnsi"/>
          <w:sz w:val="22"/>
          <w:szCs w:val="22"/>
        </w:rPr>
        <w:t xml:space="preserve">, </w:t>
      </w:r>
      <w:r w:rsidR="00D61612" w:rsidRPr="00282B2E">
        <w:rPr>
          <w:rFonts w:asciiTheme="minorHAnsi" w:hAnsiTheme="minorHAnsi" w:cstheme="minorHAnsi"/>
          <w:sz w:val="22"/>
          <w:szCs w:val="22"/>
        </w:rPr>
        <w:t>vooral</w:t>
      </w:r>
      <w:r w:rsidR="00C71E50" w:rsidRPr="00282B2E">
        <w:rPr>
          <w:rFonts w:asciiTheme="minorHAnsi" w:hAnsiTheme="minorHAnsi" w:cstheme="minorHAnsi"/>
          <w:sz w:val="22"/>
          <w:szCs w:val="22"/>
        </w:rPr>
        <w:t>eer de volgende subsidieschijf kan uitbetaald worden</w:t>
      </w:r>
      <w:r w:rsidR="003E5602" w:rsidRPr="00282B2E">
        <w:rPr>
          <w:rFonts w:asciiTheme="minorHAnsi" w:hAnsiTheme="minorHAnsi" w:cstheme="minorHAnsi"/>
          <w:sz w:val="22"/>
          <w:szCs w:val="22"/>
        </w:rPr>
        <w:t>, en</w:t>
      </w:r>
    </w:p>
    <w:p w14:paraId="5EF362FE" w14:textId="143418B8" w:rsidR="009B4D0D" w:rsidRPr="00282B2E" w:rsidRDefault="00AA7C1B" w:rsidP="00725C39">
      <w:pPr>
        <w:pStyle w:val="Lijstalinea"/>
        <w:numPr>
          <w:ilvl w:val="0"/>
          <w:numId w:val="38"/>
        </w:numPr>
        <w:jc w:val="both"/>
        <w:rPr>
          <w:rFonts w:asciiTheme="minorHAnsi" w:hAnsiTheme="minorHAnsi" w:cstheme="minorHAnsi"/>
          <w:sz w:val="22"/>
          <w:szCs w:val="22"/>
        </w:rPr>
      </w:pPr>
      <w:r w:rsidRPr="00282B2E">
        <w:rPr>
          <w:rFonts w:asciiTheme="minorHAnsi" w:hAnsiTheme="minorHAnsi" w:cstheme="minorHAnsi"/>
          <w:sz w:val="22"/>
          <w:szCs w:val="22"/>
        </w:rPr>
        <w:lastRenderedPageBreak/>
        <w:t xml:space="preserve">een eindrapport </w:t>
      </w:r>
      <w:r w:rsidR="00E43F13" w:rsidRPr="00282B2E">
        <w:rPr>
          <w:rFonts w:asciiTheme="minorHAnsi" w:hAnsiTheme="minorHAnsi" w:cstheme="minorHAnsi"/>
          <w:sz w:val="22"/>
          <w:szCs w:val="22"/>
        </w:rPr>
        <w:t>(</w:t>
      </w:r>
      <w:r w:rsidR="0047371E" w:rsidRPr="00282B2E">
        <w:rPr>
          <w:rFonts w:asciiTheme="minorHAnsi" w:hAnsiTheme="minorHAnsi" w:cstheme="minorHAnsi"/>
          <w:sz w:val="22"/>
          <w:szCs w:val="22"/>
        </w:rPr>
        <w:t>inhoudelijk en</w:t>
      </w:r>
      <w:r w:rsidR="00E43F13" w:rsidRPr="00282B2E">
        <w:rPr>
          <w:rFonts w:asciiTheme="minorHAnsi" w:hAnsiTheme="minorHAnsi" w:cstheme="minorHAnsi"/>
          <w:sz w:val="22"/>
          <w:szCs w:val="22"/>
        </w:rPr>
        <w:t xml:space="preserve"> financieel verslag</w:t>
      </w:r>
      <w:r w:rsidR="0078287C" w:rsidRPr="00282B2E">
        <w:rPr>
          <w:rFonts w:asciiTheme="minorHAnsi" w:hAnsiTheme="minorHAnsi" w:cstheme="minorHAnsi"/>
          <w:sz w:val="22"/>
          <w:szCs w:val="22"/>
        </w:rPr>
        <w:t xml:space="preserve"> en</w:t>
      </w:r>
      <w:r w:rsidR="009B3F84" w:rsidRPr="00282B2E">
        <w:rPr>
          <w:rFonts w:asciiTheme="minorHAnsi" w:hAnsiTheme="minorHAnsi" w:cstheme="minorHAnsi"/>
          <w:sz w:val="22"/>
          <w:szCs w:val="22"/>
        </w:rPr>
        <w:t xml:space="preserve"> invoer van informatie over </w:t>
      </w:r>
      <w:r w:rsidR="0078287C" w:rsidRPr="00282B2E">
        <w:rPr>
          <w:rFonts w:asciiTheme="minorHAnsi" w:hAnsiTheme="minorHAnsi" w:cstheme="minorHAnsi"/>
          <w:sz w:val="22"/>
          <w:szCs w:val="22"/>
        </w:rPr>
        <w:t>het project en de infrastructuur op FRIS</w:t>
      </w:r>
      <w:r w:rsidR="00E43F13" w:rsidRPr="00282B2E">
        <w:rPr>
          <w:rFonts w:asciiTheme="minorHAnsi" w:hAnsiTheme="minorHAnsi" w:cstheme="minorHAnsi"/>
          <w:sz w:val="22"/>
          <w:szCs w:val="22"/>
        </w:rPr>
        <w:t xml:space="preserve">) </w:t>
      </w:r>
      <w:r w:rsidR="00EA09D6" w:rsidRPr="00282B2E">
        <w:rPr>
          <w:rFonts w:asciiTheme="minorHAnsi" w:hAnsiTheme="minorHAnsi" w:cstheme="minorHAnsi"/>
          <w:sz w:val="22"/>
          <w:szCs w:val="22"/>
        </w:rPr>
        <w:t>uiterlijk vier maanden na de einddatum van het project</w:t>
      </w:r>
      <w:r w:rsidR="009B4D0D" w:rsidRPr="00282B2E">
        <w:rPr>
          <w:rFonts w:asciiTheme="minorHAnsi" w:hAnsiTheme="minorHAnsi" w:cstheme="minorHAnsi"/>
          <w:sz w:val="22"/>
          <w:szCs w:val="22"/>
        </w:rPr>
        <w:t>.</w:t>
      </w:r>
    </w:p>
    <w:p w14:paraId="3A2996D9" w14:textId="77777777" w:rsidR="00DE6C8E" w:rsidRPr="00282B2E" w:rsidRDefault="00DE6C8E" w:rsidP="00725C39">
      <w:pPr>
        <w:pStyle w:val="Lijstalinea"/>
        <w:ind w:left="426"/>
        <w:jc w:val="both"/>
        <w:rPr>
          <w:rFonts w:asciiTheme="minorHAnsi" w:hAnsiTheme="minorHAnsi" w:cstheme="minorHAnsi"/>
          <w:color w:val="000000"/>
          <w:sz w:val="22"/>
          <w:szCs w:val="22"/>
          <w:lang w:eastAsia="nl-BE"/>
        </w:rPr>
      </w:pPr>
    </w:p>
    <w:p w14:paraId="688CCC42" w14:textId="77777777" w:rsidR="00DE6C8E" w:rsidRPr="00282B2E" w:rsidRDefault="00DE6C8E"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Verslagen en rapporten op elektronisch wijze indienen</w:t>
      </w:r>
    </w:p>
    <w:p w14:paraId="1439BC98" w14:textId="77777777" w:rsidR="008E740B" w:rsidRPr="00282B2E" w:rsidRDefault="008E740B" w:rsidP="00725C39">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C85007A" w14:textId="30039361" w:rsidR="00DE6C8E" w:rsidRPr="00282B2E" w:rsidRDefault="00DE6C8E" w:rsidP="00725C39">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
          <w:rFonts w:asciiTheme="minorHAnsi" w:hAnsiTheme="minorHAnsi" w:cstheme="minorHAnsi"/>
          <w:color w:val="auto"/>
          <w:sz w:val="22"/>
          <w:szCs w:val="22"/>
          <w:u w:val="none"/>
        </w:rPr>
      </w:pPr>
      <w:r w:rsidRPr="00282B2E">
        <w:rPr>
          <w:rFonts w:asciiTheme="minorHAnsi" w:hAnsiTheme="minorHAnsi" w:cstheme="minorHAnsi"/>
          <w:sz w:val="22"/>
          <w:szCs w:val="22"/>
        </w:rPr>
        <w:t>Rapporten, verantwoordingsstukken en verslagen worden op elektronisch</w:t>
      </w:r>
      <w:r w:rsidR="00EF51DF" w:rsidRPr="00282B2E">
        <w:rPr>
          <w:rFonts w:asciiTheme="minorHAnsi" w:hAnsiTheme="minorHAnsi" w:cstheme="minorHAnsi"/>
          <w:sz w:val="22"/>
          <w:szCs w:val="22"/>
        </w:rPr>
        <w:t>e</w:t>
      </w:r>
      <w:r w:rsidRPr="00282B2E">
        <w:rPr>
          <w:rFonts w:asciiTheme="minorHAnsi" w:hAnsiTheme="minorHAnsi" w:cstheme="minorHAnsi"/>
          <w:sz w:val="22"/>
          <w:szCs w:val="22"/>
        </w:rPr>
        <w:t xml:space="preserve"> wijze rechtstreeks bezorgd aan de dossierbehandelaar én in cc</w:t>
      </w:r>
      <w:r w:rsidR="0096625F" w:rsidRPr="00282B2E">
        <w:rPr>
          <w:rFonts w:asciiTheme="minorHAnsi" w:hAnsiTheme="minorHAnsi" w:cstheme="minorHAnsi"/>
          <w:sz w:val="22"/>
          <w:szCs w:val="22"/>
        </w:rPr>
        <w:t xml:space="preserve"> </w:t>
      </w:r>
      <w:r w:rsidR="0096625F" w:rsidRPr="00282B2E">
        <w:rPr>
          <w:rFonts w:asciiTheme="minorHAnsi" w:hAnsiTheme="minorHAnsi" w:cstheme="minorHAnsi"/>
          <w:color w:val="FF0000"/>
          <w:sz w:val="22"/>
          <w:szCs w:val="22"/>
        </w:rPr>
        <w:t>[generiek emailadres afdeling]</w:t>
      </w:r>
      <w:r w:rsidR="0096625F" w:rsidRPr="00282B2E">
        <w:rPr>
          <w:rFonts w:asciiTheme="minorHAnsi" w:hAnsiTheme="minorHAnsi" w:cstheme="minorHAnsi"/>
          <w:sz w:val="22"/>
          <w:szCs w:val="22"/>
        </w:rPr>
        <w:t>.</w:t>
      </w:r>
    </w:p>
    <w:p w14:paraId="31817812" w14:textId="77777777" w:rsidR="00171BA9" w:rsidRPr="00282B2E" w:rsidRDefault="00171BA9" w:rsidP="00725C39">
      <w:pPr>
        <w:jc w:val="both"/>
        <w:rPr>
          <w:rFonts w:asciiTheme="minorHAnsi" w:hAnsiTheme="minorHAnsi" w:cstheme="minorHAnsi"/>
          <w:sz w:val="22"/>
          <w:szCs w:val="22"/>
        </w:rPr>
      </w:pPr>
    </w:p>
    <w:p w14:paraId="0CCF4EB5" w14:textId="77777777" w:rsidR="002C1D49" w:rsidRPr="00282B2E" w:rsidRDefault="00EC39A4"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S</w:t>
      </w:r>
      <w:r w:rsidR="00AA7C1B" w:rsidRPr="00282B2E">
        <w:rPr>
          <w:rFonts w:asciiTheme="minorHAnsi" w:hAnsiTheme="minorHAnsi" w:cstheme="minorHAnsi"/>
          <w:sz w:val="22"/>
          <w:szCs w:val="22"/>
        </w:rPr>
        <w:t>tart</w:t>
      </w:r>
      <w:r w:rsidRPr="00282B2E">
        <w:rPr>
          <w:rFonts w:asciiTheme="minorHAnsi" w:hAnsiTheme="minorHAnsi" w:cstheme="minorHAnsi"/>
          <w:sz w:val="22"/>
          <w:szCs w:val="22"/>
        </w:rPr>
        <w:t>status</w:t>
      </w:r>
      <w:r w:rsidR="003E5602" w:rsidRPr="00282B2E">
        <w:rPr>
          <w:rFonts w:asciiTheme="minorHAnsi" w:hAnsiTheme="minorHAnsi" w:cstheme="minorHAnsi"/>
          <w:sz w:val="22"/>
          <w:szCs w:val="22"/>
        </w:rPr>
        <w:t>verslag</w:t>
      </w:r>
    </w:p>
    <w:p w14:paraId="00CE8643" w14:textId="77777777" w:rsidR="008E740B" w:rsidRPr="00282B2E" w:rsidRDefault="008E740B" w:rsidP="00725C39">
      <w:pPr>
        <w:jc w:val="both"/>
        <w:rPr>
          <w:rFonts w:asciiTheme="minorHAnsi" w:hAnsiTheme="minorHAnsi" w:cstheme="minorHAnsi"/>
          <w:sz w:val="22"/>
          <w:szCs w:val="22"/>
        </w:rPr>
      </w:pPr>
    </w:p>
    <w:p w14:paraId="080B2D0E" w14:textId="681CB1D8" w:rsidR="003E5602" w:rsidRPr="008A4C51" w:rsidRDefault="003E5602" w:rsidP="00725C39">
      <w:pPr>
        <w:jc w:val="both"/>
        <w:rPr>
          <w:rFonts w:asciiTheme="minorHAnsi" w:hAnsiTheme="minorHAnsi" w:cstheme="minorHAnsi"/>
          <w:sz w:val="22"/>
          <w:szCs w:val="22"/>
        </w:rPr>
      </w:pPr>
      <w:r w:rsidRPr="008A4C51">
        <w:rPr>
          <w:rFonts w:asciiTheme="minorHAnsi" w:hAnsiTheme="minorHAnsi" w:cstheme="minorHAnsi"/>
          <w:sz w:val="22"/>
          <w:szCs w:val="22"/>
        </w:rPr>
        <w:t xml:space="preserve">Het startstatusverslag </w:t>
      </w:r>
      <w:r w:rsidR="00E03F1F" w:rsidRPr="008A4C51">
        <w:rPr>
          <w:rFonts w:asciiTheme="minorHAnsi" w:hAnsiTheme="minorHAnsi" w:cstheme="minorHAnsi"/>
          <w:sz w:val="22"/>
          <w:szCs w:val="22"/>
        </w:rPr>
        <w:t xml:space="preserve">wordt uiterlijk dertig kalenderdagen na ontvangst door alle partijen van de volledig ondertekende onderhavige projectovereenkomst opgestuurd en </w:t>
      </w:r>
      <w:r w:rsidRPr="008A4C51">
        <w:rPr>
          <w:rFonts w:asciiTheme="minorHAnsi" w:hAnsiTheme="minorHAnsi" w:cstheme="minorHAnsi"/>
          <w:sz w:val="22"/>
          <w:szCs w:val="22"/>
        </w:rPr>
        <w:t xml:space="preserve">dient </w:t>
      </w:r>
      <w:r w:rsidR="00E03F1F" w:rsidRPr="008A4C51">
        <w:rPr>
          <w:rFonts w:asciiTheme="minorHAnsi" w:hAnsiTheme="minorHAnsi" w:cstheme="minorHAnsi"/>
          <w:sz w:val="22"/>
          <w:szCs w:val="22"/>
        </w:rPr>
        <w:t xml:space="preserve">de </w:t>
      </w:r>
      <w:r w:rsidRPr="008A4C51">
        <w:rPr>
          <w:rFonts w:asciiTheme="minorHAnsi" w:hAnsiTheme="minorHAnsi" w:cstheme="minorHAnsi"/>
          <w:sz w:val="22"/>
          <w:szCs w:val="22"/>
        </w:rPr>
        <w:t xml:space="preserve">volgende </w:t>
      </w:r>
      <w:r w:rsidR="001E6157" w:rsidRPr="008A4C51">
        <w:rPr>
          <w:rFonts w:asciiTheme="minorHAnsi" w:hAnsiTheme="minorHAnsi" w:cstheme="minorHAnsi"/>
          <w:sz w:val="22"/>
          <w:szCs w:val="22"/>
        </w:rPr>
        <w:t xml:space="preserve">onderdelen </w:t>
      </w:r>
      <w:r w:rsidRPr="008A4C51">
        <w:rPr>
          <w:rFonts w:asciiTheme="minorHAnsi" w:hAnsiTheme="minorHAnsi" w:cstheme="minorHAnsi"/>
          <w:sz w:val="22"/>
          <w:szCs w:val="22"/>
        </w:rPr>
        <w:t>te bevatten:</w:t>
      </w:r>
    </w:p>
    <w:p w14:paraId="2FCC2783" w14:textId="1F3CD72B" w:rsidR="003E5602" w:rsidRPr="008A4C51" w:rsidRDefault="003E5602" w:rsidP="00725C39">
      <w:pPr>
        <w:pStyle w:val="Lijstalinea"/>
        <w:numPr>
          <w:ilvl w:val="0"/>
          <w:numId w:val="8"/>
        </w:numPr>
        <w:jc w:val="both"/>
        <w:rPr>
          <w:rFonts w:asciiTheme="minorHAnsi" w:hAnsiTheme="minorHAnsi" w:cstheme="minorHAnsi"/>
          <w:sz w:val="22"/>
          <w:szCs w:val="22"/>
        </w:rPr>
      </w:pPr>
      <w:r w:rsidRPr="008A4C51">
        <w:rPr>
          <w:rFonts w:asciiTheme="minorHAnsi" w:hAnsiTheme="minorHAnsi" w:cstheme="minorHAnsi"/>
          <w:sz w:val="22"/>
          <w:szCs w:val="22"/>
        </w:rPr>
        <w:t xml:space="preserve">Status </w:t>
      </w:r>
      <w:r w:rsidR="00EC39A4" w:rsidRPr="008A4C51">
        <w:rPr>
          <w:rFonts w:asciiTheme="minorHAnsi" w:hAnsiTheme="minorHAnsi" w:cstheme="minorHAnsi"/>
          <w:sz w:val="22"/>
          <w:szCs w:val="22"/>
        </w:rPr>
        <w:t xml:space="preserve">van de </w:t>
      </w:r>
      <w:r w:rsidR="0088576F" w:rsidRPr="008A4C51">
        <w:rPr>
          <w:rFonts w:asciiTheme="minorHAnsi" w:hAnsiTheme="minorHAnsi" w:cstheme="minorHAnsi"/>
          <w:sz w:val="22"/>
          <w:szCs w:val="22"/>
        </w:rPr>
        <w:t>voorbereiding en</w:t>
      </w:r>
      <w:r w:rsidR="007E1A8E" w:rsidRPr="008A4C51">
        <w:rPr>
          <w:rFonts w:asciiTheme="minorHAnsi" w:hAnsiTheme="minorHAnsi" w:cstheme="minorHAnsi"/>
          <w:sz w:val="22"/>
          <w:szCs w:val="22"/>
        </w:rPr>
        <w:t>/of</w:t>
      </w:r>
      <w:r w:rsidR="001245D5" w:rsidRPr="008A4C51">
        <w:rPr>
          <w:rFonts w:asciiTheme="minorHAnsi" w:hAnsiTheme="minorHAnsi" w:cstheme="minorHAnsi"/>
          <w:sz w:val="22"/>
          <w:szCs w:val="22"/>
        </w:rPr>
        <w:t xml:space="preserve"> </w:t>
      </w:r>
      <w:r w:rsidR="00F341D6" w:rsidRPr="008A4C51">
        <w:rPr>
          <w:rFonts w:asciiTheme="minorHAnsi" w:hAnsiTheme="minorHAnsi" w:cstheme="minorHAnsi"/>
          <w:sz w:val="22"/>
          <w:szCs w:val="22"/>
        </w:rPr>
        <w:t xml:space="preserve">uitvoering </w:t>
      </w:r>
      <w:r w:rsidRPr="008A4C51">
        <w:rPr>
          <w:rFonts w:asciiTheme="minorHAnsi" w:hAnsiTheme="minorHAnsi" w:cstheme="minorHAnsi"/>
          <w:sz w:val="22"/>
          <w:szCs w:val="22"/>
        </w:rPr>
        <w:t>van</w:t>
      </w:r>
      <w:r w:rsidR="00BF294C" w:rsidRPr="008A4C51">
        <w:rPr>
          <w:rFonts w:asciiTheme="minorHAnsi" w:hAnsiTheme="minorHAnsi" w:cstheme="minorHAnsi"/>
          <w:sz w:val="22"/>
          <w:szCs w:val="22"/>
        </w:rPr>
        <w:t xml:space="preserve"> </w:t>
      </w:r>
      <w:r w:rsidR="00F341D6" w:rsidRPr="008A4C51">
        <w:rPr>
          <w:rFonts w:asciiTheme="minorHAnsi" w:hAnsiTheme="minorHAnsi" w:cstheme="minorHAnsi"/>
          <w:sz w:val="22"/>
          <w:szCs w:val="22"/>
        </w:rPr>
        <w:t>het project</w:t>
      </w:r>
      <w:r w:rsidR="00F91E54" w:rsidRPr="008A4C51">
        <w:rPr>
          <w:rFonts w:asciiTheme="minorHAnsi" w:hAnsiTheme="minorHAnsi" w:cstheme="minorHAnsi"/>
          <w:sz w:val="22"/>
          <w:szCs w:val="22"/>
        </w:rPr>
        <w:t>;</w:t>
      </w:r>
    </w:p>
    <w:p w14:paraId="7C173E25" w14:textId="4F3BB83B" w:rsidR="00357F23" w:rsidRPr="008A4C51" w:rsidRDefault="00357F23" w:rsidP="00725C39">
      <w:pPr>
        <w:pStyle w:val="Lijstalinea"/>
        <w:numPr>
          <w:ilvl w:val="0"/>
          <w:numId w:val="8"/>
        </w:numPr>
        <w:jc w:val="both"/>
        <w:rPr>
          <w:rFonts w:asciiTheme="minorHAnsi" w:hAnsiTheme="minorHAnsi" w:cstheme="minorHAnsi"/>
          <w:sz w:val="22"/>
          <w:szCs w:val="22"/>
        </w:rPr>
      </w:pPr>
      <w:r w:rsidRPr="008A4C51">
        <w:rPr>
          <w:rFonts w:asciiTheme="minorHAnsi" w:hAnsiTheme="minorHAnsi" w:cstheme="minorHAnsi"/>
          <w:sz w:val="22"/>
          <w:szCs w:val="22"/>
        </w:rPr>
        <w:t>Analyse van de risico</w:t>
      </w:r>
      <w:r w:rsidR="004B7E80" w:rsidRPr="008A4C51">
        <w:rPr>
          <w:rFonts w:asciiTheme="minorHAnsi" w:hAnsiTheme="minorHAnsi" w:cstheme="minorHAnsi"/>
          <w:sz w:val="22"/>
          <w:szCs w:val="22"/>
        </w:rPr>
        <w:t>’</w:t>
      </w:r>
      <w:r w:rsidRPr="008A4C51">
        <w:rPr>
          <w:rFonts w:asciiTheme="minorHAnsi" w:hAnsiTheme="minorHAnsi" w:cstheme="minorHAnsi"/>
          <w:sz w:val="22"/>
          <w:szCs w:val="22"/>
        </w:rPr>
        <w:t>s o</w:t>
      </w:r>
      <w:r w:rsidR="004B7E80" w:rsidRPr="008A4C51">
        <w:rPr>
          <w:rFonts w:asciiTheme="minorHAnsi" w:hAnsiTheme="minorHAnsi" w:cstheme="minorHAnsi"/>
          <w:sz w:val="22"/>
          <w:szCs w:val="22"/>
        </w:rPr>
        <w:t>p het niet behalen van</w:t>
      </w:r>
      <w:r w:rsidRPr="008A4C51">
        <w:rPr>
          <w:rFonts w:asciiTheme="minorHAnsi" w:hAnsiTheme="minorHAnsi" w:cstheme="minorHAnsi"/>
          <w:sz w:val="22"/>
          <w:szCs w:val="22"/>
        </w:rPr>
        <w:t xml:space="preserve"> de </w:t>
      </w:r>
      <w:r w:rsidR="004B7E80" w:rsidRPr="008A4C51">
        <w:rPr>
          <w:rFonts w:asciiTheme="minorHAnsi" w:hAnsiTheme="minorHAnsi" w:cstheme="minorHAnsi"/>
          <w:sz w:val="22"/>
          <w:szCs w:val="22"/>
        </w:rPr>
        <w:t xml:space="preserve">gestelde </w:t>
      </w:r>
      <w:r w:rsidRPr="008A4C51">
        <w:rPr>
          <w:rFonts w:asciiTheme="minorHAnsi" w:hAnsiTheme="minorHAnsi" w:cstheme="minorHAnsi"/>
          <w:sz w:val="22"/>
          <w:szCs w:val="22"/>
        </w:rPr>
        <w:t>projectdoelstellingen en -mijlpalen;</w:t>
      </w:r>
    </w:p>
    <w:p w14:paraId="4614939F" w14:textId="5D8E3761" w:rsidR="00282B2E" w:rsidRPr="008A4C51" w:rsidRDefault="003E5602" w:rsidP="00725C39">
      <w:pPr>
        <w:pStyle w:val="Lijstalinea"/>
        <w:numPr>
          <w:ilvl w:val="0"/>
          <w:numId w:val="8"/>
        </w:numPr>
        <w:jc w:val="both"/>
        <w:rPr>
          <w:rFonts w:asciiTheme="minorHAnsi" w:hAnsiTheme="minorHAnsi" w:cstheme="minorHAnsi"/>
          <w:sz w:val="22"/>
          <w:szCs w:val="22"/>
        </w:rPr>
      </w:pPr>
      <w:r w:rsidRPr="008A4C51">
        <w:rPr>
          <w:rFonts w:asciiTheme="minorHAnsi" w:hAnsiTheme="minorHAnsi" w:cstheme="minorHAnsi"/>
          <w:sz w:val="22"/>
          <w:szCs w:val="22"/>
        </w:rPr>
        <w:t xml:space="preserve">Geactualiseerde </w:t>
      </w:r>
      <w:r w:rsidR="0088576F" w:rsidRPr="008A4C51">
        <w:rPr>
          <w:rFonts w:asciiTheme="minorHAnsi" w:hAnsiTheme="minorHAnsi" w:cstheme="minorHAnsi"/>
          <w:sz w:val="22"/>
          <w:szCs w:val="22"/>
        </w:rPr>
        <w:t>financiële planning</w:t>
      </w:r>
      <w:r w:rsidR="0039779C" w:rsidRPr="008A4C51">
        <w:rPr>
          <w:rFonts w:asciiTheme="minorHAnsi" w:hAnsiTheme="minorHAnsi" w:cstheme="minorHAnsi"/>
          <w:sz w:val="22"/>
          <w:szCs w:val="22"/>
        </w:rPr>
        <w:t>.</w:t>
      </w:r>
    </w:p>
    <w:p w14:paraId="29BF2ED2" w14:textId="77777777" w:rsidR="00EC39A4" w:rsidRPr="008A4C51" w:rsidRDefault="00EC39A4" w:rsidP="00725C39">
      <w:pPr>
        <w:jc w:val="both"/>
        <w:rPr>
          <w:rFonts w:asciiTheme="minorHAnsi" w:hAnsiTheme="minorHAnsi" w:cstheme="minorHAnsi"/>
          <w:sz w:val="22"/>
          <w:szCs w:val="22"/>
        </w:rPr>
      </w:pPr>
    </w:p>
    <w:p w14:paraId="6F71C8DA" w14:textId="77777777" w:rsidR="00C93BE7" w:rsidRPr="008A4C51" w:rsidRDefault="004B5154" w:rsidP="00725C39">
      <w:pPr>
        <w:pStyle w:val="Lijstalinea"/>
        <w:numPr>
          <w:ilvl w:val="1"/>
          <w:numId w:val="15"/>
        </w:numPr>
        <w:jc w:val="both"/>
        <w:rPr>
          <w:rFonts w:asciiTheme="minorHAnsi" w:hAnsiTheme="minorHAnsi" w:cstheme="minorHAnsi"/>
          <w:bCs/>
          <w:sz w:val="22"/>
          <w:szCs w:val="22"/>
        </w:rPr>
      </w:pPr>
      <w:r w:rsidRPr="008A4C51">
        <w:rPr>
          <w:rFonts w:asciiTheme="minorHAnsi" w:hAnsiTheme="minorHAnsi" w:cstheme="minorHAnsi"/>
          <w:bCs/>
          <w:sz w:val="22"/>
          <w:szCs w:val="22"/>
        </w:rPr>
        <w:t>V</w:t>
      </w:r>
      <w:r w:rsidR="00C93BE7" w:rsidRPr="008A4C51">
        <w:rPr>
          <w:rFonts w:asciiTheme="minorHAnsi" w:hAnsiTheme="minorHAnsi" w:cstheme="minorHAnsi"/>
          <w:bCs/>
          <w:sz w:val="22"/>
          <w:szCs w:val="22"/>
        </w:rPr>
        <w:t>oortgangsverslag</w:t>
      </w:r>
    </w:p>
    <w:p w14:paraId="6738E69B" w14:textId="77777777" w:rsidR="008E740B" w:rsidRPr="008A4C51" w:rsidRDefault="008E740B" w:rsidP="00725C39">
      <w:pPr>
        <w:jc w:val="both"/>
        <w:rPr>
          <w:rFonts w:asciiTheme="minorHAnsi" w:hAnsiTheme="minorHAnsi" w:cstheme="minorHAnsi"/>
          <w:sz w:val="22"/>
          <w:szCs w:val="22"/>
        </w:rPr>
      </w:pPr>
    </w:p>
    <w:p w14:paraId="7B3346E2" w14:textId="5D4AFFBC" w:rsidR="00C93BE7" w:rsidRPr="008A4C51" w:rsidRDefault="00C93BE7" w:rsidP="00725C39">
      <w:pPr>
        <w:jc w:val="both"/>
        <w:rPr>
          <w:rFonts w:asciiTheme="minorHAnsi" w:hAnsiTheme="minorHAnsi" w:cstheme="minorHAnsi"/>
          <w:sz w:val="22"/>
          <w:szCs w:val="22"/>
        </w:rPr>
      </w:pPr>
      <w:bookmarkStart w:id="13" w:name="_Hlk84439033"/>
      <w:r w:rsidRPr="008A4C51">
        <w:rPr>
          <w:rFonts w:asciiTheme="minorHAnsi" w:hAnsiTheme="minorHAnsi" w:cstheme="minorHAnsi"/>
          <w:sz w:val="22"/>
          <w:szCs w:val="22"/>
        </w:rPr>
        <w:t xml:space="preserve">Het </w:t>
      </w:r>
      <w:r w:rsidR="004B5154" w:rsidRPr="008A4C51">
        <w:rPr>
          <w:rFonts w:asciiTheme="minorHAnsi" w:hAnsiTheme="minorHAnsi" w:cstheme="minorHAnsi"/>
          <w:sz w:val="22"/>
          <w:szCs w:val="22"/>
        </w:rPr>
        <w:t>tussentijds</w:t>
      </w:r>
      <w:r w:rsidR="00357F23" w:rsidRPr="008A4C51">
        <w:rPr>
          <w:rFonts w:asciiTheme="minorHAnsi" w:hAnsiTheme="minorHAnsi" w:cstheme="minorHAnsi"/>
          <w:sz w:val="22"/>
          <w:szCs w:val="22"/>
        </w:rPr>
        <w:t>e</w:t>
      </w:r>
      <w:r w:rsidR="004B5154" w:rsidRPr="008A4C51">
        <w:rPr>
          <w:rFonts w:asciiTheme="minorHAnsi" w:hAnsiTheme="minorHAnsi" w:cstheme="minorHAnsi"/>
          <w:sz w:val="22"/>
          <w:szCs w:val="22"/>
        </w:rPr>
        <w:t xml:space="preserve"> </w:t>
      </w:r>
      <w:r w:rsidRPr="008A4C51">
        <w:rPr>
          <w:rFonts w:asciiTheme="minorHAnsi" w:hAnsiTheme="minorHAnsi" w:cstheme="minorHAnsi"/>
          <w:sz w:val="22"/>
          <w:szCs w:val="22"/>
        </w:rPr>
        <w:t xml:space="preserve">voortgangsverslag </w:t>
      </w:r>
      <w:r w:rsidR="009D3E3C" w:rsidRPr="008A4C51">
        <w:rPr>
          <w:rFonts w:asciiTheme="minorHAnsi" w:hAnsiTheme="minorHAnsi" w:cstheme="minorHAnsi"/>
          <w:sz w:val="22"/>
          <w:szCs w:val="22"/>
        </w:rPr>
        <w:t xml:space="preserve">wordt uiterlijk dertig </w:t>
      </w:r>
      <w:r w:rsidR="00E03F1F" w:rsidRPr="008A4C51">
        <w:rPr>
          <w:rFonts w:asciiTheme="minorHAnsi" w:hAnsiTheme="minorHAnsi" w:cstheme="minorHAnsi"/>
          <w:sz w:val="22"/>
          <w:szCs w:val="22"/>
        </w:rPr>
        <w:t>kalender</w:t>
      </w:r>
      <w:r w:rsidR="009D3E3C" w:rsidRPr="008A4C51">
        <w:rPr>
          <w:rFonts w:asciiTheme="minorHAnsi" w:hAnsiTheme="minorHAnsi" w:cstheme="minorHAnsi"/>
          <w:sz w:val="22"/>
          <w:szCs w:val="22"/>
        </w:rPr>
        <w:t>dagen na het eind</w:t>
      </w:r>
      <w:r w:rsidR="00282B2E" w:rsidRPr="008A4C51">
        <w:rPr>
          <w:rFonts w:asciiTheme="minorHAnsi" w:hAnsiTheme="minorHAnsi" w:cstheme="minorHAnsi"/>
          <w:sz w:val="22"/>
          <w:szCs w:val="22"/>
        </w:rPr>
        <w:t>e</w:t>
      </w:r>
      <w:r w:rsidR="009D3E3C" w:rsidRPr="008A4C51">
        <w:rPr>
          <w:rFonts w:asciiTheme="minorHAnsi" w:hAnsiTheme="minorHAnsi" w:cstheme="minorHAnsi"/>
          <w:sz w:val="22"/>
          <w:szCs w:val="22"/>
        </w:rPr>
        <w:t xml:space="preserve"> van elk werkjaar opgestuurd en </w:t>
      </w:r>
      <w:bookmarkEnd w:id="13"/>
      <w:r w:rsidRPr="008A4C51">
        <w:rPr>
          <w:rFonts w:asciiTheme="minorHAnsi" w:hAnsiTheme="minorHAnsi" w:cstheme="minorHAnsi"/>
          <w:sz w:val="22"/>
          <w:szCs w:val="22"/>
        </w:rPr>
        <w:t xml:space="preserve">dient volgende </w:t>
      </w:r>
      <w:r w:rsidR="001E6157" w:rsidRPr="008A4C51">
        <w:rPr>
          <w:rFonts w:asciiTheme="minorHAnsi" w:hAnsiTheme="minorHAnsi" w:cstheme="minorHAnsi"/>
          <w:sz w:val="22"/>
          <w:szCs w:val="22"/>
        </w:rPr>
        <w:t xml:space="preserve">onderdelen </w:t>
      </w:r>
      <w:r w:rsidRPr="008A4C51">
        <w:rPr>
          <w:rFonts w:asciiTheme="minorHAnsi" w:hAnsiTheme="minorHAnsi" w:cstheme="minorHAnsi"/>
          <w:sz w:val="22"/>
          <w:szCs w:val="22"/>
        </w:rPr>
        <w:t>te bevatten:</w:t>
      </w:r>
    </w:p>
    <w:p w14:paraId="79333752" w14:textId="526EAA73" w:rsidR="00171BA9" w:rsidRPr="008A4C51" w:rsidRDefault="00171BA9" w:rsidP="00725C39">
      <w:pPr>
        <w:numPr>
          <w:ilvl w:val="0"/>
          <w:numId w:val="4"/>
        </w:numPr>
        <w:ind w:left="360"/>
        <w:jc w:val="both"/>
        <w:rPr>
          <w:rFonts w:asciiTheme="minorHAnsi" w:hAnsiTheme="minorHAnsi" w:cstheme="minorHAnsi"/>
          <w:sz w:val="22"/>
          <w:szCs w:val="22"/>
        </w:rPr>
      </w:pPr>
      <w:r w:rsidRPr="008A4C51">
        <w:rPr>
          <w:rFonts w:asciiTheme="minorHAnsi" w:hAnsiTheme="minorHAnsi" w:cstheme="minorHAnsi"/>
          <w:sz w:val="22"/>
          <w:szCs w:val="22"/>
        </w:rPr>
        <w:t xml:space="preserve">Status van </w:t>
      </w:r>
      <w:r w:rsidR="00F341D6" w:rsidRPr="008A4C51">
        <w:rPr>
          <w:rFonts w:asciiTheme="minorHAnsi" w:hAnsiTheme="minorHAnsi" w:cstheme="minorHAnsi"/>
          <w:sz w:val="22"/>
          <w:szCs w:val="22"/>
        </w:rPr>
        <w:t>de uitvoering van het project</w:t>
      </w:r>
      <w:r w:rsidR="009D3E3C" w:rsidRPr="008A4C51">
        <w:rPr>
          <w:rFonts w:asciiTheme="minorHAnsi" w:hAnsiTheme="minorHAnsi" w:cstheme="minorHAnsi"/>
          <w:sz w:val="22"/>
          <w:szCs w:val="22"/>
        </w:rPr>
        <w:t>, met een overzicht van de behaalde mijlpalen en geleverde output zoals beschreven in de projectaanvraag</w:t>
      </w:r>
      <w:r w:rsidR="00F91E54" w:rsidRPr="008A4C51">
        <w:rPr>
          <w:rFonts w:asciiTheme="minorHAnsi" w:hAnsiTheme="minorHAnsi" w:cstheme="minorHAnsi"/>
          <w:sz w:val="22"/>
          <w:szCs w:val="22"/>
        </w:rPr>
        <w:t>;</w:t>
      </w:r>
    </w:p>
    <w:p w14:paraId="35A21AAD" w14:textId="0DFCA105" w:rsidR="00171BA9" w:rsidRPr="008A4C51" w:rsidRDefault="00171BA9" w:rsidP="00725C39">
      <w:pPr>
        <w:numPr>
          <w:ilvl w:val="0"/>
          <w:numId w:val="4"/>
        </w:numPr>
        <w:ind w:left="360"/>
        <w:jc w:val="both"/>
        <w:rPr>
          <w:rFonts w:asciiTheme="minorHAnsi" w:hAnsiTheme="minorHAnsi" w:cstheme="minorHAnsi"/>
          <w:sz w:val="22"/>
          <w:szCs w:val="22"/>
        </w:rPr>
      </w:pPr>
      <w:r w:rsidRPr="008A4C51">
        <w:rPr>
          <w:rFonts w:asciiTheme="minorHAnsi" w:hAnsiTheme="minorHAnsi" w:cstheme="minorHAnsi"/>
          <w:sz w:val="22"/>
          <w:szCs w:val="22"/>
        </w:rPr>
        <w:t>Financieel verslag met verantwoordingstukken</w:t>
      </w:r>
      <w:r w:rsidR="00180016" w:rsidRPr="008A4C51">
        <w:rPr>
          <w:rFonts w:asciiTheme="minorHAnsi" w:hAnsiTheme="minorHAnsi" w:cstheme="minorHAnsi"/>
          <w:sz w:val="22"/>
          <w:szCs w:val="22"/>
        </w:rPr>
        <w:t>:</w:t>
      </w:r>
      <w:r w:rsidR="00F91E54" w:rsidRPr="008A4C51">
        <w:rPr>
          <w:rFonts w:asciiTheme="minorHAnsi" w:hAnsiTheme="minorHAnsi" w:cstheme="minorHAnsi"/>
          <w:sz w:val="22"/>
          <w:szCs w:val="22"/>
        </w:rPr>
        <w:t xml:space="preserve"> r</w:t>
      </w:r>
      <w:r w:rsidR="00D761B3" w:rsidRPr="008A4C51">
        <w:rPr>
          <w:rFonts w:asciiTheme="minorHAnsi" w:hAnsiTheme="minorHAnsi" w:cstheme="minorHAnsi"/>
          <w:sz w:val="22"/>
          <w:szCs w:val="22"/>
        </w:rPr>
        <w:t xml:space="preserve">esultatenrekening van </w:t>
      </w:r>
      <w:r w:rsidR="00F341D6" w:rsidRPr="008A4C51">
        <w:rPr>
          <w:rFonts w:asciiTheme="minorHAnsi" w:hAnsiTheme="minorHAnsi" w:cstheme="minorHAnsi"/>
          <w:sz w:val="22"/>
          <w:szCs w:val="22"/>
        </w:rPr>
        <w:t xml:space="preserve">het project </w:t>
      </w:r>
      <w:r w:rsidRPr="008A4C51">
        <w:rPr>
          <w:rFonts w:asciiTheme="minorHAnsi" w:hAnsiTheme="minorHAnsi" w:cstheme="minorHAnsi"/>
          <w:sz w:val="22"/>
          <w:szCs w:val="22"/>
          <w:lang w:eastAsia="nl-BE"/>
        </w:rPr>
        <w:t>met alle</w:t>
      </w:r>
      <w:r w:rsidR="00A61E76" w:rsidRPr="008A4C51">
        <w:rPr>
          <w:rFonts w:asciiTheme="minorHAnsi" w:hAnsiTheme="minorHAnsi" w:cstheme="minorHAnsi"/>
          <w:sz w:val="22"/>
          <w:szCs w:val="22"/>
          <w:lang w:eastAsia="nl-BE"/>
        </w:rPr>
        <w:t xml:space="preserve"> inkomsten </w:t>
      </w:r>
      <w:r w:rsidRPr="008A4C51">
        <w:rPr>
          <w:rFonts w:asciiTheme="minorHAnsi" w:hAnsiTheme="minorHAnsi" w:cstheme="minorHAnsi"/>
          <w:sz w:val="22"/>
          <w:szCs w:val="22"/>
          <w:lang w:eastAsia="nl-BE"/>
        </w:rPr>
        <w:t>en kosten opgedeeld v</w:t>
      </w:r>
      <w:r w:rsidRPr="008A4C51">
        <w:rPr>
          <w:rFonts w:asciiTheme="minorHAnsi" w:hAnsiTheme="minorHAnsi" w:cstheme="minorHAnsi"/>
          <w:sz w:val="22"/>
          <w:szCs w:val="22"/>
        </w:rPr>
        <w:t xml:space="preserve">olgens de kostensoorten </w:t>
      </w:r>
      <w:r w:rsidR="00C93BE7" w:rsidRPr="008A4C51">
        <w:rPr>
          <w:rFonts w:asciiTheme="minorHAnsi" w:hAnsiTheme="minorHAnsi" w:cstheme="minorHAnsi"/>
          <w:sz w:val="22"/>
          <w:szCs w:val="22"/>
        </w:rPr>
        <w:t>vermeld in</w:t>
      </w:r>
      <w:r w:rsidR="00BF2C47" w:rsidRPr="008A4C51">
        <w:rPr>
          <w:rFonts w:asciiTheme="minorHAnsi" w:hAnsiTheme="minorHAnsi" w:cstheme="minorHAnsi"/>
          <w:sz w:val="22"/>
          <w:szCs w:val="22"/>
        </w:rPr>
        <w:t xml:space="preserve"> de kostendetaillering van het aanvraagdossier, en </w:t>
      </w:r>
      <w:r w:rsidR="00F91E54" w:rsidRPr="008A4C51">
        <w:rPr>
          <w:rFonts w:asciiTheme="minorHAnsi" w:hAnsiTheme="minorHAnsi" w:cstheme="minorHAnsi"/>
          <w:sz w:val="22"/>
          <w:szCs w:val="22"/>
        </w:rPr>
        <w:t xml:space="preserve"> </w:t>
      </w:r>
      <w:r w:rsidR="00172B8A" w:rsidRPr="008A4C51">
        <w:rPr>
          <w:rFonts w:asciiTheme="minorHAnsi" w:hAnsiTheme="minorHAnsi" w:cstheme="minorHAnsi"/>
          <w:sz w:val="22"/>
          <w:szCs w:val="22"/>
        </w:rPr>
        <w:t xml:space="preserve">oplijsting van ter beschikking zijnde </w:t>
      </w:r>
      <w:r w:rsidR="00C93BE7" w:rsidRPr="008A4C51">
        <w:rPr>
          <w:rFonts w:asciiTheme="minorHAnsi" w:hAnsiTheme="minorHAnsi" w:cstheme="minorHAnsi"/>
          <w:sz w:val="22"/>
          <w:szCs w:val="22"/>
        </w:rPr>
        <w:t>bijhorende verantwoordingsstukken.</w:t>
      </w:r>
    </w:p>
    <w:p w14:paraId="69502726" w14:textId="005325B9" w:rsidR="00F04B81" w:rsidRPr="00282B2E" w:rsidRDefault="00171BA9" w:rsidP="00725C39">
      <w:pPr>
        <w:numPr>
          <w:ilvl w:val="0"/>
          <w:numId w:val="4"/>
        </w:numPr>
        <w:ind w:left="349"/>
        <w:jc w:val="both"/>
        <w:rPr>
          <w:rFonts w:asciiTheme="minorHAnsi" w:hAnsiTheme="minorHAnsi" w:cstheme="minorHAnsi"/>
          <w:caps/>
          <w:sz w:val="22"/>
          <w:szCs w:val="22"/>
        </w:rPr>
      </w:pPr>
      <w:r w:rsidRPr="00282B2E">
        <w:rPr>
          <w:rFonts w:asciiTheme="minorHAnsi" w:hAnsiTheme="minorHAnsi" w:cstheme="minorHAnsi"/>
          <w:sz w:val="22"/>
          <w:szCs w:val="22"/>
        </w:rPr>
        <w:t xml:space="preserve">Status </w:t>
      </w:r>
      <w:r w:rsidR="00F91E54" w:rsidRPr="00282B2E">
        <w:rPr>
          <w:rFonts w:asciiTheme="minorHAnsi" w:hAnsiTheme="minorHAnsi" w:cstheme="minorHAnsi"/>
          <w:sz w:val="22"/>
          <w:szCs w:val="22"/>
        </w:rPr>
        <w:t>c</w:t>
      </w:r>
      <w:r w:rsidRPr="00282B2E">
        <w:rPr>
          <w:rFonts w:asciiTheme="minorHAnsi" w:hAnsiTheme="minorHAnsi" w:cstheme="minorHAnsi"/>
          <w:sz w:val="22"/>
          <w:szCs w:val="22"/>
        </w:rPr>
        <w:t xml:space="preserve">ofinanciering </w:t>
      </w:r>
      <w:r w:rsidR="00D94711" w:rsidRPr="00282B2E">
        <w:rPr>
          <w:rFonts w:asciiTheme="minorHAnsi" w:hAnsiTheme="minorHAnsi" w:cstheme="minorHAnsi"/>
          <w:sz w:val="22"/>
          <w:szCs w:val="22"/>
        </w:rPr>
        <w:t>(</w:t>
      </w:r>
      <w:r w:rsidR="00D94711" w:rsidRPr="00282B2E">
        <w:rPr>
          <w:rFonts w:asciiTheme="minorHAnsi" w:hAnsiTheme="minorHAnsi" w:cstheme="minorHAnsi"/>
          <w:i/>
          <w:iCs/>
          <w:sz w:val="22"/>
          <w:szCs w:val="22"/>
        </w:rPr>
        <w:t>indien van toepassing</w:t>
      </w:r>
      <w:r w:rsidR="00D94711" w:rsidRPr="00282B2E">
        <w:rPr>
          <w:rFonts w:asciiTheme="minorHAnsi" w:hAnsiTheme="minorHAnsi" w:cstheme="minorHAnsi"/>
          <w:sz w:val="22"/>
          <w:szCs w:val="22"/>
        </w:rPr>
        <w:t>)</w:t>
      </w:r>
      <w:r w:rsidR="00F91E54" w:rsidRPr="00282B2E">
        <w:rPr>
          <w:rFonts w:asciiTheme="minorHAnsi" w:hAnsiTheme="minorHAnsi" w:cstheme="minorHAnsi"/>
          <w:sz w:val="22"/>
          <w:szCs w:val="22"/>
        </w:rPr>
        <w:t>: s</w:t>
      </w:r>
      <w:r w:rsidR="00F04B81" w:rsidRPr="00282B2E">
        <w:rPr>
          <w:rFonts w:asciiTheme="minorHAnsi" w:hAnsiTheme="minorHAnsi" w:cstheme="minorHAnsi"/>
          <w:sz w:val="22"/>
          <w:szCs w:val="22"/>
        </w:rPr>
        <w:t xml:space="preserve">tatus en bijhorende verantwoordingsstukken </w:t>
      </w:r>
      <w:r w:rsidRPr="00282B2E">
        <w:rPr>
          <w:rFonts w:asciiTheme="minorHAnsi" w:hAnsiTheme="minorHAnsi" w:cstheme="minorHAnsi"/>
          <w:sz w:val="22"/>
          <w:szCs w:val="22"/>
        </w:rPr>
        <w:t>van de cofinanciering, zoals vermeld in</w:t>
      </w:r>
      <w:r w:rsidR="00B00928" w:rsidRPr="00282B2E">
        <w:rPr>
          <w:rFonts w:asciiTheme="minorHAnsi" w:hAnsiTheme="minorHAnsi" w:cstheme="minorHAnsi"/>
          <w:sz w:val="22"/>
          <w:szCs w:val="22"/>
        </w:rPr>
        <w:t xml:space="preserve"> d</w:t>
      </w:r>
      <w:r w:rsidR="00C93BE7" w:rsidRPr="00282B2E">
        <w:rPr>
          <w:rFonts w:asciiTheme="minorHAnsi" w:hAnsiTheme="minorHAnsi" w:cstheme="minorHAnsi"/>
          <w:sz w:val="22"/>
          <w:szCs w:val="22"/>
        </w:rPr>
        <w:t xml:space="preserve">e </w:t>
      </w:r>
      <w:r w:rsidR="003450AB" w:rsidRPr="00282B2E">
        <w:rPr>
          <w:rFonts w:asciiTheme="minorHAnsi" w:hAnsiTheme="minorHAnsi" w:cstheme="minorHAnsi"/>
          <w:sz w:val="22"/>
          <w:szCs w:val="22"/>
        </w:rPr>
        <w:t>s</w:t>
      </w:r>
      <w:r w:rsidR="00CC4254" w:rsidRPr="00282B2E">
        <w:rPr>
          <w:rFonts w:asciiTheme="minorHAnsi" w:hAnsiTheme="minorHAnsi" w:cstheme="minorHAnsi"/>
          <w:sz w:val="22"/>
          <w:szCs w:val="22"/>
        </w:rPr>
        <w:t>amenwerkingsovereenkomst</w:t>
      </w:r>
      <w:r w:rsidR="00B00928" w:rsidRPr="00282B2E">
        <w:rPr>
          <w:rFonts w:asciiTheme="minorHAnsi" w:hAnsiTheme="minorHAnsi" w:cstheme="minorHAnsi"/>
          <w:sz w:val="22"/>
          <w:szCs w:val="22"/>
        </w:rPr>
        <w:t>en</w:t>
      </w:r>
      <w:r w:rsidR="00C93BE7" w:rsidRPr="00282B2E">
        <w:rPr>
          <w:rFonts w:asciiTheme="minorHAnsi" w:hAnsiTheme="minorHAnsi" w:cstheme="minorHAnsi"/>
          <w:sz w:val="22"/>
          <w:szCs w:val="22"/>
        </w:rPr>
        <w:t xml:space="preserve"> tussen </w:t>
      </w:r>
      <w:r w:rsidR="00865035" w:rsidRPr="00282B2E">
        <w:rPr>
          <w:rFonts w:asciiTheme="minorHAnsi" w:hAnsiTheme="minorHAnsi" w:cstheme="minorHAnsi"/>
          <w:sz w:val="22"/>
          <w:szCs w:val="22"/>
        </w:rPr>
        <w:t xml:space="preserve">de </w:t>
      </w:r>
      <w:r w:rsidR="00A472EA" w:rsidRPr="00282B2E">
        <w:rPr>
          <w:rFonts w:asciiTheme="minorHAnsi" w:hAnsiTheme="minorHAnsi" w:cstheme="minorHAnsi"/>
          <w:sz w:val="22"/>
          <w:szCs w:val="22"/>
        </w:rPr>
        <w:t>projectpromotor en de betrokken projectpartners en/of derden</w:t>
      </w:r>
      <w:r w:rsidR="00F04B81" w:rsidRPr="00282B2E">
        <w:rPr>
          <w:rFonts w:asciiTheme="minorHAnsi" w:hAnsiTheme="minorHAnsi" w:cstheme="minorHAnsi"/>
          <w:caps/>
          <w:sz w:val="22"/>
          <w:szCs w:val="22"/>
        </w:rPr>
        <w:t>.</w:t>
      </w:r>
    </w:p>
    <w:p w14:paraId="2CAFCAE4" w14:textId="2E195D53" w:rsidR="00171BA9" w:rsidRPr="00282B2E" w:rsidRDefault="00347AB4" w:rsidP="00725C39">
      <w:pPr>
        <w:numPr>
          <w:ilvl w:val="0"/>
          <w:numId w:val="4"/>
        </w:numPr>
        <w:ind w:left="360"/>
        <w:jc w:val="both"/>
        <w:rPr>
          <w:rFonts w:asciiTheme="minorHAnsi" w:hAnsiTheme="minorHAnsi" w:cstheme="minorHAnsi"/>
          <w:sz w:val="22"/>
          <w:szCs w:val="22"/>
        </w:rPr>
      </w:pPr>
      <w:r w:rsidRPr="00282B2E">
        <w:rPr>
          <w:rFonts w:asciiTheme="minorHAnsi" w:hAnsiTheme="minorHAnsi" w:cstheme="minorHAnsi"/>
          <w:sz w:val="22"/>
          <w:szCs w:val="22"/>
        </w:rPr>
        <w:t>P</w:t>
      </w:r>
      <w:r w:rsidR="00171BA9" w:rsidRPr="00282B2E">
        <w:rPr>
          <w:rFonts w:asciiTheme="minorHAnsi" w:hAnsiTheme="minorHAnsi" w:cstheme="minorHAnsi"/>
          <w:sz w:val="22"/>
          <w:szCs w:val="22"/>
        </w:rPr>
        <w:t xml:space="preserve">ersoneel </w:t>
      </w:r>
      <w:r w:rsidR="00171BA9" w:rsidRPr="00282B2E">
        <w:rPr>
          <w:rFonts w:asciiTheme="minorHAnsi" w:hAnsiTheme="minorHAnsi" w:cstheme="minorHAnsi"/>
          <w:i/>
          <w:sz w:val="22"/>
          <w:szCs w:val="22"/>
        </w:rPr>
        <w:t>(indien van toepassing)</w:t>
      </w:r>
      <w:r w:rsidR="00F91E54" w:rsidRPr="00282B2E">
        <w:rPr>
          <w:rFonts w:asciiTheme="minorHAnsi" w:hAnsiTheme="minorHAnsi" w:cstheme="minorHAnsi"/>
          <w:sz w:val="22"/>
          <w:szCs w:val="22"/>
        </w:rPr>
        <w:t>: e</w:t>
      </w:r>
      <w:r w:rsidR="00171BA9" w:rsidRPr="00282B2E">
        <w:rPr>
          <w:rFonts w:asciiTheme="minorHAnsi" w:hAnsiTheme="minorHAnsi" w:cstheme="minorHAnsi"/>
          <w:sz w:val="22"/>
          <w:szCs w:val="22"/>
        </w:rPr>
        <w:t xml:space="preserve">en overzicht </w:t>
      </w:r>
      <w:r w:rsidR="00F04B81" w:rsidRPr="00282B2E">
        <w:rPr>
          <w:rFonts w:asciiTheme="minorHAnsi" w:hAnsiTheme="minorHAnsi" w:cstheme="minorHAnsi"/>
          <w:sz w:val="22"/>
          <w:szCs w:val="22"/>
        </w:rPr>
        <w:t xml:space="preserve">met </w:t>
      </w:r>
      <w:r w:rsidR="00F91E54" w:rsidRPr="00282B2E">
        <w:rPr>
          <w:rFonts w:asciiTheme="minorHAnsi" w:hAnsiTheme="minorHAnsi" w:cstheme="minorHAnsi"/>
          <w:sz w:val="22"/>
          <w:szCs w:val="22"/>
        </w:rPr>
        <w:t xml:space="preserve">de </w:t>
      </w:r>
      <w:r w:rsidR="00F04B81" w:rsidRPr="00282B2E">
        <w:rPr>
          <w:rFonts w:asciiTheme="minorHAnsi" w:hAnsiTheme="minorHAnsi" w:cstheme="minorHAnsi"/>
          <w:sz w:val="22"/>
          <w:szCs w:val="22"/>
        </w:rPr>
        <w:t xml:space="preserve">volgende gegevens </w:t>
      </w:r>
      <w:r w:rsidR="00171BA9" w:rsidRPr="00282B2E">
        <w:rPr>
          <w:rFonts w:asciiTheme="minorHAnsi" w:hAnsiTheme="minorHAnsi" w:cstheme="minorHAnsi"/>
          <w:sz w:val="22"/>
          <w:szCs w:val="22"/>
        </w:rPr>
        <w:t xml:space="preserve">van het personeel </w:t>
      </w:r>
      <w:r w:rsidRPr="00282B2E">
        <w:rPr>
          <w:rFonts w:asciiTheme="minorHAnsi" w:hAnsiTheme="minorHAnsi" w:cstheme="minorHAnsi"/>
          <w:sz w:val="22"/>
          <w:szCs w:val="22"/>
        </w:rPr>
        <w:t xml:space="preserve">gefinancierd door en </w:t>
      </w:r>
      <w:r w:rsidR="00171BA9" w:rsidRPr="00282B2E">
        <w:rPr>
          <w:rFonts w:asciiTheme="minorHAnsi" w:hAnsiTheme="minorHAnsi" w:cstheme="minorHAnsi"/>
          <w:sz w:val="22"/>
          <w:szCs w:val="22"/>
        </w:rPr>
        <w:t>tewerkgestel</w:t>
      </w:r>
      <w:r w:rsidR="00F04B81" w:rsidRPr="00282B2E">
        <w:rPr>
          <w:rFonts w:asciiTheme="minorHAnsi" w:hAnsiTheme="minorHAnsi" w:cstheme="minorHAnsi"/>
          <w:sz w:val="22"/>
          <w:szCs w:val="22"/>
        </w:rPr>
        <w:t xml:space="preserve">d op het </w:t>
      </w:r>
      <w:r w:rsidR="00445320" w:rsidRPr="00282B2E">
        <w:rPr>
          <w:rFonts w:asciiTheme="minorHAnsi" w:hAnsiTheme="minorHAnsi" w:cstheme="minorHAnsi"/>
          <w:sz w:val="22"/>
          <w:szCs w:val="22"/>
        </w:rPr>
        <w:t>project</w:t>
      </w:r>
      <w:r w:rsidR="00171BA9" w:rsidRPr="00282B2E">
        <w:rPr>
          <w:rFonts w:asciiTheme="minorHAnsi" w:hAnsiTheme="minorHAnsi" w:cstheme="minorHAnsi"/>
          <w:sz w:val="22"/>
          <w:szCs w:val="22"/>
        </w:rPr>
        <w:t>: naam, voornaam, geboortedatum, nationaliteit, datum in dienst, datum uit dienst, tewerkstellingspercentage, contractsoort, statuut en hoogst behaalde diploma.</w:t>
      </w:r>
    </w:p>
    <w:p w14:paraId="0956A72B" w14:textId="77777777" w:rsidR="00171BA9" w:rsidRPr="00282B2E" w:rsidRDefault="00171BA9" w:rsidP="00725C39">
      <w:pPr>
        <w:jc w:val="both"/>
        <w:rPr>
          <w:rFonts w:asciiTheme="minorHAnsi" w:hAnsiTheme="minorHAnsi" w:cstheme="minorHAnsi"/>
          <w:color w:val="000000"/>
          <w:sz w:val="22"/>
          <w:szCs w:val="22"/>
          <w:lang w:eastAsia="nl-BE"/>
        </w:rPr>
      </w:pPr>
    </w:p>
    <w:p w14:paraId="5C57D471" w14:textId="4DFE0EF3" w:rsidR="00F262E1" w:rsidRPr="00282B2E" w:rsidRDefault="00F262E1"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Eind</w:t>
      </w:r>
      <w:r w:rsidR="00D20BAF" w:rsidRPr="00282B2E">
        <w:rPr>
          <w:rFonts w:asciiTheme="minorHAnsi" w:hAnsiTheme="minorHAnsi" w:cstheme="minorHAnsi"/>
          <w:sz w:val="22"/>
          <w:szCs w:val="22"/>
        </w:rPr>
        <w:t>rapport</w:t>
      </w:r>
    </w:p>
    <w:p w14:paraId="7D2E2481" w14:textId="77777777" w:rsidR="008E740B" w:rsidRPr="00282B2E" w:rsidRDefault="008E740B" w:rsidP="00725C39">
      <w:pPr>
        <w:jc w:val="both"/>
        <w:rPr>
          <w:rFonts w:asciiTheme="minorHAnsi" w:hAnsiTheme="minorHAnsi" w:cstheme="minorHAnsi"/>
          <w:sz w:val="22"/>
          <w:szCs w:val="22"/>
        </w:rPr>
      </w:pPr>
    </w:p>
    <w:p w14:paraId="307DD941" w14:textId="23720442" w:rsidR="00DD3B47" w:rsidRPr="00282B2E" w:rsidRDefault="00AA7BC9"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Het eindrapport dient </w:t>
      </w:r>
      <w:r w:rsidR="00EE1B74" w:rsidRPr="00282B2E">
        <w:rPr>
          <w:rFonts w:asciiTheme="minorHAnsi" w:hAnsiTheme="minorHAnsi" w:cstheme="minorHAnsi"/>
          <w:sz w:val="22"/>
          <w:szCs w:val="22"/>
        </w:rPr>
        <w:t xml:space="preserve">minstens </w:t>
      </w:r>
      <w:r w:rsidRPr="00282B2E">
        <w:rPr>
          <w:rFonts w:asciiTheme="minorHAnsi" w:hAnsiTheme="minorHAnsi" w:cstheme="minorHAnsi"/>
          <w:sz w:val="22"/>
          <w:szCs w:val="22"/>
        </w:rPr>
        <w:t xml:space="preserve">de </w:t>
      </w:r>
      <w:r w:rsidR="00A655B5" w:rsidRPr="00282B2E">
        <w:rPr>
          <w:rFonts w:asciiTheme="minorHAnsi" w:hAnsiTheme="minorHAnsi" w:cstheme="minorHAnsi"/>
          <w:sz w:val="22"/>
          <w:szCs w:val="22"/>
        </w:rPr>
        <w:t xml:space="preserve">volgende </w:t>
      </w:r>
      <w:r w:rsidR="004B33B7" w:rsidRPr="00282B2E">
        <w:rPr>
          <w:rFonts w:asciiTheme="minorHAnsi" w:hAnsiTheme="minorHAnsi" w:cstheme="minorHAnsi"/>
          <w:sz w:val="22"/>
          <w:szCs w:val="22"/>
        </w:rPr>
        <w:t>onderdelen</w:t>
      </w:r>
      <w:r w:rsidRPr="00282B2E">
        <w:rPr>
          <w:rFonts w:asciiTheme="minorHAnsi" w:hAnsiTheme="minorHAnsi" w:cstheme="minorHAnsi"/>
          <w:sz w:val="22"/>
          <w:szCs w:val="22"/>
        </w:rPr>
        <w:t xml:space="preserve"> te bevatten</w:t>
      </w:r>
      <w:r w:rsidR="001E6157" w:rsidRPr="00282B2E">
        <w:rPr>
          <w:rFonts w:asciiTheme="minorHAnsi" w:hAnsiTheme="minorHAnsi" w:cstheme="minorHAnsi"/>
          <w:sz w:val="22"/>
          <w:szCs w:val="22"/>
        </w:rPr>
        <w:t>:</w:t>
      </w:r>
    </w:p>
    <w:p w14:paraId="67046329" w14:textId="70C9C816" w:rsidR="00DD3B47" w:rsidRPr="00282B2E" w:rsidRDefault="00DD3B47" w:rsidP="00725C39">
      <w:pPr>
        <w:numPr>
          <w:ilvl w:val="0"/>
          <w:numId w:val="7"/>
        </w:numPr>
        <w:jc w:val="both"/>
        <w:rPr>
          <w:rFonts w:asciiTheme="minorHAnsi" w:hAnsiTheme="minorHAnsi" w:cstheme="minorHAnsi"/>
          <w:sz w:val="22"/>
          <w:szCs w:val="22"/>
        </w:rPr>
      </w:pPr>
      <w:r w:rsidRPr="00282B2E">
        <w:rPr>
          <w:rFonts w:asciiTheme="minorHAnsi" w:hAnsiTheme="minorHAnsi" w:cstheme="minorHAnsi"/>
          <w:sz w:val="22"/>
          <w:szCs w:val="22"/>
        </w:rPr>
        <w:t>Financiële r</w:t>
      </w:r>
      <w:r w:rsidR="00347AB4" w:rsidRPr="00282B2E">
        <w:rPr>
          <w:rFonts w:asciiTheme="minorHAnsi" w:hAnsiTheme="minorHAnsi" w:cstheme="minorHAnsi"/>
          <w:sz w:val="22"/>
          <w:szCs w:val="22"/>
        </w:rPr>
        <w:t>esultatenrekening</w:t>
      </w:r>
      <w:r w:rsidR="006B5496" w:rsidRPr="00282B2E">
        <w:rPr>
          <w:rFonts w:asciiTheme="minorHAnsi" w:hAnsiTheme="minorHAnsi" w:cstheme="minorHAnsi"/>
          <w:sz w:val="22"/>
          <w:szCs w:val="22"/>
          <w:lang w:eastAsia="nl-BE"/>
        </w:rPr>
        <w:t xml:space="preserve"> v</w:t>
      </w:r>
      <w:r w:rsidR="006B5496" w:rsidRPr="00282B2E">
        <w:rPr>
          <w:rFonts w:asciiTheme="minorHAnsi" w:hAnsiTheme="minorHAnsi" w:cstheme="minorHAnsi"/>
          <w:sz w:val="22"/>
          <w:szCs w:val="22"/>
        </w:rPr>
        <w:t>olgens de kostensoorten vermeld in de kostendetaillering van het aanvraagdossier</w:t>
      </w:r>
      <w:r w:rsidR="001E6157" w:rsidRPr="00282B2E">
        <w:rPr>
          <w:rFonts w:asciiTheme="minorHAnsi" w:hAnsiTheme="minorHAnsi" w:cstheme="minorHAnsi"/>
          <w:color w:val="FF0000"/>
          <w:sz w:val="22"/>
          <w:szCs w:val="22"/>
        </w:rPr>
        <w:t xml:space="preserve"> </w:t>
      </w:r>
      <w:r w:rsidR="001E6157" w:rsidRPr="00282B2E">
        <w:rPr>
          <w:rFonts w:asciiTheme="minorHAnsi" w:hAnsiTheme="minorHAnsi" w:cstheme="minorHAnsi"/>
          <w:sz w:val="22"/>
          <w:szCs w:val="22"/>
        </w:rPr>
        <w:t>en</w:t>
      </w:r>
      <w:r w:rsidRPr="00282B2E">
        <w:rPr>
          <w:rFonts w:asciiTheme="minorHAnsi" w:hAnsiTheme="minorHAnsi" w:cstheme="minorHAnsi"/>
          <w:sz w:val="22"/>
          <w:szCs w:val="22"/>
        </w:rPr>
        <w:t xml:space="preserve"> inclusief </w:t>
      </w:r>
      <w:r w:rsidR="000E0812" w:rsidRPr="00282B2E">
        <w:rPr>
          <w:rFonts w:asciiTheme="minorHAnsi" w:hAnsiTheme="minorHAnsi" w:cstheme="minorHAnsi"/>
          <w:sz w:val="22"/>
          <w:szCs w:val="22"/>
        </w:rPr>
        <w:t>de oplijsting van ter beschikking zijnde bijhorende verantwoordingsstukken</w:t>
      </w:r>
      <w:r w:rsidR="004B33B7" w:rsidRPr="00282B2E">
        <w:rPr>
          <w:rFonts w:asciiTheme="minorHAnsi" w:hAnsiTheme="minorHAnsi" w:cstheme="minorHAnsi"/>
          <w:sz w:val="22"/>
          <w:szCs w:val="22"/>
        </w:rPr>
        <w:t>;</w:t>
      </w:r>
    </w:p>
    <w:p w14:paraId="2E5CFFDA" w14:textId="7A677920" w:rsidR="00347AB4" w:rsidRPr="00282B2E" w:rsidRDefault="00926F2A" w:rsidP="00725C39">
      <w:pPr>
        <w:numPr>
          <w:ilvl w:val="0"/>
          <w:numId w:val="7"/>
        </w:numPr>
        <w:jc w:val="both"/>
        <w:rPr>
          <w:rFonts w:asciiTheme="minorHAnsi" w:hAnsiTheme="minorHAnsi" w:cstheme="minorHAnsi"/>
          <w:sz w:val="22"/>
          <w:szCs w:val="22"/>
        </w:rPr>
      </w:pPr>
      <w:r w:rsidRPr="00282B2E">
        <w:rPr>
          <w:rFonts w:asciiTheme="minorHAnsi" w:hAnsiTheme="minorHAnsi" w:cstheme="minorHAnsi"/>
          <w:sz w:val="22"/>
          <w:szCs w:val="22"/>
        </w:rPr>
        <w:t xml:space="preserve">Wetenschappelijk verslag, inclusief een korte beschrijving van de meerwaarde van </w:t>
      </w:r>
      <w:r w:rsidR="00F341D6" w:rsidRPr="00282B2E">
        <w:rPr>
          <w:rFonts w:asciiTheme="minorHAnsi" w:hAnsiTheme="minorHAnsi" w:cstheme="minorHAnsi"/>
          <w:sz w:val="22"/>
          <w:szCs w:val="22"/>
        </w:rPr>
        <w:t xml:space="preserve">het project </w:t>
      </w:r>
      <w:r w:rsidRPr="00282B2E">
        <w:rPr>
          <w:rFonts w:asciiTheme="minorHAnsi" w:hAnsiTheme="minorHAnsi" w:cstheme="minorHAnsi"/>
          <w:sz w:val="22"/>
          <w:szCs w:val="22"/>
        </w:rPr>
        <w:t xml:space="preserve">voor </w:t>
      </w:r>
      <w:r w:rsidR="00F91E54" w:rsidRPr="00282B2E">
        <w:rPr>
          <w:rFonts w:asciiTheme="minorHAnsi" w:hAnsiTheme="minorHAnsi" w:cstheme="minorHAnsi"/>
          <w:sz w:val="22"/>
          <w:szCs w:val="22"/>
        </w:rPr>
        <w:t>het</w:t>
      </w:r>
      <w:r w:rsidRPr="00282B2E">
        <w:rPr>
          <w:rFonts w:asciiTheme="minorHAnsi" w:hAnsiTheme="minorHAnsi" w:cstheme="minorHAnsi"/>
          <w:sz w:val="22"/>
          <w:szCs w:val="22"/>
        </w:rPr>
        <w:t xml:space="preserve"> onderzoek</w:t>
      </w:r>
      <w:r w:rsidR="00F91E54" w:rsidRPr="00282B2E">
        <w:rPr>
          <w:rFonts w:asciiTheme="minorHAnsi" w:hAnsiTheme="minorHAnsi" w:cstheme="minorHAnsi"/>
          <w:sz w:val="22"/>
          <w:szCs w:val="22"/>
        </w:rPr>
        <w:t xml:space="preserve"> van de </w:t>
      </w:r>
      <w:r w:rsidR="005A2A88" w:rsidRPr="00282B2E">
        <w:rPr>
          <w:rFonts w:asciiTheme="minorHAnsi" w:hAnsiTheme="minorHAnsi" w:cstheme="minorHAnsi"/>
          <w:sz w:val="22"/>
          <w:szCs w:val="22"/>
        </w:rPr>
        <w:t>project</w:t>
      </w:r>
      <w:r w:rsidR="00F91E54" w:rsidRPr="00282B2E">
        <w:rPr>
          <w:rFonts w:asciiTheme="minorHAnsi" w:hAnsiTheme="minorHAnsi" w:cstheme="minorHAnsi"/>
          <w:sz w:val="22"/>
          <w:szCs w:val="22"/>
        </w:rPr>
        <w:t>promotor</w:t>
      </w:r>
      <w:r w:rsidR="00A472EA" w:rsidRPr="00282B2E">
        <w:rPr>
          <w:rFonts w:asciiTheme="minorHAnsi" w:hAnsiTheme="minorHAnsi" w:cstheme="minorHAnsi"/>
          <w:sz w:val="22"/>
          <w:szCs w:val="22"/>
        </w:rPr>
        <w:t xml:space="preserve"> e</w:t>
      </w:r>
      <w:r w:rsidR="00DE5641" w:rsidRPr="00282B2E">
        <w:rPr>
          <w:rFonts w:asciiTheme="minorHAnsi" w:hAnsiTheme="minorHAnsi" w:cstheme="minorHAnsi"/>
          <w:sz w:val="22"/>
          <w:szCs w:val="22"/>
        </w:rPr>
        <w:t>n</w:t>
      </w:r>
      <w:r w:rsidR="00A472EA" w:rsidRPr="00282B2E">
        <w:rPr>
          <w:rFonts w:asciiTheme="minorHAnsi" w:hAnsiTheme="minorHAnsi" w:cstheme="minorHAnsi"/>
          <w:sz w:val="22"/>
          <w:szCs w:val="22"/>
        </w:rPr>
        <w:t xml:space="preserve"> de betrokken projectpartners en/of derden</w:t>
      </w:r>
      <w:r w:rsidR="004B33B7" w:rsidRPr="00282B2E">
        <w:rPr>
          <w:rFonts w:asciiTheme="minorHAnsi" w:hAnsiTheme="minorHAnsi" w:cstheme="minorHAnsi"/>
          <w:sz w:val="22"/>
          <w:szCs w:val="22"/>
        </w:rPr>
        <w:t>;</w:t>
      </w:r>
    </w:p>
    <w:p w14:paraId="1F5861AA" w14:textId="1E1E01C3" w:rsidR="009C5CD5" w:rsidRPr="00282B2E" w:rsidRDefault="009C5CD5" w:rsidP="00725C39">
      <w:pPr>
        <w:numPr>
          <w:ilvl w:val="0"/>
          <w:numId w:val="7"/>
        </w:numPr>
        <w:jc w:val="both"/>
        <w:rPr>
          <w:rFonts w:asciiTheme="minorHAnsi" w:hAnsiTheme="minorHAnsi" w:cstheme="minorHAnsi"/>
          <w:sz w:val="22"/>
          <w:szCs w:val="22"/>
        </w:rPr>
      </w:pPr>
      <w:r w:rsidRPr="00282B2E">
        <w:rPr>
          <w:rFonts w:asciiTheme="minorHAnsi" w:hAnsiTheme="minorHAnsi" w:cstheme="minorHAnsi"/>
          <w:sz w:val="22"/>
          <w:szCs w:val="22"/>
        </w:rPr>
        <w:t>Kwalitatieve en kwantitatieve omschrijving van de output, outcome en impact van het project, mede in het licht van de ingediende projectaanvraag;</w:t>
      </w:r>
    </w:p>
    <w:p w14:paraId="039FAC3E" w14:textId="1A45164E" w:rsidR="004B2C31" w:rsidRPr="00282B2E" w:rsidRDefault="004B2C31" w:rsidP="001E7A3F">
      <w:pPr>
        <w:numPr>
          <w:ilvl w:val="0"/>
          <w:numId w:val="7"/>
        </w:numPr>
        <w:jc w:val="both"/>
        <w:rPr>
          <w:rFonts w:asciiTheme="minorHAnsi" w:hAnsiTheme="minorHAnsi" w:cstheme="minorHAnsi"/>
          <w:sz w:val="22"/>
          <w:szCs w:val="22"/>
        </w:rPr>
      </w:pPr>
      <w:r w:rsidRPr="00282B2E">
        <w:rPr>
          <w:rFonts w:asciiTheme="minorHAnsi" w:hAnsiTheme="minorHAnsi" w:cstheme="minorHAnsi"/>
          <w:sz w:val="22"/>
          <w:szCs w:val="22"/>
        </w:rPr>
        <w:t xml:space="preserve">Afwijkingen t.o.v. </w:t>
      </w:r>
      <w:r w:rsidR="00F91E54" w:rsidRPr="00282B2E">
        <w:rPr>
          <w:rFonts w:asciiTheme="minorHAnsi" w:hAnsiTheme="minorHAnsi" w:cstheme="minorHAnsi"/>
          <w:sz w:val="22"/>
          <w:szCs w:val="22"/>
        </w:rPr>
        <w:t xml:space="preserve">de </w:t>
      </w:r>
      <w:r w:rsidRPr="00282B2E">
        <w:rPr>
          <w:rFonts w:asciiTheme="minorHAnsi" w:hAnsiTheme="minorHAnsi" w:cstheme="minorHAnsi"/>
          <w:sz w:val="22"/>
          <w:szCs w:val="22"/>
        </w:rPr>
        <w:t>initiële projectbeschrijving</w:t>
      </w:r>
      <w:r w:rsidR="00F070C4" w:rsidRPr="00282B2E">
        <w:rPr>
          <w:rFonts w:asciiTheme="minorHAnsi" w:hAnsiTheme="minorHAnsi" w:cstheme="minorHAnsi"/>
          <w:sz w:val="22"/>
          <w:szCs w:val="22"/>
        </w:rPr>
        <w:t xml:space="preserve"> worden omstandig toegelicht en gemotiveerd/beargumenteerd;</w:t>
      </w:r>
    </w:p>
    <w:p w14:paraId="08A320BA" w14:textId="4CD8D7D8" w:rsidR="00347AB4" w:rsidRPr="00282B2E" w:rsidRDefault="00347AB4" w:rsidP="00725C39">
      <w:pPr>
        <w:numPr>
          <w:ilvl w:val="0"/>
          <w:numId w:val="7"/>
        </w:numPr>
        <w:jc w:val="both"/>
        <w:rPr>
          <w:rFonts w:asciiTheme="minorHAnsi" w:hAnsiTheme="minorHAnsi" w:cstheme="minorHAnsi"/>
          <w:sz w:val="22"/>
          <w:szCs w:val="22"/>
        </w:rPr>
      </w:pPr>
      <w:r w:rsidRPr="00282B2E">
        <w:rPr>
          <w:rFonts w:asciiTheme="minorHAnsi" w:hAnsiTheme="minorHAnsi" w:cstheme="minorHAnsi"/>
          <w:sz w:val="22"/>
          <w:szCs w:val="22"/>
        </w:rPr>
        <w:t>Cofinanciering</w:t>
      </w:r>
      <w:r w:rsidR="00BB40C6" w:rsidRPr="00282B2E">
        <w:rPr>
          <w:rFonts w:asciiTheme="minorHAnsi" w:hAnsiTheme="minorHAnsi" w:cstheme="minorHAnsi"/>
          <w:sz w:val="22"/>
          <w:szCs w:val="22"/>
        </w:rPr>
        <w:t>;</w:t>
      </w:r>
    </w:p>
    <w:p w14:paraId="1AA948F1" w14:textId="5B03DA55" w:rsidR="000F2A8B" w:rsidRPr="00282B2E" w:rsidRDefault="00347AB4" w:rsidP="00725C39">
      <w:pPr>
        <w:numPr>
          <w:ilvl w:val="0"/>
          <w:numId w:val="7"/>
        </w:numPr>
        <w:jc w:val="both"/>
        <w:rPr>
          <w:rFonts w:asciiTheme="minorHAnsi" w:hAnsiTheme="minorHAnsi" w:cstheme="minorHAnsi"/>
          <w:sz w:val="22"/>
          <w:szCs w:val="22"/>
        </w:rPr>
      </w:pPr>
      <w:r w:rsidRPr="00282B2E">
        <w:rPr>
          <w:rFonts w:asciiTheme="minorHAnsi" w:hAnsiTheme="minorHAnsi" w:cstheme="minorHAnsi"/>
          <w:sz w:val="22"/>
          <w:szCs w:val="22"/>
        </w:rPr>
        <w:t>Personeel</w:t>
      </w:r>
      <w:r w:rsidR="00BB40C6" w:rsidRPr="00282B2E">
        <w:rPr>
          <w:rFonts w:asciiTheme="minorHAnsi" w:hAnsiTheme="minorHAnsi" w:cstheme="minorHAnsi"/>
          <w:sz w:val="22"/>
          <w:szCs w:val="22"/>
        </w:rPr>
        <w:t>.</w:t>
      </w:r>
    </w:p>
    <w:p w14:paraId="13D6D99E" w14:textId="77777777" w:rsidR="00F91E54" w:rsidRPr="00282B2E" w:rsidRDefault="00F91E54" w:rsidP="00725C39">
      <w:pPr>
        <w:jc w:val="both"/>
        <w:rPr>
          <w:rFonts w:asciiTheme="minorHAnsi" w:hAnsiTheme="minorHAnsi" w:cstheme="minorHAnsi"/>
          <w:sz w:val="22"/>
          <w:szCs w:val="22"/>
        </w:rPr>
      </w:pPr>
    </w:p>
    <w:p w14:paraId="34FD7D84" w14:textId="13C2C392" w:rsidR="001A1F63" w:rsidRPr="00282B2E" w:rsidRDefault="00C971D2"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Daarnaast </w:t>
      </w:r>
      <w:r w:rsidR="00A65660" w:rsidRPr="00282B2E">
        <w:rPr>
          <w:rFonts w:asciiTheme="minorHAnsi" w:hAnsiTheme="minorHAnsi" w:cstheme="minorHAnsi"/>
          <w:sz w:val="22"/>
          <w:szCs w:val="22"/>
        </w:rPr>
        <w:t>zijn</w:t>
      </w:r>
      <w:r w:rsidRPr="00282B2E">
        <w:rPr>
          <w:rFonts w:asciiTheme="minorHAnsi" w:hAnsiTheme="minorHAnsi" w:cstheme="minorHAnsi"/>
          <w:sz w:val="22"/>
          <w:szCs w:val="22"/>
        </w:rPr>
        <w:t xml:space="preserve"> het project</w:t>
      </w:r>
      <w:r w:rsidR="6BE96118" w:rsidRPr="00282B2E">
        <w:rPr>
          <w:rFonts w:asciiTheme="minorHAnsi" w:hAnsiTheme="minorHAnsi" w:cstheme="minorHAnsi"/>
          <w:sz w:val="22"/>
          <w:szCs w:val="22"/>
        </w:rPr>
        <w:t>, de bereikte resultaten</w:t>
      </w:r>
      <w:r w:rsidRPr="00282B2E">
        <w:rPr>
          <w:rFonts w:asciiTheme="minorHAnsi" w:hAnsiTheme="minorHAnsi" w:cstheme="minorHAnsi"/>
          <w:sz w:val="22"/>
          <w:szCs w:val="22"/>
        </w:rPr>
        <w:t xml:space="preserve"> en de infrastructuur</w:t>
      </w:r>
      <w:r w:rsidR="00A65660" w:rsidRPr="00282B2E">
        <w:rPr>
          <w:rFonts w:asciiTheme="minorHAnsi" w:hAnsiTheme="minorHAnsi" w:cstheme="minorHAnsi"/>
          <w:sz w:val="22"/>
          <w:szCs w:val="22"/>
        </w:rPr>
        <w:t xml:space="preserve"> waar het project toe heeft bijgedragen zichtbaar op het FRIS-onderzoeksportaal.</w:t>
      </w:r>
    </w:p>
    <w:p w14:paraId="31D5679F" w14:textId="62F4FF59" w:rsidR="00CA4E59" w:rsidRPr="00282B2E" w:rsidRDefault="00CA4E59" w:rsidP="00725C39">
      <w:pPr>
        <w:jc w:val="both"/>
        <w:rPr>
          <w:rFonts w:asciiTheme="minorHAnsi" w:hAnsiTheme="minorHAnsi" w:cstheme="minorHAnsi"/>
          <w:sz w:val="22"/>
          <w:szCs w:val="22"/>
        </w:rPr>
      </w:pPr>
    </w:p>
    <w:p w14:paraId="6BF4E933" w14:textId="681D1A59" w:rsidR="00CA4E59" w:rsidRPr="00282B2E" w:rsidRDefault="00CA4E59" w:rsidP="00725C39">
      <w:pPr>
        <w:jc w:val="both"/>
        <w:rPr>
          <w:rFonts w:asciiTheme="minorHAnsi" w:hAnsiTheme="minorHAnsi" w:cstheme="minorHAnsi"/>
          <w:sz w:val="22"/>
          <w:szCs w:val="22"/>
        </w:rPr>
      </w:pPr>
      <w:bookmarkStart w:id="14" w:name="_Hlk83115721"/>
      <w:r w:rsidRPr="00282B2E">
        <w:rPr>
          <w:rFonts w:asciiTheme="minorHAnsi" w:hAnsiTheme="minorHAnsi" w:cstheme="minorHAnsi"/>
          <w:sz w:val="22"/>
          <w:szCs w:val="22"/>
        </w:rPr>
        <w:lastRenderedPageBreak/>
        <w:t>Tevens kan de Europese Commissie rapportering over bepaalde indicatoren opleggen aan projecten die uitgevoerd worden met middelen van de RRF. De projectpromotor verbindt zich ertoe om te rapporteren over deze indicatoren volgens een periodiciteit die samenvalt met de rapporteringsverplichtingen aan de Europese Commissie.</w:t>
      </w:r>
      <w:bookmarkEnd w:id="14"/>
    </w:p>
    <w:p w14:paraId="36282431" w14:textId="77777777" w:rsidR="006024D5" w:rsidRPr="00282B2E" w:rsidRDefault="006024D5" w:rsidP="00725C39">
      <w:pPr>
        <w:jc w:val="both"/>
        <w:rPr>
          <w:rFonts w:asciiTheme="minorHAnsi" w:hAnsiTheme="minorHAnsi" w:cstheme="minorHAnsi"/>
          <w:sz w:val="22"/>
          <w:szCs w:val="22"/>
        </w:rPr>
      </w:pPr>
    </w:p>
    <w:p w14:paraId="5D7E862A" w14:textId="424C977A" w:rsidR="00096105" w:rsidRPr="00282B2E" w:rsidRDefault="00096105"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Facturen</w:t>
      </w:r>
    </w:p>
    <w:p w14:paraId="116FF5DB" w14:textId="77777777" w:rsidR="008E740B" w:rsidRPr="00282B2E" w:rsidRDefault="008E740B" w:rsidP="00725C39">
      <w:pPr>
        <w:jc w:val="both"/>
        <w:rPr>
          <w:rFonts w:asciiTheme="minorHAnsi" w:eastAsia="MS Mincho" w:hAnsiTheme="minorHAnsi" w:cstheme="minorHAnsi"/>
          <w:sz w:val="22"/>
          <w:szCs w:val="22"/>
        </w:rPr>
      </w:pPr>
    </w:p>
    <w:p w14:paraId="6D9AC7E9" w14:textId="5C567186" w:rsidR="00282B2E" w:rsidRPr="00282B2E" w:rsidRDefault="00096105" w:rsidP="00725C39">
      <w:pPr>
        <w:jc w:val="both"/>
        <w:rPr>
          <w:rFonts w:asciiTheme="minorHAnsi" w:eastAsia="MS Mincho" w:hAnsiTheme="minorHAnsi" w:cstheme="minorHAnsi"/>
          <w:sz w:val="22"/>
          <w:szCs w:val="22"/>
        </w:rPr>
      </w:pPr>
      <w:r w:rsidRPr="00282B2E">
        <w:rPr>
          <w:rFonts w:asciiTheme="minorHAnsi" w:eastAsia="MS Mincho" w:hAnsiTheme="minorHAnsi" w:cstheme="minorHAnsi"/>
          <w:sz w:val="22"/>
          <w:szCs w:val="22"/>
        </w:rPr>
        <w:t xml:space="preserve">De factuurdatum van de ingediende facturen van de </w:t>
      </w:r>
      <w:r w:rsidR="005A2A88" w:rsidRPr="00282B2E">
        <w:rPr>
          <w:rFonts w:asciiTheme="minorHAnsi" w:eastAsia="MS Mincho" w:hAnsiTheme="minorHAnsi" w:cstheme="minorHAnsi"/>
          <w:sz w:val="22"/>
          <w:szCs w:val="22"/>
        </w:rPr>
        <w:t>project</w:t>
      </w:r>
      <w:r w:rsidR="00F91E54" w:rsidRPr="00282B2E">
        <w:rPr>
          <w:rFonts w:asciiTheme="minorHAnsi" w:hAnsiTheme="minorHAnsi" w:cstheme="minorHAnsi"/>
          <w:sz w:val="22"/>
          <w:szCs w:val="22"/>
        </w:rPr>
        <w:t>promotor</w:t>
      </w:r>
      <w:r w:rsidR="005A2A88" w:rsidRPr="00282B2E">
        <w:rPr>
          <w:rFonts w:asciiTheme="minorHAnsi" w:hAnsiTheme="minorHAnsi" w:cstheme="minorHAnsi"/>
          <w:sz w:val="22"/>
          <w:szCs w:val="22"/>
        </w:rPr>
        <w:t xml:space="preserve"> </w:t>
      </w:r>
      <w:r w:rsidR="00A472EA" w:rsidRPr="00282B2E">
        <w:rPr>
          <w:rFonts w:asciiTheme="minorHAnsi" w:hAnsiTheme="minorHAnsi" w:cstheme="minorHAnsi"/>
          <w:sz w:val="22"/>
          <w:szCs w:val="22"/>
        </w:rPr>
        <w:t xml:space="preserve">en van de projectpartners en/of derden </w:t>
      </w:r>
      <w:r w:rsidRPr="00282B2E">
        <w:rPr>
          <w:rFonts w:asciiTheme="minorHAnsi" w:eastAsia="MS Mincho" w:hAnsiTheme="minorHAnsi" w:cstheme="minorHAnsi"/>
          <w:sz w:val="22"/>
          <w:szCs w:val="22"/>
        </w:rPr>
        <w:t>moet binnen de projectperiode vallen of maximum één maand erna (d.w.z. tussen start- en einddatum plus één maand).</w:t>
      </w:r>
      <w:r w:rsidR="003A7955" w:rsidRPr="00282B2E">
        <w:rPr>
          <w:rFonts w:asciiTheme="minorHAnsi" w:eastAsia="MS Mincho" w:hAnsiTheme="minorHAnsi" w:cstheme="minorHAnsi"/>
          <w:sz w:val="22"/>
          <w:szCs w:val="22"/>
        </w:rPr>
        <w:t xml:space="preserve"> </w:t>
      </w:r>
      <w:r w:rsidRPr="00282B2E">
        <w:rPr>
          <w:rFonts w:asciiTheme="minorHAnsi" w:eastAsia="MS Mincho" w:hAnsiTheme="minorHAnsi" w:cstheme="minorHAnsi"/>
          <w:sz w:val="22"/>
          <w:szCs w:val="22"/>
        </w:rPr>
        <w:t>Betaaldata van facturen kunnen tot drie maanden na bovenstaande projectperiode vallen.</w:t>
      </w:r>
    </w:p>
    <w:p w14:paraId="0F5C04CE" w14:textId="77777777" w:rsidR="00096105" w:rsidRPr="00282B2E" w:rsidRDefault="00096105" w:rsidP="008E740B">
      <w:pPr>
        <w:pStyle w:val="Lijstalinea"/>
        <w:ind w:left="0"/>
        <w:jc w:val="both"/>
        <w:rPr>
          <w:rFonts w:asciiTheme="minorHAnsi" w:hAnsiTheme="minorHAnsi" w:cstheme="minorHAnsi"/>
          <w:color w:val="000000"/>
          <w:sz w:val="22"/>
          <w:szCs w:val="22"/>
          <w:lang w:eastAsia="nl-BE"/>
        </w:rPr>
      </w:pPr>
    </w:p>
    <w:p w14:paraId="7D96CC91" w14:textId="003649B2" w:rsidR="00CA62D3" w:rsidRPr="00282B2E" w:rsidRDefault="00B3295A"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 xml:space="preserve">Vertrouwelijkheid </w:t>
      </w:r>
      <w:r w:rsidR="007C027B" w:rsidRPr="00282B2E">
        <w:rPr>
          <w:rFonts w:asciiTheme="minorHAnsi" w:hAnsiTheme="minorHAnsi" w:cstheme="minorHAnsi"/>
          <w:sz w:val="22"/>
          <w:szCs w:val="22"/>
        </w:rPr>
        <w:t>rapportering</w:t>
      </w:r>
    </w:p>
    <w:p w14:paraId="34DA16D2" w14:textId="77777777" w:rsidR="008E740B" w:rsidRPr="00282B2E" w:rsidRDefault="008E740B" w:rsidP="00725C39">
      <w:pPr>
        <w:jc w:val="both"/>
        <w:rPr>
          <w:rFonts w:asciiTheme="minorHAnsi" w:eastAsia="MS Mincho" w:hAnsiTheme="minorHAnsi" w:cstheme="minorHAnsi"/>
          <w:sz w:val="22"/>
          <w:szCs w:val="22"/>
        </w:rPr>
      </w:pPr>
    </w:p>
    <w:p w14:paraId="1D32DC33" w14:textId="42403911" w:rsidR="00B3295A" w:rsidRPr="00282B2E" w:rsidRDefault="00B3295A" w:rsidP="00725C39">
      <w:pPr>
        <w:jc w:val="both"/>
        <w:rPr>
          <w:rFonts w:asciiTheme="minorHAnsi" w:hAnsiTheme="minorHAnsi" w:cstheme="minorHAnsi"/>
          <w:sz w:val="22"/>
          <w:szCs w:val="22"/>
        </w:rPr>
      </w:pPr>
      <w:r w:rsidRPr="00282B2E">
        <w:rPr>
          <w:rFonts w:asciiTheme="minorHAnsi" w:eastAsia="MS Mincho" w:hAnsiTheme="minorHAnsi" w:cstheme="minorHAnsi"/>
          <w:sz w:val="22"/>
          <w:szCs w:val="22"/>
        </w:rPr>
        <w:t xml:space="preserve">Het </w:t>
      </w:r>
      <w:r w:rsidR="003660B1" w:rsidRPr="00282B2E">
        <w:rPr>
          <w:rFonts w:asciiTheme="minorHAnsi" w:eastAsia="MS Mincho" w:hAnsiTheme="minorHAnsi" w:cstheme="minorHAnsi"/>
          <w:sz w:val="22"/>
          <w:szCs w:val="22"/>
        </w:rPr>
        <w:t>D</w:t>
      </w:r>
      <w:r w:rsidRPr="00282B2E">
        <w:rPr>
          <w:rFonts w:asciiTheme="minorHAnsi" w:eastAsia="MS Mincho" w:hAnsiTheme="minorHAnsi" w:cstheme="minorHAnsi"/>
          <w:sz w:val="22"/>
          <w:szCs w:val="22"/>
        </w:rPr>
        <w:t xml:space="preserve">epartement EWI en de </w:t>
      </w:r>
      <w:r w:rsidR="00A472EA" w:rsidRPr="00282B2E">
        <w:rPr>
          <w:rFonts w:asciiTheme="minorHAnsi" w:eastAsia="MS Mincho" w:hAnsiTheme="minorHAnsi" w:cstheme="minorHAnsi"/>
          <w:sz w:val="22"/>
          <w:szCs w:val="22"/>
        </w:rPr>
        <w:t xml:space="preserve">betrokken </w:t>
      </w:r>
      <w:r w:rsidRPr="00282B2E">
        <w:rPr>
          <w:rFonts w:asciiTheme="minorHAnsi" w:eastAsia="MS Mincho" w:hAnsiTheme="minorHAnsi" w:cstheme="minorHAnsi"/>
          <w:sz w:val="22"/>
          <w:szCs w:val="22"/>
        </w:rPr>
        <w:t xml:space="preserve">instelling(en) </w:t>
      </w:r>
      <w:r w:rsidR="00AB131D" w:rsidRPr="00282B2E">
        <w:rPr>
          <w:rFonts w:asciiTheme="minorHAnsi" w:eastAsia="MS Mincho" w:hAnsiTheme="minorHAnsi" w:cstheme="minorHAnsi"/>
          <w:sz w:val="22"/>
          <w:szCs w:val="22"/>
        </w:rPr>
        <w:t xml:space="preserve">komen </w:t>
      </w:r>
      <w:r w:rsidRPr="00282B2E">
        <w:rPr>
          <w:rFonts w:asciiTheme="minorHAnsi" w:eastAsia="MS Mincho" w:hAnsiTheme="minorHAnsi" w:cstheme="minorHAnsi"/>
          <w:sz w:val="22"/>
          <w:szCs w:val="22"/>
        </w:rPr>
        <w:t>overeen dat</w:t>
      </w:r>
      <w:r w:rsidR="00883818" w:rsidRPr="00282B2E">
        <w:rPr>
          <w:rFonts w:asciiTheme="minorHAnsi" w:eastAsia="MS Mincho" w:hAnsiTheme="minorHAnsi" w:cstheme="minorHAnsi"/>
          <w:sz w:val="22"/>
          <w:szCs w:val="22"/>
        </w:rPr>
        <w:t xml:space="preserve"> onderdelen van </w:t>
      </w:r>
      <w:r w:rsidRPr="00282B2E">
        <w:rPr>
          <w:rFonts w:asciiTheme="minorHAnsi" w:hAnsiTheme="minorHAnsi" w:cstheme="minorHAnsi"/>
          <w:sz w:val="22"/>
          <w:szCs w:val="22"/>
        </w:rPr>
        <w:t xml:space="preserve">het wetenschappelijk verslag </w:t>
      </w:r>
      <w:r w:rsidRPr="00282B2E">
        <w:rPr>
          <w:rFonts w:asciiTheme="minorHAnsi" w:eastAsia="MS Mincho" w:hAnsiTheme="minorHAnsi" w:cstheme="minorHAnsi"/>
          <w:sz w:val="22"/>
          <w:szCs w:val="22"/>
        </w:rPr>
        <w:t xml:space="preserve">als confidentieel </w:t>
      </w:r>
      <w:r w:rsidR="00883818" w:rsidRPr="00282B2E">
        <w:rPr>
          <w:rFonts w:asciiTheme="minorHAnsi" w:eastAsia="MS Mincho" w:hAnsiTheme="minorHAnsi" w:cstheme="minorHAnsi"/>
          <w:sz w:val="22"/>
          <w:szCs w:val="22"/>
        </w:rPr>
        <w:t xml:space="preserve">kunnen </w:t>
      </w:r>
      <w:r w:rsidRPr="00282B2E">
        <w:rPr>
          <w:rFonts w:asciiTheme="minorHAnsi" w:eastAsia="MS Mincho" w:hAnsiTheme="minorHAnsi" w:cstheme="minorHAnsi"/>
          <w:sz w:val="22"/>
          <w:szCs w:val="22"/>
        </w:rPr>
        <w:t>worden beschouwd</w:t>
      </w:r>
      <w:r w:rsidR="00682307" w:rsidRPr="00282B2E">
        <w:rPr>
          <w:rFonts w:asciiTheme="minorHAnsi" w:eastAsia="MS Mincho" w:hAnsiTheme="minorHAnsi" w:cstheme="minorHAnsi"/>
          <w:sz w:val="22"/>
          <w:szCs w:val="22"/>
        </w:rPr>
        <w:t>,</w:t>
      </w:r>
      <w:r w:rsidRPr="00282B2E">
        <w:rPr>
          <w:rFonts w:asciiTheme="minorHAnsi" w:eastAsia="MS Mincho" w:hAnsiTheme="minorHAnsi" w:cstheme="minorHAnsi"/>
          <w:sz w:val="22"/>
          <w:szCs w:val="22"/>
        </w:rPr>
        <w:t xml:space="preserve"> waarbij deze wel worden gerapporteerd</w:t>
      </w:r>
      <w:r w:rsidR="001E6157" w:rsidRPr="00282B2E">
        <w:rPr>
          <w:rFonts w:asciiTheme="minorHAnsi" w:eastAsia="MS Mincho" w:hAnsiTheme="minorHAnsi" w:cstheme="minorHAnsi"/>
          <w:sz w:val="22"/>
          <w:szCs w:val="22"/>
        </w:rPr>
        <w:t>,</w:t>
      </w:r>
      <w:r w:rsidRPr="00282B2E">
        <w:rPr>
          <w:rFonts w:asciiTheme="minorHAnsi" w:eastAsia="MS Mincho" w:hAnsiTheme="minorHAnsi" w:cstheme="minorHAnsi"/>
          <w:sz w:val="22"/>
          <w:szCs w:val="22"/>
        </w:rPr>
        <w:t xml:space="preserve"> maar het </w:t>
      </w:r>
      <w:r w:rsidR="003660B1" w:rsidRPr="00282B2E">
        <w:rPr>
          <w:rFonts w:asciiTheme="minorHAnsi" w:eastAsia="MS Mincho" w:hAnsiTheme="minorHAnsi" w:cstheme="minorHAnsi"/>
          <w:sz w:val="22"/>
          <w:szCs w:val="22"/>
        </w:rPr>
        <w:t>D</w:t>
      </w:r>
      <w:r w:rsidRPr="00282B2E">
        <w:rPr>
          <w:rFonts w:asciiTheme="minorHAnsi" w:eastAsia="MS Mincho" w:hAnsiTheme="minorHAnsi" w:cstheme="minorHAnsi"/>
          <w:sz w:val="22"/>
          <w:szCs w:val="22"/>
        </w:rPr>
        <w:t>epartement EWI er zich toe verbindt</w:t>
      </w:r>
      <w:r w:rsidR="001E6157" w:rsidRPr="00282B2E">
        <w:rPr>
          <w:rFonts w:asciiTheme="minorHAnsi" w:eastAsia="MS Mincho" w:hAnsiTheme="minorHAnsi" w:cstheme="minorHAnsi"/>
          <w:sz w:val="22"/>
          <w:szCs w:val="22"/>
        </w:rPr>
        <w:t>,</w:t>
      </w:r>
      <w:r w:rsidRPr="00282B2E">
        <w:rPr>
          <w:rFonts w:asciiTheme="minorHAnsi" w:eastAsia="MS Mincho" w:hAnsiTheme="minorHAnsi" w:cstheme="minorHAnsi"/>
          <w:sz w:val="22"/>
          <w:szCs w:val="22"/>
        </w:rPr>
        <w:t xml:space="preserve"> deze informatie niet publiek te maken of te verspreiden. </w:t>
      </w:r>
      <w:r w:rsidRPr="00282B2E">
        <w:rPr>
          <w:rFonts w:asciiTheme="minorHAnsi" w:hAnsiTheme="minorHAnsi" w:cstheme="minorHAnsi"/>
          <w:sz w:val="22"/>
          <w:szCs w:val="22"/>
        </w:rPr>
        <w:t>Gegevens met een vertrouwelijk karakter uit het wetenschappelijk verslag worden</w:t>
      </w:r>
      <w:r w:rsidR="00AB131D" w:rsidRPr="00282B2E">
        <w:rPr>
          <w:rFonts w:asciiTheme="minorHAnsi" w:hAnsiTheme="minorHAnsi" w:cstheme="minorHAnsi"/>
          <w:sz w:val="22"/>
          <w:szCs w:val="22"/>
        </w:rPr>
        <w:t xml:space="preserve"> </w:t>
      </w:r>
      <w:r w:rsidRPr="00282B2E">
        <w:rPr>
          <w:rFonts w:asciiTheme="minorHAnsi" w:hAnsiTheme="minorHAnsi" w:cstheme="minorHAnsi"/>
          <w:sz w:val="22"/>
          <w:szCs w:val="22"/>
        </w:rPr>
        <w:t xml:space="preserve">in een </w:t>
      </w:r>
      <w:r w:rsidR="00682307" w:rsidRPr="00282B2E">
        <w:rPr>
          <w:rFonts w:asciiTheme="minorHAnsi" w:hAnsiTheme="minorHAnsi" w:cstheme="minorHAnsi"/>
          <w:sz w:val="22"/>
          <w:szCs w:val="22"/>
        </w:rPr>
        <w:t xml:space="preserve">apart </w:t>
      </w:r>
      <w:r w:rsidRPr="00282B2E">
        <w:rPr>
          <w:rFonts w:asciiTheme="minorHAnsi" w:hAnsiTheme="minorHAnsi" w:cstheme="minorHAnsi"/>
          <w:sz w:val="22"/>
          <w:szCs w:val="22"/>
        </w:rPr>
        <w:t>gedeelte opgenomen, waarbij wordt verantwoord waarom ze een vertrouwelijk karakter hebben.</w:t>
      </w:r>
    </w:p>
    <w:p w14:paraId="48245CCE" w14:textId="77777777" w:rsidR="00F262E1" w:rsidRPr="00282B2E" w:rsidRDefault="00F262E1" w:rsidP="00725C39">
      <w:pPr>
        <w:jc w:val="both"/>
        <w:rPr>
          <w:rFonts w:asciiTheme="minorHAnsi" w:hAnsiTheme="minorHAnsi" w:cstheme="minorHAnsi"/>
          <w:sz w:val="22"/>
          <w:szCs w:val="22"/>
        </w:rPr>
      </w:pPr>
    </w:p>
    <w:p w14:paraId="17CF7E84" w14:textId="3DB5D974" w:rsidR="00682307" w:rsidRPr="00282B2E" w:rsidRDefault="00682307"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Betalingen</w:t>
      </w:r>
    </w:p>
    <w:p w14:paraId="779A8D22" w14:textId="77777777" w:rsidR="008E740B" w:rsidRPr="00282B2E" w:rsidRDefault="008E740B" w:rsidP="00725C39">
      <w:pPr>
        <w:jc w:val="both"/>
        <w:rPr>
          <w:rFonts w:asciiTheme="minorHAnsi" w:hAnsiTheme="minorHAnsi" w:cstheme="minorHAnsi"/>
          <w:sz w:val="22"/>
          <w:szCs w:val="22"/>
        </w:rPr>
      </w:pPr>
    </w:p>
    <w:p w14:paraId="1AF9CCA2" w14:textId="6D1761C3" w:rsidR="009A7D92" w:rsidRDefault="009A7D92" w:rsidP="00725C39">
      <w:pPr>
        <w:jc w:val="both"/>
        <w:rPr>
          <w:rFonts w:asciiTheme="minorHAnsi" w:hAnsiTheme="minorHAnsi" w:cstheme="minorHAnsi"/>
          <w:sz w:val="22"/>
          <w:szCs w:val="22"/>
        </w:rPr>
      </w:pPr>
      <w:r w:rsidRPr="00282B2E">
        <w:rPr>
          <w:rFonts w:asciiTheme="minorHAnsi" w:hAnsiTheme="minorHAnsi" w:cstheme="minorHAnsi"/>
          <w:sz w:val="22"/>
          <w:szCs w:val="22"/>
        </w:rPr>
        <w:t>Na ontvangst, nazicht en akkoord van bovenstaande verslagen volgt de betaling van de betreffende subsidieschijf.</w:t>
      </w:r>
    </w:p>
    <w:p w14:paraId="350E7479" w14:textId="77777777" w:rsidR="00346993" w:rsidRPr="00282B2E" w:rsidRDefault="00346993" w:rsidP="00725C39">
      <w:pPr>
        <w:jc w:val="both"/>
        <w:rPr>
          <w:rFonts w:asciiTheme="minorHAnsi" w:hAnsiTheme="minorHAnsi" w:cstheme="minorHAnsi"/>
          <w:sz w:val="22"/>
          <w:szCs w:val="22"/>
        </w:rPr>
      </w:pPr>
    </w:p>
    <w:p w14:paraId="778311CF" w14:textId="5420EC65" w:rsidR="00A1291F" w:rsidRPr="00282B2E" w:rsidRDefault="00A1291F" w:rsidP="00725C39">
      <w:pPr>
        <w:jc w:val="both"/>
        <w:rPr>
          <w:rFonts w:asciiTheme="minorHAnsi" w:hAnsiTheme="minorHAnsi" w:cstheme="minorHAnsi"/>
          <w:sz w:val="22"/>
          <w:szCs w:val="22"/>
        </w:rPr>
      </w:pPr>
      <w:r w:rsidRPr="00282B2E">
        <w:rPr>
          <w:rFonts w:asciiTheme="minorHAnsi" w:hAnsiTheme="minorHAnsi" w:cstheme="minorHAnsi"/>
          <w:sz w:val="22"/>
          <w:szCs w:val="22"/>
        </w:rPr>
        <w:t>Uitbetaling van de steun kan enkel indien de projectovereenkomst en de van toepassing zijnde regelgeving volledig worden nageleefd. Indien deze projectovereenkomst en/of regelgeving niet gerespecteerd blijken te zijn, wordt overgegaan tot een verminderde uitbetaling, een niet-betaling of een terugvordering van de subsidie.</w:t>
      </w:r>
    </w:p>
    <w:p w14:paraId="7A4F1B8C" w14:textId="7179AF05" w:rsidR="00A1291F" w:rsidRPr="00282B2E" w:rsidRDefault="00A1291F"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De </w:t>
      </w:r>
      <w:r w:rsidR="00575C06" w:rsidRPr="00282B2E">
        <w:rPr>
          <w:rFonts w:asciiTheme="minorHAnsi" w:hAnsiTheme="minorHAnsi" w:cstheme="minorHAnsi"/>
          <w:sz w:val="22"/>
          <w:szCs w:val="22"/>
        </w:rPr>
        <w:t>project</w:t>
      </w:r>
      <w:r w:rsidRPr="00282B2E">
        <w:rPr>
          <w:rFonts w:asciiTheme="minorHAnsi" w:hAnsiTheme="minorHAnsi" w:cstheme="minorHAnsi"/>
          <w:sz w:val="22"/>
          <w:szCs w:val="22"/>
        </w:rPr>
        <w:t xml:space="preserve">promotor verzamelt, coördineert en verifieert alle nodige informatie, zowel van de eigen organisatie als die van de </w:t>
      </w:r>
      <w:r w:rsidR="00575C06" w:rsidRPr="00282B2E">
        <w:rPr>
          <w:rFonts w:asciiTheme="minorHAnsi" w:hAnsiTheme="minorHAnsi" w:cstheme="minorHAnsi"/>
          <w:sz w:val="22"/>
          <w:szCs w:val="22"/>
        </w:rPr>
        <w:t>betrokken projectpartners en/of derden</w:t>
      </w:r>
      <w:r w:rsidRPr="00282B2E">
        <w:rPr>
          <w:rFonts w:asciiTheme="minorHAnsi" w:hAnsiTheme="minorHAnsi" w:cstheme="minorHAnsi"/>
          <w:sz w:val="22"/>
          <w:szCs w:val="22"/>
        </w:rPr>
        <w:t xml:space="preserve">, voor de bewijsvoering in functie van de rapportering bedoeld in artikel </w:t>
      </w:r>
      <w:r w:rsidR="00F91E54" w:rsidRPr="00282B2E">
        <w:rPr>
          <w:rFonts w:asciiTheme="minorHAnsi" w:hAnsiTheme="minorHAnsi" w:cstheme="minorHAnsi"/>
          <w:sz w:val="22"/>
          <w:szCs w:val="22"/>
        </w:rPr>
        <w:t>8</w:t>
      </w:r>
      <w:r w:rsidR="00FC6757" w:rsidRPr="00282B2E">
        <w:rPr>
          <w:rFonts w:asciiTheme="minorHAnsi" w:hAnsiTheme="minorHAnsi" w:cstheme="minorHAnsi"/>
          <w:sz w:val="22"/>
          <w:szCs w:val="22"/>
        </w:rPr>
        <w:t xml:space="preserve"> van deze projectovereenkomst</w:t>
      </w:r>
      <w:r w:rsidRPr="00282B2E">
        <w:rPr>
          <w:rFonts w:asciiTheme="minorHAnsi" w:hAnsiTheme="minorHAnsi" w:cstheme="minorHAnsi"/>
          <w:sz w:val="22"/>
          <w:szCs w:val="22"/>
        </w:rPr>
        <w:t xml:space="preserve">. De </w:t>
      </w:r>
      <w:r w:rsidR="00575C06" w:rsidRPr="00282B2E">
        <w:rPr>
          <w:rFonts w:asciiTheme="minorHAnsi" w:hAnsiTheme="minorHAnsi" w:cstheme="minorHAnsi"/>
          <w:sz w:val="22"/>
          <w:szCs w:val="22"/>
        </w:rPr>
        <w:t>project</w:t>
      </w:r>
      <w:r w:rsidRPr="00282B2E">
        <w:rPr>
          <w:rFonts w:asciiTheme="minorHAnsi" w:hAnsiTheme="minorHAnsi" w:cstheme="minorHAnsi"/>
          <w:sz w:val="22"/>
          <w:szCs w:val="22"/>
        </w:rPr>
        <w:t xml:space="preserve">promotor rapporteert rechtstreeks aan </w:t>
      </w:r>
      <w:r w:rsidR="00DC20A8" w:rsidRPr="00282B2E">
        <w:rPr>
          <w:rFonts w:asciiTheme="minorHAnsi" w:hAnsiTheme="minorHAnsi" w:cstheme="minorHAnsi"/>
          <w:sz w:val="22"/>
          <w:szCs w:val="22"/>
        </w:rPr>
        <w:t xml:space="preserve">het </w:t>
      </w:r>
      <w:r w:rsidR="003660B1" w:rsidRPr="00282B2E">
        <w:rPr>
          <w:rFonts w:asciiTheme="minorHAnsi" w:hAnsiTheme="minorHAnsi" w:cstheme="minorHAnsi"/>
          <w:sz w:val="22"/>
          <w:szCs w:val="22"/>
        </w:rPr>
        <w:t>D</w:t>
      </w:r>
      <w:r w:rsidR="00DC20A8" w:rsidRPr="00282B2E">
        <w:rPr>
          <w:rFonts w:asciiTheme="minorHAnsi" w:hAnsiTheme="minorHAnsi" w:cstheme="minorHAnsi"/>
          <w:sz w:val="22"/>
          <w:szCs w:val="22"/>
        </w:rPr>
        <w:t>epartement EWI</w:t>
      </w:r>
      <w:r w:rsidRPr="00282B2E">
        <w:rPr>
          <w:rFonts w:asciiTheme="minorHAnsi" w:hAnsiTheme="minorHAnsi" w:cstheme="minorHAnsi"/>
          <w:sz w:val="22"/>
          <w:szCs w:val="22"/>
        </w:rPr>
        <w:t>.</w:t>
      </w:r>
    </w:p>
    <w:p w14:paraId="47E0B2AF" w14:textId="544093F5" w:rsidR="00A1291F" w:rsidRPr="00282B2E" w:rsidRDefault="00A1291F"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De betalingen gebeuren op het rekeningnummer </w:t>
      </w:r>
      <w:r w:rsidR="00BC29C8" w:rsidRPr="00282B2E">
        <w:rPr>
          <w:rFonts w:asciiTheme="minorHAnsi" w:hAnsiTheme="minorHAnsi" w:cstheme="minorHAnsi"/>
          <w:sz w:val="22"/>
          <w:szCs w:val="22"/>
        </w:rPr>
        <w:t>vermeld in het subsidiebesluit</w:t>
      </w:r>
      <w:r w:rsidRPr="00282B2E">
        <w:rPr>
          <w:rFonts w:asciiTheme="minorHAnsi" w:hAnsiTheme="minorHAnsi" w:cstheme="minorHAnsi"/>
          <w:sz w:val="22"/>
          <w:szCs w:val="22"/>
        </w:rPr>
        <w:t>.</w:t>
      </w:r>
    </w:p>
    <w:p w14:paraId="1233C1E9" w14:textId="1A2CA80E" w:rsidR="00A1291F" w:rsidRPr="00282B2E" w:rsidRDefault="00A1291F"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De </w:t>
      </w:r>
      <w:r w:rsidR="00575C06" w:rsidRPr="00282B2E">
        <w:rPr>
          <w:rFonts w:asciiTheme="minorHAnsi" w:hAnsiTheme="minorHAnsi" w:cstheme="minorHAnsi"/>
          <w:sz w:val="22"/>
          <w:szCs w:val="22"/>
        </w:rPr>
        <w:t>project</w:t>
      </w:r>
      <w:r w:rsidRPr="00282B2E">
        <w:rPr>
          <w:rFonts w:asciiTheme="minorHAnsi" w:hAnsiTheme="minorHAnsi" w:cstheme="minorHAnsi"/>
          <w:sz w:val="22"/>
          <w:szCs w:val="22"/>
        </w:rPr>
        <w:t xml:space="preserve">promotor verplicht zich er toe op zijn beurt aan de </w:t>
      </w:r>
      <w:r w:rsidR="00575C06" w:rsidRPr="00282B2E">
        <w:rPr>
          <w:rFonts w:asciiTheme="minorHAnsi" w:hAnsiTheme="minorHAnsi" w:cstheme="minorHAnsi"/>
          <w:sz w:val="22"/>
          <w:szCs w:val="22"/>
        </w:rPr>
        <w:t xml:space="preserve">projectpartners en/of derden </w:t>
      </w:r>
      <w:r w:rsidRPr="00282B2E">
        <w:rPr>
          <w:rFonts w:asciiTheme="minorHAnsi" w:hAnsiTheme="minorHAnsi" w:cstheme="minorHAnsi"/>
          <w:sz w:val="22"/>
          <w:szCs w:val="22"/>
        </w:rPr>
        <w:t>het deel van de subsidie te storten dat hen toekomt, zoals onderling overeengekomen en aldus geformuleerd in de</w:t>
      </w:r>
      <w:r w:rsidR="00F91E54" w:rsidRPr="00282B2E">
        <w:rPr>
          <w:rFonts w:asciiTheme="minorHAnsi" w:hAnsiTheme="minorHAnsi" w:cstheme="minorHAnsi"/>
          <w:sz w:val="22"/>
          <w:szCs w:val="22"/>
        </w:rPr>
        <w:t xml:space="preserve"> samenwerkingsovereenkomsten </w:t>
      </w:r>
      <w:r w:rsidR="00575C06" w:rsidRPr="00282B2E">
        <w:rPr>
          <w:rFonts w:asciiTheme="minorHAnsi" w:hAnsiTheme="minorHAnsi" w:cstheme="minorHAnsi"/>
          <w:sz w:val="22"/>
          <w:szCs w:val="22"/>
        </w:rPr>
        <w:t>vermeld in artikel 3.3</w:t>
      </w:r>
      <w:r w:rsidR="00FC6757" w:rsidRPr="00282B2E">
        <w:rPr>
          <w:rFonts w:asciiTheme="minorHAnsi" w:hAnsiTheme="minorHAnsi" w:cstheme="minorHAnsi"/>
          <w:sz w:val="22"/>
          <w:szCs w:val="22"/>
        </w:rPr>
        <w:t xml:space="preserve"> van deze projectovereenkomst.</w:t>
      </w:r>
    </w:p>
    <w:p w14:paraId="2D1E9EFF" w14:textId="77777777" w:rsidR="00F04B81" w:rsidRPr="00282B2E" w:rsidRDefault="00F04B81" w:rsidP="00725C39">
      <w:pPr>
        <w:jc w:val="both"/>
        <w:rPr>
          <w:rFonts w:asciiTheme="minorHAnsi" w:hAnsiTheme="minorHAnsi" w:cstheme="minorHAnsi"/>
          <w:sz w:val="22"/>
          <w:szCs w:val="22"/>
        </w:rPr>
      </w:pPr>
    </w:p>
    <w:p w14:paraId="731F90FF" w14:textId="51FDD7E7" w:rsidR="00A11405" w:rsidRPr="00FC6757" w:rsidRDefault="00A11405" w:rsidP="00725C39">
      <w:pPr>
        <w:pStyle w:val="Lijstalinea"/>
        <w:numPr>
          <w:ilvl w:val="0"/>
          <w:numId w:val="15"/>
        </w:numPr>
        <w:jc w:val="both"/>
        <w:rPr>
          <w:rFonts w:asciiTheme="minorHAnsi" w:hAnsiTheme="minorHAnsi" w:cstheme="minorHAnsi"/>
          <w:b/>
          <w:bCs/>
          <w:sz w:val="22"/>
          <w:szCs w:val="22"/>
        </w:rPr>
      </w:pPr>
      <w:r w:rsidRPr="00FC6757">
        <w:rPr>
          <w:rFonts w:asciiTheme="minorHAnsi" w:hAnsiTheme="minorHAnsi" w:cstheme="minorHAnsi"/>
          <w:b/>
          <w:bCs/>
          <w:sz w:val="22"/>
          <w:szCs w:val="22"/>
        </w:rPr>
        <w:t xml:space="preserve">Informatieplicht en recht van controle </w:t>
      </w:r>
    </w:p>
    <w:p w14:paraId="415569E9" w14:textId="77777777" w:rsidR="005B7C94" w:rsidRPr="00282B2E" w:rsidRDefault="005B7C94" w:rsidP="00725C39">
      <w:pPr>
        <w:jc w:val="both"/>
        <w:rPr>
          <w:rFonts w:asciiTheme="minorHAnsi" w:hAnsiTheme="minorHAnsi" w:cstheme="minorHAnsi"/>
          <w:bCs/>
          <w:sz w:val="22"/>
          <w:szCs w:val="22"/>
        </w:rPr>
      </w:pPr>
    </w:p>
    <w:p w14:paraId="2088455D" w14:textId="7F255752" w:rsidR="00AE38AF" w:rsidRPr="00282B2E" w:rsidRDefault="00AE38AF" w:rsidP="00725C39">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De </w:t>
      </w:r>
      <w:r w:rsidR="00575C06" w:rsidRPr="00282B2E">
        <w:rPr>
          <w:rFonts w:asciiTheme="minorHAnsi" w:hAnsiTheme="minorHAnsi" w:cstheme="minorHAnsi"/>
          <w:bCs/>
          <w:sz w:val="22"/>
          <w:szCs w:val="22"/>
        </w:rPr>
        <w:t>project</w:t>
      </w:r>
      <w:r w:rsidRPr="00282B2E">
        <w:rPr>
          <w:rFonts w:asciiTheme="minorHAnsi" w:hAnsiTheme="minorHAnsi" w:cstheme="minorHAnsi"/>
          <w:bCs/>
          <w:sz w:val="22"/>
          <w:szCs w:val="22"/>
        </w:rPr>
        <w:t xml:space="preserve">promotor is verplicht volgende personen op eenvoudig verzoek informatie te bezorgen over het gesteunde project, alsook inzage in de projectboekhouding: vertegenwoordigers van de betrokken overheden (Europees, nationaal en regionaal), </w:t>
      </w:r>
      <w:r w:rsidR="00AF4884" w:rsidRPr="00282B2E">
        <w:rPr>
          <w:rFonts w:asciiTheme="minorHAnsi" w:hAnsiTheme="minorHAnsi" w:cstheme="minorHAnsi"/>
          <w:bCs/>
          <w:sz w:val="22"/>
          <w:szCs w:val="22"/>
        </w:rPr>
        <w:t xml:space="preserve">het </w:t>
      </w:r>
      <w:r w:rsidR="00D1358E" w:rsidRPr="00282B2E">
        <w:rPr>
          <w:rFonts w:asciiTheme="minorHAnsi" w:hAnsiTheme="minorHAnsi" w:cstheme="minorHAnsi"/>
          <w:bCs/>
          <w:sz w:val="22"/>
          <w:szCs w:val="22"/>
        </w:rPr>
        <w:t>D</w:t>
      </w:r>
      <w:r w:rsidR="00AF4884" w:rsidRPr="00282B2E">
        <w:rPr>
          <w:rFonts w:asciiTheme="minorHAnsi" w:hAnsiTheme="minorHAnsi" w:cstheme="minorHAnsi"/>
          <w:bCs/>
          <w:sz w:val="22"/>
          <w:szCs w:val="22"/>
        </w:rPr>
        <w:t xml:space="preserve">epartement EWI, het </w:t>
      </w:r>
      <w:r w:rsidR="00D1358E" w:rsidRPr="00282B2E">
        <w:rPr>
          <w:rFonts w:asciiTheme="minorHAnsi" w:hAnsiTheme="minorHAnsi" w:cstheme="minorHAnsi"/>
          <w:bCs/>
          <w:sz w:val="22"/>
          <w:szCs w:val="22"/>
        </w:rPr>
        <w:t>A</w:t>
      </w:r>
      <w:r w:rsidR="00AF4884" w:rsidRPr="00282B2E">
        <w:rPr>
          <w:rFonts w:asciiTheme="minorHAnsi" w:hAnsiTheme="minorHAnsi" w:cstheme="minorHAnsi"/>
          <w:bCs/>
          <w:sz w:val="22"/>
          <w:szCs w:val="22"/>
        </w:rPr>
        <w:t>gentschap VLAIO</w:t>
      </w:r>
      <w:r w:rsidRPr="00282B2E">
        <w:rPr>
          <w:rFonts w:asciiTheme="minorHAnsi" w:hAnsiTheme="minorHAnsi" w:cstheme="minorHAnsi"/>
          <w:bCs/>
          <w:sz w:val="22"/>
          <w:szCs w:val="22"/>
        </w:rPr>
        <w:t xml:space="preserve"> en de auditautoriteit</w:t>
      </w:r>
      <w:r w:rsidR="00AF4884" w:rsidRPr="00282B2E">
        <w:rPr>
          <w:rFonts w:asciiTheme="minorHAnsi" w:hAnsiTheme="minorHAnsi" w:cstheme="minorHAnsi"/>
          <w:bCs/>
          <w:sz w:val="22"/>
          <w:szCs w:val="22"/>
        </w:rPr>
        <w:t>en</w:t>
      </w:r>
      <w:r w:rsidRPr="00282B2E">
        <w:rPr>
          <w:rFonts w:asciiTheme="minorHAnsi" w:hAnsiTheme="minorHAnsi" w:cstheme="minorHAnsi"/>
          <w:bCs/>
          <w:sz w:val="22"/>
          <w:szCs w:val="22"/>
        </w:rPr>
        <w:t>.</w:t>
      </w:r>
    </w:p>
    <w:p w14:paraId="579FC2DB" w14:textId="77777777" w:rsidR="008E740B" w:rsidRPr="00282B2E" w:rsidRDefault="008E740B" w:rsidP="008E740B">
      <w:pPr>
        <w:jc w:val="both"/>
        <w:rPr>
          <w:rFonts w:asciiTheme="minorHAnsi" w:hAnsiTheme="minorHAnsi" w:cstheme="minorHAnsi"/>
          <w:bCs/>
          <w:sz w:val="22"/>
          <w:szCs w:val="22"/>
        </w:rPr>
      </w:pPr>
    </w:p>
    <w:p w14:paraId="26D9B59D" w14:textId="270D635D" w:rsidR="00AE38AF" w:rsidRPr="00282B2E" w:rsidRDefault="00AE38AF" w:rsidP="00725C39">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t xml:space="preserve">Op eenvoudig verzoek verleent de </w:t>
      </w:r>
      <w:r w:rsidR="00A359D3" w:rsidRPr="00282B2E">
        <w:rPr>
          <w:rFonts w:asciiTheme="minorHAnsi" w:hAnsiTheme="minorHAnsi" w:cstheme="minorHAnsi"/>
          <w:bCs/>
          <w:sz w:val="22"/>
          <w:szCs w:val="22"/>
        </w:rPr>
        <w:t>projectpromotor</w:t>
      </w:r>
      <w:r w:rsidRPr="00282B2E">
        <w:rPr>
          <w:rFonts w:asciiTheme="minorHAnsi" w:hAnsiTheme="minorHAnsi" w:cstheme="minorHAnsi"/>
          <w:bCs/>
          <w:sz w:val="22"/>
          <w:szCs w:val="22"/>
        </w:rPr>
        <w:t xml:space="preserve"> alle medewerking aan controles, evaluatieonderzoeken en kwaliteitsaudits. </w:t>
      </w:r>
      <w:r w:rsidR="00C823A6" w:rsidRPr="00282B2E">
        <w:rPr>
          <w:rFonts w:asciiTheme="minorHAnsi" w:hAnsiTheme="minorHAnsi" w:cstheme="minorHAnsi"/>
          <w:bCs/>
          <w:sz w:val="22"/>
          <w:szCs w:val="22"/>
        </w:rPr>
        <w:t xml:space="preserve">Het </w:t>
      </w:r>
      <w:r w:rsidR="00D1358E" w:rsidRPr="00282B2E">
        <w:rPr>
          <w:rFonts w:asciiTheme="minorHAnsi" w:hAnsiTheme="minorHAnsi" w:cstheme="minorHAnsi"/>
          <w:bCs/>
          <w:sz w:val="22"/>
          <w:szCs w:val="22"/>
        </w:rPr>
        <w:t>D</w:t>
      </w:r>
      <w:r w:rsidR="00C823A6" w:rsidRPr="00282B2E">
        <w:rPr>
          <w:rFonts w:asciiTheme="minorHAnsi" w:hAnsiTheme="minorHAnsi" w:cstheme="minorHAnsi"/>
          <w:bCs/>
          <w:sz w:val="22"/>
          <w:szCs w:val="22"/>
        </w:rPr>
        <w:t>epartement EWI</w:t>
      </w:r>
      <w:r w:rsidRPr="00282B2E">
        <w:rPr>
          <w:rFonts w:asciiTheme="minorHAnsi" w:hAnsiTheme="minorHAnsi" w:cstheme="minorHAnsi"/>
          <w:bCs/>
          <w:sz w:val="22"/>
          <w:szCs w:val="22"/>
        </w:rPr>
        <w:t xml:space="preserve"> heeft het recht om gevolg te geven aan de conclusies van de controles, evaluatieonderzoeken en kwaliteitsaudits van de hierboven genoemde instanties.</w:t>
      </w:r>
    </w:p>
    <w:p w14:paraId="47A9B8D5" w14:textId="77777777" w:rsidR="008E740B" w:rsidRPr="00282B2E" w:rsidRDefault="008E740B" w:rsidP="008E740B">
      <w:pPr>
        <w:jc w:val="both"/>
        <w:rPr>
          <w:rFonts w:asciiTheme="minorHAnsi" w:hAnsiTheme="minorHAnsi" w:cstheme="minorHAnsi"/>
          <w:bCs/>
          <w:sz w:val="22"/>
          <w:szCs w:val="22"/>
        </w:rPr>
      </w:pPr>
    </w:p>
    <w:p w14:paraId="7DFD7A5A" w14:textId="0CF18CDA" w:rsidR="00090360" w:rsidRPr="00282B2E" w:rsidRDefault="00AE38AF" w:rsidP="00725C39">
      <w:pPr>
        <w:pStyle w:val="Lijstalinea"/>
        <w:numPr>
          <w:ilvl w:val="1"/>
          <w:numId w:val="15"/>
        </w:numPr>
        <w:jc w:val="both"/>
        <w:rPr>
          <w:rFonts w:asciiTheme="minorHAnsi" w:hAnsiTheme="minorHAnsi" w:cstheme="minorHAnsi"/>
          <w:bCs/>
          <w:sz w:val="22"/>
          <w:szCs w:val="22"/>
        </w:rPr>
      </w:pPr>
      <w:r w:rsidRPr="00282B2E">
        <w:rPr>
          <w:rFonts w:asciiTheme="minorHAnsi" w:hAnsiTheme="minorHAnsi" w:cstheme="minorHAnsi"/>
          <w:bCs/>
          <w:sz w:val="22"/>
          <w:szCs w:val="22"/>
        </w:rPr>
        <w:lastRenderedPageBreak/>
        <w:t xml:space="preserve">De </w:t>
      </w:r>
      <w:r w:rsidR="00A359D3" w:rsidRPr="00282B2E">
        <w:rPr>
          <w:rFonts w:asciiTheme="minorHAnsi" w:hAnsiTheme="minorHAnsi" w:cstheme="minorHAnsi"/>
          <w:bCs/>
          <w:sz w:val="22"/>
          <w:szCs w:val="22"/>
        </w:rPr>
        <w:t>projectpromotor</w:t>
      </w:r>
      <w:r w:rsidRPr="00282B2E">
        <w:rPr>
          <w:rFonts w:asciiTheme="minorHAnsi" w:hAnsiTheme="minorHAnsi" w:cstheme="minorHAnsi"/>
          <w:bCs/>
          <w:sz w:val="22"/>
          <w:szCs w:val="22"/>
        </w:rPr>
        <w:t xml:space="preserve"> doet onverwijld mededeling aan het </w:t>
      </w:r>
      <w:r w:rsidR="00D1358E" w:rsidRPr="00282B2E">
        <w:rPr>
          <w:rFonts w:asciiTheme="minorHAnsi" w:hAnsiTheme="minorHAnsi" w:cstheme="minorHAnsi"/>
          <w:bCs/>
          <w:sz w:val="22"/>
          <w:szCs w:val="22"/>
        </w:rPr>
        <w:t>D</w:t>
      </w:r>
      <w:r w:rsidR="005B7C94" w:rsidRPr="00282B2E">
        <w:rPr>
          <w:rFonts w:asciiTheme="minorHAnsi" w:hAnsiTheme="minorHAnsi" w:cstheme="minorHAnsi"/>
          <w:bCs/>
          <w:sz w:val="22"/>
          <w:szCs w:val="22"/>
        </w:rPr>
        <w:t>epartement EWI</w:t>
      </w:r>
      <w:r w:rsidRPr="00282B2E">
        <w:rPr>
          <w:rFonts w:asciiTheme="minorHAnsi" w:hAnsiTheme="minorHAnsi" w:cstheme="minorHAnsi"/>
          <w:bCs/>
          <w:sz w:val="22"/>
          <w:szCs w:val="22"/>
        </w:rPr>
        <w:t xml:space="preserve"> over feiten en omstandigheden, waarvan hij weet of redelijkerwijs moet vermoeden dat zij invloed hebben op het voortbestaan van de subsidie.</w:t>
      </w:r>
    </w:p>
    <w:p w14:paraId="1C426CDE" w14:textId="77777777" w:rsidR="00A11405" w:rsidRPr="00282B2E" w:rsidRDefault="00A11405" w:rsidP="00725C39">
      <w:pPr>
        <w:jc w:val="both"/>
        <w:rPr>
          <w:rFonts w:asciiTheme="minorHAnsi" w:hAnsiTheme="minorHAnsi" w:cstheme="minorHAnsi"/>
          <w:bCs/>
          <w:sz w:val="22"/>
          <w:szCs w:val="22"/>
        </w:rPr>
      </w:pPr>
    </w:p>
    <w:p w14:paraId="0AC65C67" w14:textId="60A50700" w:rsidR="00F262E1" w:rsidRPr="00FC6757" w:rsidRDefault="00FA1100" w:rsidP="00725C39">
      <w:pPr>
        <w:pStyle w:val="Lijstalinea"/>
        <w:numPr>
          <w:ilvl w:val="0"/>
          <w:numId w:val="15"/>
        </w:numPr>
        <w:jc w:val="both"/>
        <w:rPr>
          <w:rFonts w:asciiTheme="minorHAnsi" w:hAnsiTheme="minorHAnsi" w:cstheme="minorHAnsi"/>
          <w:b/>
          <w:bCs/>
          <w:sz w:val="22"/>
          <w:szCs w:val="22"/>
        </w:rPr>
      </w:pPr>
      <w:r w:rsidRPr="00FC6757">
        <w:rPr>
          <w:rFonts w:asciiTheme="minorHAnsi" w:hAnsiTheme="minorHAnsi" w:cstheme="minorHAnsi"/>
          <w:b/>
          <w:bCs/>
          <w:sz w:val="22"/>
          <w:szCs w:val="22"/>
        </w:rPr>
        <w:t>Schorsing</w:t>
      </w:r>
      <w:r w:rsidR="00FB48E3" w:rsidRPr="00FC6757">
        <w:rPr>
          <w:rFonts w:asciiTheme="minorHAnsi" w:hAnsiTheme="minorHAnsi" w:cstheme="minorHAnsi"/>
          <w:b/>
          <w:bCs/>
          <w:sz w:val="22"/>
          <w:szCs w:val="22"/>
        </w:rPr>
        <w:t xml:space="preserve"> en </w:t>
      </w:r>
      <w:r w:rsidR="00F262E1" w:rsidRPr="00FC6757">
        <w:rPr>
          <w:rFonts w:asciiTheme="minorHAnsi" w:hAnsiTheme="minorHAnsi" w:cstheme="minorHAnsi"/>
          <w:b/>
          <w:bCs/>
          <w:sz w:val="22"/>
          <w:szCs w:val="22"/>
        </w:rPr>
        <w:t>beëin</w:t>
      </w:r>
      <w:r w:rsidRPr="00FC6757">
        <w:rPr>
          <w:rFonts w:asciiTheme="minorHAnsi" w:hAnsiTheme="minorHAnsi" w:cstheme="minorHAnsi"/>
          <w:b/>
          <w:bCs/>
          <w:sz w:val="22"/>
          <w:szCs w:val="22"/>
        </w:rPr>
        <w:t>diging</w:t>
      </w:r>
      <w:r w:rsidR="0093496A" w:rsidRPr="00FC6757">
        <w:rPr>
          <w:rFonts w:asciiTheme="minorHAnsi" w:hAnsiTheme="minorHAnsi" w:cstheme="minorHAnsi"/>
          <w:b/>
          <w:bCs/>
          <w:sz w:val="22"/>
          <w:szCs w:val="22"/>
        </w:rPr>
        <w:t xml:space="preserve"> </w:t>
      </w:r>
      <w:r w:rsidR="00F262E1" w:rsidRPr="00FC6757">
        <w:rPr>
          <w:rFonts w:asciiTheme="minorHAnsi" w:hAnsiTheme="minorHAnsi" w:cstheme="minorHAnsi"/>
          <w:b/>
          <w:bCs/>
          <w:sz w:val="22"/>
          <w:szCs w:val="22"/>
        </w:rPr>
        <w:t xml:space="preserve">van de </w:t>
      </w:r>
      <w:r w:rsidR="00CC4254" w:rsidRPr="00FC6757">
        <w:rPr>
          <w:rFonts w:asciiTheme="minorHAnsi" w:hAnsiTheme="minorHAnsi" w:cstheme="minorHAnsi"/>
          <w:b/>
          <w:bCs/>
          <w:sz w:val="22"/>
          <w:szCs w:val="22"/>
        </w:rPr>
        <w:t>overeenkomst</w:t>
      </w:r>
    </w:p>
    <w:p w14:paraId="76D3A4FF" w14:textId="77777777" w:rsidR="00F262E1" w:rsidRPr="00282B2E" w:rsidRDefault="00F262E1" w:rsidP="00725C39">
      <w:pPr>
        <w:jc w:val="both"/>
        <w:rPr>
          <w:rFonts w:asciiTheme="minorHAnsi" w:hAnsiTheme="minorHAnsi" w:cstheme="minorHAnsi"/>
          <w:sz w:val="22"/>
          <w:szCs w:val="22"/>
        </w:rPr>
      </w:pPr>
    </w:p>
    <w:p w14:paraId="245E3DDF" w14:textId="26560E5B" w:rsidR="00B05833" w:rsidRPr="00282B2E" w:rsidRDefault="004E319B"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Elke wijziging</w:t>
      </w:r>
      <w:r w:rsidR="00D724BB" w:rsidRPr="00282B2E">
        <w:rPr>
          <w:rFonts w:asciiTheme="minorHAnsi" w:hAnsiTheme="minorHAnsi" w:cstheme="minorHAnsi"/>
          <w:sz w:val="22"/>
          <w:szCs w:val="22"/>
        </w:rPr>
        <w:t>,</w:t>
      </w:r>
      <w:r w:rsidRPr="00282B2E">
        <w:rPr>
          <w:rFonts w:asciiTheme="minorHAnsi" w:hAnsiTheme="minorHAnsi" w:cstheme="minorHAnsi"/>
          <w:sz w:val="22"/>
          <w:szCs w:val="22"/>
        </w:rPr>
        <w:t xml:space="preserve"> zowel financieel als inhoudelijk</w:t>
      </w:r>
      <w:r w:rsidR="008C28A0" w:rsidRPr="00282B2E">
        <w:rPr>
          <w:rFonts w:asciiTheme="minorHAnsi" w:hAnsiTheme="minorHAnsi" w:cstheme="minorHAnsi"/>
          <w:sz w:val="22"/>
          <w:szCs w:val="22"/>
        </w:rPr>
        <w:t xml:space="preserve"> als qua governance</w:t>
      </w:r>
      <w:r w:rsidRPr="00282B2E">
        <w:rPr>
          <w:rFonts w:asciiTheme="minorHAnsi" w:hAnsiTheme="minorHAnsi" w:cstheme="minorHAnsi"/>
          <w:sz w:val="22"/>
          <w:szCs w:val="22"/>
        </w:rPr>
        <w:t xml:space="preserve">, aan het goedgekeurde project, moet tijdig aangevraagd worden bij het </w:t>
      </w:r>
      <w:r w:rsidR="00FC563A" w:rsidRPr="00282B2E">
        <w:rPr>
          <w:rFonts w:asciiTheme="minorHAnsi" w:hAnsiTheme="minorHAnsi" w:cstheme="minorHAnsi"/>
          <w:sz w:val="22"/>
          <w:szCs w:val="22"/>
        </w:rPr>
        <w:t>D</w:t>
      </w:r>
      <w:r w:rsidRPr="00282B2E">
        <w:rPr>
          <w:rFonts w:asciiTheme="minorHAnsi" w:hAnsiTheme="minorHAnsi" w:cstheme="minorHAnsi"/>
          <w:sz w:val="22"/>
          <w:szCs w:val="22"/>
        </w:rPr>
        <w:t>epartement EWI; dat beslist vervolgens om deze wijziging al dan niet goed te keuren.</w:t>
      </w:r>
    </w:p>
    <w:p w14:paraId="3B0AAF3A" w14:textId="77777777" w:rsidR="004E319B" w:rsidRPr="00282B2E" w:rsidRDefault="004E319B" w:rsidP="00725C39">
      <w:pPr>
        <w:pStyle w:val="Lijstalinea"/>
        <w:ind w:left="0"/>
        <w:jc w:val="both"/>
        <w:rPr>
          <w:rFonts w:asciiTheme="minorHAnsi" w:hAnsiTheme="minorHAnsi" w:cstheme="minorHAnsi"/>
          <w:sz w:val="22"/>
          <w:szCs w:val="22"/>
        </w:rPr>
      </w:pPr>
    </w:p>
    <w:p w14:paraId="1A9315F9" w14:textId="01B719E9" w:rsidR="009959D1" w:rsidRPr="00282B2E" w:rsidRDefault="0098632F"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 xml:space="preserve">Overdracht promotorschap: Indien na ondertekening van onderhavige projectovereenkomst, het promotorschap wordt overgedragen aan een andere rechtspersoon als nieuwe </w:t>
      </w:r>
      <w:r w:rsidR="00A472EA" w:rsidRPr="00282B2E">
        <w:rPr>
          <w:rFonts w:asciiTheme="minorHAnsi" w:hAnsiTheme="minorHAnsi" w:cstheme="minorHAnsi"/>
          <w:sz w:val="22"/>
          <w:szCs w:val="22"/>
        </w:rPr>
        <w:t>project</w:t>
      </w:r>
      <w:r w:rsidRPr="00282B2E">
        <w:rPr>
          <w:rFonts w:asciiTheme="minorHAnsi" w:hAnsiTheme="minorHAnsi" w:cstheme="minorHAnsi"/>
          <w:sz w:val="22"/>
          <w:szCs w:val="22"/>
        </w:rPr>
        <w:t xml:space="preserve">promotor, blijft de </w:t>
      </w:r>
      <w:r w:rsidR="00A472EA" w:rsidRPr="00282B2E">
        <w:rPr>
          <w:rFonts w:asciiTheme="minorHAnsi" w:hAnsiTheme="minorHAnsi" w:cstheme="minorHAnsi"/>
          <w:sz w:val="22"/>
          <w:szCs w:val="22"/>
        </w:rPr>
        <w:t>project</w:t>
      </w:r>
      <w:r w:rsidRPr="00282B2E">
        <w:rPr>
          <w:rFonts w:asciiTheme="minorHAnsi" w:hAnsiTheme="minorHAnsi" w:cstheme="minorHAnsi"/>
          <w:sz w:val="22"/>
          <w:szCs w:val="22"/>
        </w:rPr>
        <w:t xml:space="preserve">promotor gehouden de verplichtingen voortvloeiende uit deze projectovereenkomst na te komen indien </w:t>
      </w:r>
      <w:r w:rsidR="0096625F" w:rsidRPr="00282B2E">
        <w:rPr>
          <w:rFonts w:asciiTheme="minorHAnsi" w:hAnsiTheme="minorHAnsi" w:cstheme="minorHAnsi"/>
          <w:sz w:val="22"/>
          <w:szCs w:val="22"/>
        </w:rPr>
        <w:t>het Departement EWI</w:t>
      </w:r>
      <w:r w:rsidRPr="00282B2E">
        <w:rPr>
          <w:rFonts w:asciiTheme="minorHAnsi" w:hAnsiTheme="minorHAnsi" w:cstheme="minorHAnsi"/>
          <w:sz w:val="22"/>
          <w:szCs w:val="22"/>
        </w:rPr>
        <w:t xml:space="preserve"> oordeelt dat deze nieuwe </w:t>
      </w:r>
      <w:r w:rsidR="00A472EA" w:rsidRPr="00282B2E">
        <w:rPr>
          <w:rFonts w:asciiTheme="minorHAnsi" w:hAnsiTheme="minorHAnsi" w:cstheme="minorHAnsi"/>
          <w:sz w:val="22"/>
          <w:szCs w:val="22"/>
        </w:rPr>
        <w:t>project</w:t>
      </w:r>
      <w:r w:rsidRPr="00282B2E">
        <w:rPr>
          <w:rFonts w:asciiTheme="minorHAnsi" w:hAnsiTheme="minorHAnsi" w:cstheme="minorHAnsi"/>
          <w:sz w:val="22"/>
          <w:szCs w:val="22"/>
        </w:rPr>
        <w:t xml:space="preserve">promotor in gebreke blijft.  In dit geval verbindt de </w:t>
      </w:r>
      <w:r w:rsidR="00A472EA" w:rsidRPr="00282B2E">
        <w:rPr>
          <w:rFonts w:asciiTheme="minorHAnsi" w:hAnsiTheme="minorHAnsi" w:cstheme="minorHAnsi"/>
          <w:sz w:val="22"/>
          <w:szCs w:val="22"/>
        </w:rPr>
        <w:t>project</w:t>
      </w:r>
      <w:r w:rsidRPr="00282B2E">
        <w:rPr>
          <w:rFonts w:asciiTheme="minorHAnsi" w:hAnsiTheme="minorHAnsi" w:cstheme="minorHAnsi"/>
          <w:sz w:val="22"/>
          <w:szCs w:val="22"/>
        </w:rPr>
        <w:t xml:space="preserve">promotor zich er toe, op vraag van </w:t>
      </w:r>
      <w:r w:rsidR="00A359D3" w:rsidRPr="00282B2E">
        <w:rPr>
          <w:rFonts w:asciiTheme="minorHAnsi" w:hAnsiTheme="minorHAnsi" w:cstheme="minorHAnsi"/>
          <w:sz w:val="22"/>
          <w:szCs w:val="22"/>
        </w:rPr>
        <w:t>het Departement EWI</w:t>
      </w:r>
      <w:r w:rsidRPr="00282B2E">
        <w:rPr>
          <w:rFonts w:asciiTheme="minorHAnsi" w:hAnsiTheme="minorHAnsi" w:cstheme="minorHAnsi"/>
          <w:sz w:val="22"/>
          <w:szCs w:val="22"/>
        </w:rPr>
        <w:t>, een nieuwe projectovereenkomst af te sluiten waarin hij het promotorschap voor de resterende duur van het project terug overneemt.</w:t>
      </w:r>
    </w:p>
    <w:p w14:paraId="17BEB0A0" w14:textId="77777777" w:rsidR="009959D1" w:rsidRPr="00282B2E" w:rsidRDefault="009959D1" w:rsidP="008E740B">
      <w:pPr>
        <w:pStyle w:val="Lijstalinea"/>
        <w:ind w:left="0"/>
        <w:jc w:val="both"/>
        <w:rPr>
          <w:rFonts w:asciiTheme="minorHAnsi" w:hAnsiTheme="minorHAnsi" w:cstheme="minorHAnsi"/>
          <w:sz w:val="22"/>
          <w:szCs w:val="22"/>
        </w:rPr>
      </w:pPr>
    </w:p>
    <w:p w14:paraId="306DB2B7" w14:textId="2743FF4A" w:rsidR="00A87CC8" w:rsidRPr="00282B2E" w:rsidRDefault="00EA6A6B"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 xml:space="preserve">In geval van overmacht kan deze </w:t>
      </w:r>
      <w:r w:rsidR="00A359D3" w:rsidRPr="00282B2E">
        <w:rPr>
          <w:rFonts w:asciiTheme="minorHAnsi" w:hAnsiTheme="minorHAnsi" w:cstheme="minorHAnsi"/>
          <w:sz w:val="22"/>
          <w:szCs w:val="22"/>
        </w:rPr>
        <w:t>project</w:t>
      </w:r>
      <w:r w:rsidRPr="00282B2E">
        <w:rPr>
          <w:rFonts w:asciiTheme="minorHAnsi" w:hAnsiTheme="minorHAnsi" w:cstheme="minorHAnsi"/>
          <w:sz w:val="22"/>
          <w:szCs w:val="22"/>
        </w:rPr>
        <w:t>overeenkomst worden stopgezet</w:t>
      </w:r>
      <w:r w:rsidR="00343215" w:rsidRPr="00282B2E">
        <w:rPr>
          <w:rFonts w:asciiTheme="minorHAnsi" w:hAnsiTheme="minorHAnsi" w:cstheme="minorHAnsi"/>
          <w:sz w:val="22"/>
          <w:szCs w:val="22"/>
        </w:rPr>
        <w:t xml:space="preserve"> mits d</w:t>
      </w:r>
      <w:r w:rsidR="007D2565" w:rsidRPr="00282B2E">
        <w:rPr>
          <w:rFonts w:asciiTheme="minorHAnsi" w:hAnsiTheme="minorHAnsi" w:cstheme="minorHAnsi"/>
          <w:sz w:val="22"/>
          <w:szCs w:val="22"/>
        </w:rPr>
        <w:t xml:space="preserve">e verzoekende partij de andere partij(en) </w:t>
      </w:r>
      <w:r w:rsidRPr="00282B2E">
        <w:rPr>
          <w:rFonts w:asciiTheme="minorHAnsi" w:hAnsiTheme="minorHAnsi" w:cstheme="minorHAnsi"/>
          <w:sz w:val="22"/>
          <w:szCs w:val="22"/>
        </w:rPr>
        <w:t>schriftelijk op de hoogte brengt</w:t>
      </w:r>
      <w:r w:rsidR="002C16E0" w:rsidRPr="00282B2E">
        <w:rPr>
          <w:rFonts w:asciiTheme="minorHAnsi" w:hAnsiTheme="minorHAnsi" w:cstheme="minorHAnsi"/>
          <w:sz w:val="22"/>
          <w:szCs w:val="22"/>
        </w:rPr>
        <w:t xml:space="preserve"> </w:t>
      </w:r>
      <w:r w:rsidR="00343215" w:rsidRPr="00282B2E">
        <w:rPr>
          <w:rFonts w:asciiTheme="minorHAnsi" w:hAnsiTheme="minorHAnsi" w:cstheme="minorHAnsi"/>
          <w:sz w:val="22"/>
          <w:szCs w:val="22"/>
        </w:rPr>
        <w:t xml:space="preserve">en motiveert om welke redenen </w:t>
      </w:r>
      <w:r w:rsidR="002C16E0" w:rsidRPr="00282B2E">
        <w:rPr>
          <w:rFonts w:asciiTheme="minorHAnsi" w:hAnsiTheme="minorHAnsi" w:cstheme="minorHAnsi"/>
          <w:sz w:val="22"/>
          <w:szCs w:val="22"/>
        </w:rPr>
        <w:t>het project niet verder kan of zal worden gerealiseerd</w:t>
      </w:r>
      <w:r w:rsidRPr="00282B2E">
        <w:rPr>
          <w:rFonts w:asciiTheme="minorHAnsi" w:hAnsiTheme="minorHAnsi" w:cstheme="minorHAnsi"/>
          <w:sz w:val="22"/>
          <w:szCs w:val="22"/>
        </w:rPr>
        <w:t>.</w:t>
      </w:r>
    </w:p>
    <w:p w14:paraId="7B6DD57E" w14:textId="77777777" w:rsidR="00343215" w:rsidRPr="00282B2E" w:rsidRDefault="00343215" w:rsidP="00725C39">
      <w:pPr>
        <w:pStyle w:val="Lijstalinea"/>
        <w:ind w:left="0"/>
        <w:jc w:val="both"/>
        <w:rPr>
          <w:rFonts w:asciiTheme="minorHAnsi" w:hAnsiTheme="minorHAnsi" w:cstheme="minorHAnsi"/>
          <w:sz w:val="22"/>
          <w:szCs w:val="22"/>
        </w:rPr>
      </w:pPr>
    </w:p>
    <w:p w14:paraId="3FA439C3" w14:textId="41221E40" w:rsidR="00A87CC8" w:rsidRPr="00282B2E" w:rsidRDefault="00A87CC8" w:rsidP="00725C39">
      <w:pPr>
        <w:pStyle w:val="Lijstalinea"/>
        <w:ind w:left="0"/>
        <w:jc w:val="both"/>
        <w:rPr>
          <w:rFonts w:asciiTheme="minorHAnsi" w:hAnsiTheme="minorHAnsi" w:cstheme="minorHAnsi"/>
          <w:sz w:val="22"/>
          <w:szCs w:val="22"/>
        </w:rPr>
      </w:pPr>
      <w:r w:rsidRPr="00282B2E">
        <w:rPr>
          <w:rFonts w:asciiTheme="minorHAnsi" w:hAnsiTheme="minorHAnsi" w:cstheme="minorHAnsi"/>
          <w:sz w:val="22"/>
          <w:szCs w:val="22"/>
        </w:rPr>
        <w:t xml:space="preserve">Het failliet of de in vereffeningstelling </w:t>
      </w:r>
      <w:r w:rsidR="004B596D" w:rsidRPr="00282B2E">
        <w:rPr>
          <w:rFonts w:asciiTheme="minorHAnsi" w:hAnsiTheme="minorHAnsi" w:cstheme="minorHAnsi"/>
          <w:sz w:val="22"/>
          <w:szCs w:val="22"/>
        </w:rPr>
        <w:t xml:space="preserve">enerzijds </w:t>
      </w:r>
      <w:r w:rsidRPr="00282B2E">
        <w:rPr>
          <w:rFonts w:asciiTheme="minorHAnsi" w:hAnsiTheme="minorHAnsi" w:cstheme="minorHAnsi"/>
          <w:sz w:val="22"/>
          <w:szCs w:val="22"/>
        </w:rPr>
        <w:t xml:space="preserve">of het anderzijds in gebreke blijven van aannemers of leveranciers aan het project wordt beschouwd als een vorm van overmacht in hoofde van de </w:t>
      </w:r>
      <w:r w:rsidR="00A359D3" w:rsidRPr="00282B2E">
        <w:rPr>
          <w:rFonts w:asciiTheme="minorHAnsi" w:hAnsiTheme="minorHAnsi" w:cstheme="minorHAnsi"/>
          <w:sz w:val="22"/>
          <w:szCs w:val="22"/>
        </w:rPr>
        <w:t>projectpromotor</w:t>
      </w:r>
      <w:r w:rsidRPr="00282B2E">
        <w:rPr>
          <w:rFonts w:asciiTheme="minorHAnsi" w:hAnsiTheme="minorHAnsi" w:cstheme="minorHAnsi"/>
          <w:sz w:val="22"/>
          <w:szCs w:val="22"/>
        </w:rPr>
        <w:t xml:space="preserve"> en de tegenover het Vlaams Gewest verbonden partijen uit hoofde van de bepalingen van deze </w:t>
      </w:r>
      <w:r w:rsidR="00A359D3" w:rsidRPr="00282B2E">
        <w:rPr>
          <w:rFonts w:asciiTheme="minorHAnsi" w:hAnsiTheme="minorHAnsi" w:cstheme="minorHAnsi"/>
          <w:sz w:val="22"/>
          <w:szCs w:val="22"/>
        </w:rPr>
        <w:t>project</w:t>
      </w:r>
      <w:r w:rsidRPr="00282B2E">
        <w:rPr>
          <w:rFonts w:asciiTheme="minorHAnsi" w:hAnsiTheme="minorHAnsi" w:cstheme="minorHAnsi"/>
          <w:sz w:val="22"/>
          <w:szCs w:val="22"/>
        </w:rPr>
        <w:t xml:space="preserve">overeenkomst. De </w:t>
      </w:r>
      <w:r w:rsidR="00A359D3" w:rsidRPr="00282B2E">
        <w:rPr>
          <w:rFonts w:asciiTheme="minorHAnsi" w:hAnsiTheme="minorHAnsi" w:cstheme="minorHAnsi"/>
          <w:sz w:val="22"/>
          <w:szCs w:val="22"/>
        </w:rPr>
        <w:t xml:space="preserve">projectpromotor </w:t>
      </w:r>
      <w:r w:rsidRPr="00282B2E">
        <w:rPr>
          <w:rFonts w:asciiTheme="minorHAnsi" w:hAnsiTheme="minorHAnsi" w:cstheme="minorHAnsi"/>
          <w:sz w:val="22"/>
          <w:szCs w:val="22"/>
        </w:rPr>
        <w:t xml:space="preserve">zal alles in het werk stellen om van de gefailleerde, vereffenende of anderzijds in gebreke blijvende aannemers of leveranciers de reeds door haar of voor haar betaalde sommen terug te verkrijgen en deze, na bekomen, door te storten aan het </w:t>
      </w:r>
      <w:r w:rsidR="00B00928" w:rsidRPr="00282B2E">
        <w:rPr>
          <w:rFonts w:asciiTheme="minorHAnsi" w:hAnsiTheme="minorHAnsi" w:cstheme="minorHAnsi"/>
          <w:sz w:val="22"/>
          <w:szCs w:val="22"/>
        </w:rPr>
        <w:t>FIO</w:t>
      </w:r>
      <w:r w:rsidRPr="00282B2E">
        <w:rPr>
          <w:rFonts w:asciiTheme="minorHAnsi" w:hAnsiTheme="minorHAnsi" w:cstheme="minorHAnsi"/>
          <w:sz w:val="22"/>
          <w:szCs w:val="22"/>
        </w:rPr>
        <w:t>.</w:t>
      </w:r>
    </w:p>
    <w:p w14:paraId="1A48B267" w14:textId="77777777" w:rsidR="00D82862" w:rsidRPr="00282B2E" w:rsidRDefault="00D82862" w:rsidP="00725C39">
      <w:pPr>
        <w:pStyle w:val="Lijstalinea"/>
        <w:ind w:left="0"/>
        <w:jc w:val="both"/>
        <w:rPr>
          <w:rFonts w:asciiTheme="minorHAnsi" w:hAnsiTheme="minorHAnsi" w:cstheme="minorHAnsi"/>
          <w:sz w:val="22"/>
          <w:szCs w:val="22"/>
        </w:rPr>
      </w:pPr>
    </w:p>
    <w:p w14:paraId="71F0D49C" w14:textId="5381463F" w:rsidR="00EF6191" w:rsidRPr="00282B2E" w:rsidRDefault="0015087D"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In geval</w:t>
      </w:r>
      <w:r w:rsidR="004F723F" w:rsidRPr="00282B2E">
        <w:rPr>
          <w:rFonts w:asciiTheme="minorHAnsi" w:hAnsiTheme="minorHAnsi" w:cstheme="minorHAnsi"/>
          <w:sz w:val="22"/>
          <w:szCs w:val="22"/>
        </w:rPr>
        <w:t xml:space="preserve"> het project niet langer zinvol blijkt </w:t>
      </w:r>
      <w:r w:rsidR="00EF6191" w:rsidRPr="00282B2E">
        <w:rPr>
          <w:rFonts w:asciiTheme="minorHAnsi" w:hAnsiTheme="minorHAnsi" w:cstheme="minorHAnsi"/>
          <w:sz w:val="22"/>
          <w:szCs w:val="22"/>
        </w:rPr>
        <w:t xml:space="preserve">op basis van nieuwe wetenschappelijke inzichten kan deze </w:t>
      </w:r>
      <w:r w:rsidR="00A359D3" w:rsidRPr="00282B2E">
        <w:rPr>
          <w:rFonts w:asciiTheme="minorHAnsi" w:hAnsiTheme="minorHAnsi" w:cstheme="minorHAnsi"/>
          <w:sz w:val="22"/>
          <w:szCs w:val="22"/>
        </w:rPr>
        <w:t>project</w:t>
      </w:r>
      <w:r w:rsidR="00EF6191" w:rsidRPr="00282B2E">
        <w:rPr>
          <w:rFonts w:asciiTheme="minorHAnsi" w:hAnsiTheme="minorHAnsi" w:cstheme="minorHAnsi"/>
          <w:sz w:val="22"/>
          <w:szCs w:val="22"/>
        </w:rPr>
        <w:t xml:space="preserve">overeenkomst worden stopgezet mits de </w:t>
      </w:r>
      <w:r w:rsidR="00A359D3" w:rsidRPr="00282B2E">
        <w:rPr>
          <w:rFonts w:asciiTheme="minorHAnsi" w:hAnsiTheme="minorHAnsi" w:cstheme="minorHAnsi"/>
          <w:sz w:val="22"/>
          <w:szCs w:val="22"/>
        </w:rPr>
        <w:t>projectpromotor</w:t>
      </w:r>
      <w:r w:rsidR="00EF6191" w:rsidRPr="00282B2E">
        <w:rPr>
          <w:rFonts w:asciiTheme="minorHAnsi" w:hAnsiTheme="minorHAnsi" w:cstheme="minorHAnsi"/>
          <w:sz w:val="22"/>
          <w:szCs w:val="22"/>
        </w:rPr>
        <w:t xml:space="preserve"> het Vlaams Gewest schriftelijk op de hoogte brengt </w:t>
      </w:r>
      <w:r w:rsidR="00343215" w:rsidRPr="00282B2E">
        <w:rPr>
          <w:rFonts w:asciiTheme="minorHAnsi" w:hAnsiTheme="minorHAnsi" w:cstheme="minorHAnsi"/>
          <w:sz w:val="22"/>
          <w:szCs w:val="22"/>
        </w:rPr>
        <w:t xml:space="preserve">en motiveert om welke redenen </w:t>
      </w:r>
      <w:r w:rsidR="00EF6191" w:rsidRPr="00282B2E">
        <w:rPr>
          <w:rFonts w:asciiTheme="minorHAnsi" w:hAnsiTheme="minorHAnsi" w:cstheme="minorHAnsi"/>
          <w:sz w:val="22"/>
          <w:szCs w:val="22"/>
        </w:rPr>
        <w:t>dat het project wordt stopgezet.</w:t>
      </w:r>
    </w:p>
    <w:p w14:paraId="3F19518B" w14:textId="77777777" w:rsidR="00295343" w:rsidRPr="00282B2E" w:rsidRDefault="00295343" w:rsidP="00725C39">
      <w:pPr>
        <w:pStyle w:val="Lijstalinea"/>
        <w:ind w:left="0"/>
        <w:jc w:val="both"/>
        <w:rPr>
          <w:rFonts w:asciiTheme="minorHAnsi" w:hAnsiTheme="minorHAnsi" w:cstheme="minorHAnsi"/>
          <w:sz w:val="22"/>
          <w:szCs w:val="22"/>
        </w:rPr>
      </w:pPr>
    </w:p>
    <w:p w14:paraId="495A187D" w14:textId="5B048CBF" w:rsidR="00F262E1" w:rsidRPr="00282B2E" w:rsidRDefault="00F262E1"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 xml:space="preserve">Indien de </w:t>
      </w:r>
      <w:r w:rsidR="00A359D3" w:rsidRPr="00282B2E">
        <w:rPr>
          <w:rFonts w:asciiTheme="minorHAnsi" w:hAnsiTheme="minorHAnsi" w:cstheme="minorHAnsi"/>
          <w:sz w:val="22"/>
          <w:szCs w:val="22"/>
        </w:rPr>
        <w:t>projectpromotor</w:t>
      </w:r>
      <w:r w:rsidR="006F07FC" w:rsidRPr="00282B2E">
        <w:rPr>
          <w:rFonts w:asciiTheme="minorHAnsi" w:hAnsiTheme="minorHAnsi" w:cstheme="minorHAnsi"/>
          <w:sz w:val="22"/>
          <w:szCs w:val="22"/>
        </w:rPr>
        <w:t xml:space="preserve"> </w:t>
      </w:r>
      <w:r w:rsidR="000414C1" w:rsidRPr="00282B2E">
        <w:rPr>
          <w:rFonts w:asciiTheme="minorHAnsi" w:hAnsiTheme="minorHAnsi" w:cstheme="minorHAnsi"/>
          <w:sz w:val="22"/>
          <w:szCs w:val="22"/>
        </w:rPr>
        <w:t xml:space="preserve">of een </w:t>
      </w:r>
      <w:r w:rsidR="00A359D3" w:rsidRPr="00282B2E">
        <w:rPr>
          <w:rFonts w:asciiTheme="minorHAnsi" w:hAnsiTheme="minorHAnsi" w:cstheme="minorHAnsi"/>
          <w:sz w:val="22"/>
          <w:szCs w:val="22"/>
        </w:rPr>
        <w:t>betrokken projectpartner en/of derde</w:t>
      </w:r>
      <w:r w:rsidRPr="00282B2E">
        <w:rPr>
          <w:rFonts w:asciiTheme="minorHAnsi" w:hAnsiTheme="minorHAnsi" w:cstheme="minorHAnsi"/>
          <w:sz w:val="22"/>
          <w:szCs w:val="22"/>
        </w:rPr>
        <w:t xml:space="preserve"> andere dan het </w:t>
      </w:r>
      <w:r w:rsidR="00A64296" w:rsidRPr="00282B2E">
        <w:rPr>
          <w:rFonts w:asciiTheme="minorHAnsi" w:hAnsiTheme="minorHAnsi" w:cstheme="minorHAnsi"/>
          <w:sz w:val="22"/>
          <w:szCs w:val="22"/>
        </w:rPr>
        <w:t>Vlaams Gewest</w:t>
      </w:r>
      <w:r w:rsidR="000B2CE4" w:rsidRPr="00282B2E">
        <w:rPr>
          <w:rFonts w:asciiTheme="minorHAnsi" w:hAnsiTheme="minorHAnsi" w:cstheme="minorHAnsi"/>
          <w:sz w:val="22"/>
          <w:szCs w:val="22"/>
        </w:rPr>
        <w:t xml:space="preserve"> </w:t>
      </w:r>
      <w:r w:rsidRPr="00282B2E">
        <w:rPr>
          <w:rFonts w:asciiTheme="minorHAnsi" w:hAnsiTheme="minorHAnsi" w:cstheme="minorHAnsi"/>
          <w:sz w:val="22"/>
          <w:szCs w:val="22"/>
        </w:rPr>
        <w:t>in gebreke blijft</w:t>
      </w:r>
      <w:r w:rsidR="00175062" w:rsidRPr="00282B2E">
        <w:rPr>
          <w:rFonts w:asciiTheme="minorHAnsi" w:hAnsiTheme="minorHAnsi" w:cstheme="minorHAnsi"/>
          <w:sz w:val="22"/>
          <w:szCs w:val="22"/>
        </w:rPr>
        <w:t xml:space="preserve"> </w:t>
      </w:r>
      <w:r w:rsidRPr="00282B2E">
        <w:rPr>
          <w:rFonts w:asciiTheme="minorHAnsi" w:hAnsiTheme="minorHAnsi" w:cstheme="minorHAnsi"/>
          <w:sz w:val="22"/>
          <w:szCs w:val="22"/>
        </w:rPr>
        <w:t xml:space="preserve">om een bepaling van deze </w:t>
      </w:r>
      <w:r w:rsidR="00A359D3" w:rsidRPr="00282B2E">
        <w:rPr>
          <w:rFonts w:asciiTheme="minorHAnsi" w:hAnsiTheme="minorHAnsi" w:cstheme="minorHAnsi"/>
          <w:sz w:val="22"/>
          <w:szCs w:val="22"/>
        </w:rPr>
        <w:t>project</w:t>
      </w:r>
      <w:r w:rsidR="00CC4254" w:rsidRPr="00282B2E">
        <w:rPr>
          <w:rFonts w:asciiTheme="minorHAnsi" w:hAnsiTheme="minorHAnsi" w:cstheme="minorHAnsi"/>
          <w:sz w:val="22"/>
          <w:szCs w:val="22"/>
        </w:rPr>
        <w:t>overeenkomst</w:t>
      </w:r>
      <w:r w:rsidRPr="00282B2E">
        <w:rPr>
          <w:rFonts w:asciiTheme="minorHAnsi" w:hAnsiTheme="minorHAnsi" w:cstheme="minorHAnsi"/>
          <w:sz w:val="22"/>
          <w:szCs w:val="22"/>
        </w:rPr>
        <w:t xml:space="preserve"> na te leven, en </w:t>
      </w:r>
      <w:r w:rsidR="00EF6191" w:rsidRPr="00282B2E">
        <w:rPr>
          <w:rFonts w:asciiTheme="minorHAnsi" w:hAnsiTheme="minorHAnsi" w:cstheme="minorHAnsi"/>
          <w:sz w:val="22"/>
          <w:szCs w:val="22"/>
        </w:rPr>
        <w:t xml:space="preserve">de </w:t>
      </w:r>
      <w:r w:rsidR="00A359D3" w:rsidRPr="00282B2E">
        <w:rPr>
          <w:rFonts w:asciiTheme="minorHAnsi" w:hAnsiTheme="minorHAnsi" w:cstheme="minorHAnsi"/>
          <w:sz w:val="22"/>
          <w:szCs w:val="22"/>
        </w:rPr>
        <w:t>projectpromotor</w:t>
      </w:r>
      <w:r w:rsidR="00EF6191" w:rsidRPr="00282B2E">
        <w:rPr>
          <w:rFonts w:asciiTheme="minorHAnsi" w:hAnsiTheme="minorHAnsi" w:cstheme="minorHAnsi"/>
          <w:sz w:val="22"/>
          <w:szCs w:val="22"/>
        </w:rPr>
        <w:t xml:space="preserve"> </w:t>
      </w:r>
      <w:r w:rsidRPr="00282B2E">
        <w:rPr>
          <w:rFonts w:asciiTheme="minorHAnsi" w:hAnsiTheme="minorHAnsi" w:cstheme="minorHAnsi"/>
          <w:sz w:val="22"/>
          <w:szCs w:val="22"/>
        </w:rPr>
        <w:t xml:space="preserve">daarvoor door het </w:t>
      </w:r>
      <w:r w:rsidR="00A64296" w:rsidRPr="00282B2E">
        <w:rPr>
          <w:rFonts w:asciiTheme="minorHAnsi" w:hAnsiTheme="minorHAnsi" w:cstheme="minorHAnsi"/>
          <w:sz w:val="22"/>
          <w:szCs w:val="22"/>
        </w:rPr>
        <w:t>Vlaams Gewest</w:t>
      </w:r>
      <w:r w:rsidR="00F8501E" w:rsidRPr="00282B2E">
        <w:rPr>
          <w:rFonts w:asciiTheme="minorHAnsi" w:hAnsiTheme="minorHAnsi" w:cstheme="minorHAnsi"/>
          <w:sz w:val="22"/>
          <w:szCs w:val="22"/>
        </w:rPr>
        <w:t xml:space="preserve"> </w:t>
      </w:r>
      <w:r w:rsidR="000B2CE4" w:rsidRPr="00282B2E">
        <w:rPr>
          <w:rFonts w:asciiTheme="minorHAnsi" w:hAnsiTheme="minorHAnsi" w:cstheme="minorHAnsi"/>
          <w:sz w:val="22"/>
          <w:szCs w:val="22"/>
        </w:rPr>
        <w:t xml:space="preserve">schriftelijk in gebreke </w:t>
      </w:r>
      <w:r w:rsidRPr="00282B2E">
        <w:rPr>
          <w:rFonts w:asciiTheme="minorHAnsi" w:hAnsiTheme="minorHAnsi" w:cstheme="minorHAnsi"/>
          <w:sz w:val="22"/>
          <w:szCs w:val="22"/>
        </w:rPr>
        <w:t xml:space="preserve">wordt gesteld door middel van een aangetekend schrijven, dan mag het </w:t>
      </w:r>
      <w:r w:rsidR="00A64296" w:rsidRPr="00282B2E">
        <w:rPr>
          <w:rFonts w:asciiTheme="minorHAnsi" w:hAnsiTheme="minorHAnsi" w:cstheme="minorHAnsi"/>
          <w:sz w:val="22"/>
          <w:szCs w:val="22"/>
        </w:rPr>
        <w:t>Vlaams Gewest</w:t>
      </w:r>
      <w:r w:rsidR="00F8501E" w:rsidRPr="00282B2E">
        <w:rPr>
          <w:rFonts w:asciiTheme="minorHAnsi" w:hAnsiTheme="minorHAnsi" w:cstheme="minorHAnsi"/>
          <w:sz w:val="22"/>
          <w:szCs w:val="22"/>
        </w:rPr>
        <w:t xml:space="preserve"> d</w:t>
      </w:r>
      <w:r w:rsidRPr="00282B2E">
        <w:rPr>
          <w:rFonts w:asciiTheme="minorHAnsi" w:hAnsiTheme="minorHAnsi" w:cstheme="minorHAnsi"/>
          <w:sz w:val="22"/>
          <w:szCs w:val="22"/>
        </w:rPr>
        <w:t xml:space="preserve">e uitvoering van deze </w:t>
      </w:r>
      <w:r w:rsidR="00A359D3" w:rsidRPr="00282B2E">
        <w:rPr>
          <w:rFonts w:asciiTheme="minorHAnsi" w:hAnsiTheme="minorHAnsi" w:cstheme="minorHAnsi"/>
          <w:sz w:val="22"/>
          <w:szCs w:val="22"/>
        </w:rPr>
        <w:t>project</w:t>
      </w:r>
      <w:r w:rsidR="00CC4254" w:rsidRPr="00282B2E">
        <w:rPr>
          <w:rFonts w:asciiTheme="minorHAnsi" w:hAnsiTheme="minorHAnsi" w:cstheme="minorHAnsi"/>
          <w:sz w:val="22"/>
          <w:szCs w:val="22"/>
        </w:rPr>
        <w:t>overeenkomst</w:t>
      </w:r>
      <w:r w:rsidRPr="00282B2E">
        <w:rPr>
          <w:rFonts w:asciiTheme="minorHAnsi" w:hAnsiTheme="minorHAnsi" w:cstheme="minorHAnsi"/>
          <w:sz w:val="22"/>
          <w:szCs w:val="22"/>
        </w:rPr>
        <w:t xml:space="preserve"> schorsen</w:t>
      </w:r>
      <w:r w:rsidR="000B2CE4" w:rsidRPr="00282B2E">
        <w:rPr>
          <w:rFonts w:asciiTheme="minorHAnsi" w:hAnsiTheme="minorHAnsi" w:cstheme="minorHAnsi"/>
          <w:sz w:val="22"/>
          <w:szCs w:val="22"/>
        </w:rPr>
        <w:t xml:space="preserve"> </w:t>
      </w:r>
      <w:r w:rsidRPr="00282B2E">
        <w:rPr>
          <w:rFonts w:asciiTheme="minorHAnsi" w:hAnsiTheme="minorHAnsi" w:cstheme="minorHAnsi"/>
          <w:sz w:val="22"/>
          <w:szCs w:val="22"/>
        </w:rPr>
        <w:t xml:space="preserve">vanaf de datum van ingebrekestelling. </w:t>
      </w:r>
      <w:r w:rsidR="00343215" w:rsidRPr="00282B2E">
        <w:rPr>
          <w:rFonts w:asciiTheme="minorHAnsi" w:hAnsiTheme="minorHAnsi" w:cstheme="minorHAnsi"/>
          <w:sz w:val="22"/>
          <w:szCs w:val="22"/>
        </w:rPr>
        <w:t xml:space="preserve">Indien zestig dagen na datum van een schorsing de </w:t>
      </w:r>
      <w:r w:rsidR="00A359D3" w:rsidRPr="00282B2E">
        <w:rPr>
          <w:rFonts w:asciiTheme="minorHAnsi" w:hAnsiTheme="minorHAnsi" w:cstheme="minorHAnsi"/>
          <w:sz w:val="22"/>
          <w:szCs w:val="22"/>
        </w:rPr>
        <w:t>projectpromotor</w:t>
      </w:r>
      <w:r w:rsidR="00343215" w:rsidRPr="00282B2E">
        <w:rPr>
          <w:rFonts w:asciiTheme="minorHAnsi" w:hAnsiTheme="minorHAnsi" w:cstheme="minorHAnsi"/>
          <w:sz w:val="22"/>
          <w:szCs w:val="22"/>
        </w:rPr>
        <w:t xml:space="preserve"> het in gebreke gestelde niet tot voldoening van het Vlaams Gewest kan herstellen, of kan afdwingen te herstellen, dan mag het Vlaams Gewest deze </w:t>
      </w:r>
      <w:r w:rsidR="00A359D3" w:rsidRPr="00282B2E">
        <w:rPr>
          <w:rFonts w:asciiTheme="minorHAnsi" w:hAnsiTheme="minorHAnsi" w:cstheme="minorHAnsi"/>
          <w:sz w:val="22"/>
          <w:szCs w:val="22"/>
        </w:rPr>
        <w:t>project</w:t>
      </w:r>
      <w:r w:rsidR="00343215" w:rsidRPr="00282B2E">
        <w:rPr>
          <w:rFonts w:asciiTheme="minorHAnsi" w:hAnsiTheme="minorHAnsi" w:cstheme="minorHAnsi"/>
          <w:sz w:val="22"/>
          <w:szCs w:val="22"/>
        </w:rPr>
        <w:t>overeenkomst beëindigen.</w:t>
      </w:r>
    </w:p>
    <w:p w14:paraId="206A48D5" w14:textId="77777777" w:rsidR="004F723F" w:rsidRPr="00282B2E" w:rsidRDefault="004F723F" w:rsidP="00725C39">
      <w:pPr>
        <w:pStyle w:val="Lijstalinea"/>
        <w:ind w:left="0"/>
        <w:jc w:val="both"/>
        <w:rPr>
          <w:rFonts w:asciiTheme="minorHAnsi" w:hAnsiTheme="minorHAnsi" w:cstheme="minorHAnsi"/>
          <w:sz w:val="22"/>
          <w:szCs w:val="22"/>
        </w:rPr>
      </w:pPr>
    </w:p>
    <w:p w14:paraId="2878C98E" w14:textId="0463FBEE" w:rsidR="00BF798F" w:rsidRPr="00282B2E" w:rsidRDefault="004F723F" w:rsidP="00725C39">
      <w:pPr>
        <w:pStyle w:val="Lijstalinea"/>
        <w:numPr>
          <w:ilvl w:val="1"/>
          <w:numId w:val="15"/>
        </w:numPr>
        <w:jc w:val="both"/>
        <w:rPr>
          <w:rFonts w:asciiTheme="minorHAnsi" w:hAnsiTheme="minorHAnsi" w:cstheme="minorHAnsi"/>
          <w:sz w:val="22"/>
          <w:szCs w:val="22"/>
        </w:rPr>
      </w:pPr>
      <w:r w:rsidRPr="00282B2E">
        <w:rPr>
          <w:rFonts w:asciiTheme="minorHAnsi" w:hAnsiTheme="minorHAnsi" w:cstheme="minorHAnsi"/>
          <w:sz w:val="22"/>
          <w:szCs w:val="22"/>
        </w:rPr>
        <w:t xml:space="preserve">In geval van vroegtijdige beëindiging van de </w:t>
      </w:r>
      <w:r w:rsidR="00A359D3" w:rsidRPr="00282B2E">
        <w:rPr>
          <w:rFonts w:asciiTheme="minorHAnsi" w:hAnsiTheme="minorHAnsi" w:cstheme="minorHAnsi"/>
          <w:sz w:val="22"/>
          <w:szCs w:val="22"/>
        </w:rPr>
        <w:t>project</w:t>
      </w:r>
      <w:r w:rsidRPr="00282B2E">
        <w:rPr>
          <w:rFonts w:asciiTheme="minorHAnsi" w:hAnsiTheme="minorHAnsi" w:cstheme="minorHAnsi"/>
          <w:sz w:val="22"/>
          <w:szCs w:val="22"/>
        </w:rPr>
        <w:t xml:space="preserve">overeenkomst </w:t>
      </w:r>
      <w:r w:rsidR="00BF798F" w:rsidRPr="00282B2E">
        <w:rPr>
          <w:rFonts w:asciiTheme="minorHAnsi" w:hAnsiTheme="minorHAnsi" w:cstheme="minorHAnsi"/>
          <w:sz w:val="22"/>
          <w:szCs w:val="22"/>
        </w:rPr>
        <w:t xml:space="preserve">dient de </w:t>
      </w:r>
      <w:r w:rsidR="00A359D3" w:rsidRPr="00282B2E">
        <w:rPr>
          <w:rFonts w:asciiTheme="minorHAnsi" w:hAnsiTheme="minorHAnsi" w:cstheme="minorHAnsi"/>
          <w:sz w:val="22"/>
          <w:szCs w:val="22"/>
        </w:rPr>
        <w:t xml:space="preserve">projectpromotor, </w:t>
      </w:r>
      <w:r w:rsidR="00BF798F" w:rsidRPr="00282B2E">
        <w:rPr>
          <w:rFonts w:asciiTheme="minorHAnsi" w:hAnsiTheme="minorHAnsi" w:cstheme="minorHAnsi"/>
          <w:sz w:val="22"/>
          <w:szCs w:val="22"/>
        </w:rPr>
        <w:t xml:space="preserve">binnen de </w:t>
      </w:r>
      <w:r w:rsidR="007D2565" w:rsidRPr="00282B2E">
        <w:rPr>
          <w:rFonts w:asciiTheme="minorHAnsi" w:hAnsiTheme="minorHAnsi" w:cstheme="minorHAnsi"/>
          <w:sz w:val="22"/>
          <w:szCs w:val="22"/>
        </w:rPr>
        <w:t xml:space="preserve">6 </w:t>
      </w:r>
      <w:r w:rsidR="00BF798F" w:rsidRPr="00282B2E">
        <w:rPr>
          <w:rFonts w:asciiTheme="minorHAnsi" w:hAnsiTheme="minorHAnsi" w:cstheme="minorHAnsi"/>
          <w:sz w:val="22"/>
          <w:szCs w:val="22"/>
        </w:rPr>
        <w:t>maanden na beëindiging van de overeenkomst, een eindrapport met eindafrekening in.</w:t>
      </w:r>
    </w:p>
    <w:p w14:paraId="7D88D8C6" w14:textId="77777777" w:rsidR="00EA338A" w:rsidRPr="00282B2E" w:rsidRDefault="00EA338A" w:rsidP="00725C39">
      <w:pPr>
        <w:jc w:val="both"/>
        <w:rPr>
          <w:rFonts w:asciiTheme="minorHAnsi" w:hAnsiTheme="minorHAnsi" w:cstheme="minorHAnsi"/>
          <w:sz w:val="22"/>
          <w:szCs w:val="22"/>
        </w:rPr>
      </w:pPr>
    </w:p>
    <w:p w14:paraId="6DC441E2" w14:textId="555F79B3" w:rsidR="00F262E1" w:rsidRPr="00FC6757" w:rsidRDefault="00F262E1" w:rsidP="00725C39">
      <w:pPr>
        <w:pStyle w:val="Lijstalinea"/>
        <w:numPr>
          <w:ilvl w:val="0"/>
          <w:numId w:val="15"/>
        </w:numPr>
        <w:jc w:val="both"/>
        <w:rPr>
          <w:rFonts w:asciiTheme="minorHAnsi" w:hAnsiTheme="minorHAnsi" w:cstheme="minorHAnsi"/>
          <w:b/>
          <w:bCs/>
          <w:sz w:val="22"/>
          <w:szCs w:val="22"/>
        </w:rPr>
      </w:pPr>
      <w:r w:rsidRPr="00FC6757">
        <w:rPr>
          <w:rFonts w:asciiTheme="minorHAnsi" w:hAnsiTheme="minorHAnsi" w:cstheme="minorHAnsi"/>
          <w:b/>
          <w:bCs/>
          <w:sz w:val="22"/>
          <w:szCs w:val="22"/>
        </w:rPr>
        <w:t>Toepasselijk recht en geschillenregeling</w:t>
      </w:r>
    </w:p>
    <w:p w14:paraId="1D207D2E" w14:textId="77777777" w:rsidR="00F262E1" w:rsidRPr="00282B2E" w:rsidRDefault="00F262E1" w:rsidP="00725C39">
      <w:pPr>
        <w:jc w:val="both"/>
        <w:rPr>
          <w:rFonts w:asciiTheme="minorHAnsi" w:hAnsiTheme="minorHAnsi" w:cstheme="minorHAnsi"/>
          <w:sz w:val="22"/>
          <w:szCs w:val="22"/>
        </w:rPr>
      </w:pPr>
    </w:p>
    <w:p w14:paraId="026F0DC7" w14:textId="5252813D" w:rsidR="00C0065D" w:rsidRPr="00282B2E" w:rsidRDefault="00D4226F"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De partijen </w:t>
      </w:r>
      <w:r w:rsidR="00C0065D" w:rsidRPr="00282B2E">
        <w:rPr>
          <w:rFonts w:asciiTheme="minorHAnsi" w:hAnsiTheme="minorHAnsi" w:cstheme="minorHAnsi"/>
          <w:sz w:val="22"/>
          <w:szCs w:val="22"/>
        </w:rPr>
        <w:t xml:space="preserve">verbinden er zich toe om in geval van twistpunten in verband met de interpretatie en/of de uitvoering van onderhavig </w:t>
      </w:r>
      <w:r w:rsidR="00A359D3" w:rsidRPr="00282B2E">
        <w:rPr>
          <w:rFonts w:asciiTheme="minorHAnsi" w:hAnsiTheme="minorHAnsi" w:cstheme="minorHAnsi"/>
          <w:sz w:val="22"/>
          <w:szCs w:val="22"/>
        </w:rPr>
        <w:t>project</w:t>
      </w:r>
      <w:r w:rsidR="00CC4254" w:rsidRPr="00282B2E">
        <w:rPr>
          <w:rFonts w:asciiTheme="minorHAnsi" w:hAnsiTheme="minorHAnsi" w:cstheme="minorHAnsi"/>
          <w:sz w:val="22"/>
          <w:szCs w:val="22"/>
        </w:rPr>
        <w:t>overeenkomst</w:t>
      </w:r>
      <w:r w:rsidR="00C0065D" w:rsidRPr="00282B2E">
        <w:rPr>
          <w:rFonts w:asciiTheme="minorHAnsi" w:hAnsiTheme="minorHAnsi" w:cstheme="minorHAnsi"/>
          <w:sz w:val="22"/>
          <w:szCs w:val="22"/>
        </w:rPr>
        <w:t xml:space="preserve"> alles in het werk te stellen om in onderling overleg tot een oplossing te komen.</w:t>
      </w:r>
    </w:p>
    <w:p w14:paraId="79704A61" w14:textId="77777777" w:rsidR="00C0065D" w:rsidRPr="00282B2E" w:rsidRDefault="00C0065D" w:rsidP="00725C39">
      <w:pPr>
        <w:jc w:val="both"/>
        <w:rPr>
          <w:rFonts w:asciiTheme="minorHAnsi" w:hAnsiTheme="minorHAnsi" w:cstheme="minorHAnsi"/>
          <w:sz w:val="22"/>
          <w:szCs w:val="22"/>
        </w:rPr>
      </w:pPr>
    </w:p>
    <w:p w14:paraId="63E26931" w14:textId="04B9CF7F" w:rsidR="001A1F63" w:rsidRPr="00282B2E" w:rsidRDefault="00F8501E" w:rsidP="00725C39">
      <w:pPr>
        <w:jc w:val="both"/>
        <w:rPr>
          <w:rFonts w:asciiTheme="minorHAnsi" w:hAnsiTheme="minorHAnsi" w:cstheme="minorHAnsi"/>
          <w:sz w:val="22"/>
          <w:szCs w:val="22"/>
        </w:rPr>
      </w:pPr>
      <w:r w:rsidRPr="00282B2E">
        <w:rPr>
          <w:rFonts w:asciiTheme="minorHAnsi" w:hAnsiTheme="minorHAnsi" w:cstheme="minorHAnsi"/>
          <w:sz w:val="22"/>
          <w:szCs w:val="22"/>
        </w:rPr>
        <w:lastRenderedPageBreak/>
        <w:t>G</w:t>
      </w:r>
      <w:r w:rsidR="00D4226F" w:rsidRPr="00282B2E">
        <w:rPr>
          <w:rFonts w:asciiTheme="minorHAnsi" w:hAnsiTheme="minorHAnsi" w:cstheme="minorHAnsi"/>
          <w:sz w:val="22"/>
          <w:szCs w:val="22"/>
        </w:rPr>
        <w:t xml:space="preserve">eschillen die niet in onderling overleg kunnen opgelost worden, </w:t>
      </w:r>
      <w:r w:rsidR="00E633B6" w:rsidRPr="00282B2E">
        <w:rPr>
          <w:rFonts w:asciiTheme="minorHAnsi" w:hAnsiTheme="minorHAnsi" w:cstheme="minorHAnsi"/>
          <w:sz w:val="22"/>
          <w:szCs w:val="22"/>
        </w:rPr>
        <w:t xml:space="preserve">zullen </w:t>
      </w:r>
      <w:r w:rsidR="00382565" w:rsidRPr="00282B2E">
        <w:rPr>
          <w:rFonts w:asciiTheme="minorHAnsi" w:hAnsiTheme="minorHAnsi" w:cstheme="minorHAnsi"/>
          <w:sz w:val="22"/>
          <w:szCs w:val="22"/>
        </w:rPr>
        <w:t xml:space="preserve">uitsluitend </w:t>
      </w:r>
      <w:r w:rsidR="003E2521" w:rsidRPr="00282B2E">
        <w:rPr>
          <w:rFonts w:asciiTheme="minorHAnsi" w:hAnsiTheme="minorHAnsi" w:cstheme="minorHAnsi"/>
          <w:sz w:val="22"/>
          <w:szCs w:val="22"/>
        </w:rPr>
        <w:t>ter beslechting aan de Nederlandstalige kamers van de hoven en rechtbanken van</w:t>
      </w:r>
      <w:r w:rsidR="00C03FFD" w:rsidRPr="00282B2E">
        <w:rPr>
          <w:rFonts w:asciiTheme="minorHAnsi" w:hAnsiTheme="minorHAnsi" w:cstheme="minorHAnsi"/>
          <w:sz w:val="22"/>
          <w:szCs w:val="22"/>
        </w:rPr>
        <w:t xml:space="preserve"> het gerechtelijke arrondissement</w:t>
      </w:r>
      <w:r w:rsidR="003E2521" w:rsidRPr="00282B2E">
        <w:rPr>
          <w:rFonts w:asciiTheme="minorHAnsi" w:hAnsiTheme="minorHAnsi" w:cstheme="minorHAnsi"/>
          <w:sz w:val="22"/>
          <w:szCs w:val="22"/>
        </w:rPr>
        <w:t xml:space="preserve"> Brussel worden voorgelegd. </w:t>
      </w:r>
      <w:r w:rsidR="00E633B6" w:rsidRPr="00282B2E">
        <w:rPr>
          <w:rFonts w:asciiTheme="minorHAnsi" w:hAnsiTheme="minorHAnsi" w:cstheme="minorHAnsi"/>
          <w:sz w:val="22"/>
          <w:szCs w:val="22"/>
        </w:rPr>
        <w:t>Het Belgische recht is van toepassing</w:t>
      </w:r>
      <w:r w:rsidR="00D9400B" w:rsidRPr="00282B2E">
        <w:rPr>
          <w:rFonts w:asciiTheme="minorHAnsi" w:hAnsiTheme="minorHAnsi" w:cstheme="minorHAnsi"/>
          <w:sz w:val="22"/>
          <w:szCs w:val="22"/>
        </w:rPr>
        <w:t>.</w:t>
      </w:r>
    </w:p>
    <w:p w14:paraId="40843A7E" w14:textId="77777777" w:rsidR="00EF3C8D" w:rsidRPr="00282B2E" w:rsidRDefault="00EF3C8D" w:rsidP="00725C39">
      <w:pPr>
        <w:jc w:val="both"/>
        <w:rPr>
          <w:rFonts w:asciiTheme="minorHAnsi" w:hAnsiTheme="minorHAnsi" w:cstheme="minorHAnsi"/>
          <w:sz w:val="22"/>
          <w:szCs w:val="22"/>
        </w:rPr>
      </w:pPr>
    </w:p>
    <w:p w14:paraId="632C334E" w14:textId="37F7F979" w:rsidR="00EF3C8D" w:rsidRPr="00FC6757" w:rsidRDefault="00EF3C8D" w:rsidP="00725C39">
      <w:pPr>
        <w:pStyle w:val="Lijstalinea"/>
        <w:numPr>
          <w:ilvl w:val="0"/>
          <w:numId w:val="15"/>
        </w:numPr>
        <w:jc w:val="both"/>
        <w:rPr>
          <w:rFonts w:asciiTheme="minorHAnsi" w:hAnsiTheme="minorHAnsi" w:cstheme="minorHAnsi"/>
          <w:b/>
          <w:bCs/>
          <w:sz w:val="22"/>
          <w:szCs w:val="22"/>
        </w:rPr>
      </w:pPr>
      <w:r w:rsidRPr="00FC6757">
        <w:rPr>
          <w:rFonts w:asciiTheme="minorHAnsi" w:hAnsiTheme="minorHAnsi" w:cstheme="minorHAnsi"/>
          <w:b/>
          <w:bCs/>
          <w:sz w:val="22"/>
          <w:szCs w:val="22"/>
        </w:rPr>
        <w:t xml:space="preserve">Briefwisseling </w:t>
      </w:r>
    </w:p>
    <w:p w14:paraId="31B92DE0" w14:textId="77777777" w:rsidR="00EF3C8D" w:rsidRPr="00282B2E" w:rsidRDefault="00EF3C8D" w:rsidP="00725C39">
      <w:pPr>
        <w:jc w:val="both"/>
        <w:rPr>
          <w:rFonts w:asciiTheme="minorHAnsi" w:hAnsiTheme="minorHAnsi" w:cstheme="minorHAnsi"/>
          <w:sz w:val="22"/>
          <w:szCs w:val="22"/>
        </w:rPr>
      </w:pPr>
    </w:p>
    <w:p w14:paraId="2821AB7D" w14:textId="0AC49196" w:rsidR="002F4BDC" w:rsidRPr="00282B2E" w:rsidRDefault="002F4BDC"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Alle briefwisseling in verband met deze </w:t>
      </w:r>
      <w:r w:rsidR="00A359D3" w:rsidRPr="00282B2E">
        <w:rPr>
          <w:rFonts w:asciiTheme="minorHAnsi" w:hAnsiTheme="minorHAnsi" w:cstheme="minorHAnsi"/>
          <w:sz w:val="22"/>
          <w:szCs w:val="22"/>
        </w:rPr>
        <w:t>project</w:t>
      </w:r>
      <w:r w:rsidR="00CC4254" w:rsidRPr="00282B2E">
        <w:rPr>
          <w:rFonts w:asciiTheme="minorHAnsi" w:hAnsiTheme="minorHAnsi" w:cstheme="minorHAnsi"/>
          <w:sz w:val="22"/>
          <w:szCs w:val="22"/>
        </w:rPr>
        <w:t>overeenkomst</w:t>
      </w:r>
      <w:r w:rsidRPr="00282B2E">
        <w:rPr>
          <w:rFonts w:asciiTheme="minorHAnsi" w:hAnsiTheme="minorHAnsi" w:cstheme="minorHAnsi"/>
          <w:sz w:val="22"/>
          <w:szCs w:val="22"/>
        </w:rPr>
        <w:t xml:space="preserve"> moet worden geadresseerd aan:</w:t>
      </w:r>
    </w:p>
    <w:p w14:paraId="2EBCAE55" w14:textId="77777777" w:rsidR="00390E3C" w:rsidRPr="00282B2E" w:rsidRDefault="00390E3C" w:rsidP="00725C39">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778B724" w14:textId="77777777" w:rsidR="008B4274" w:rsidRPr="00FC6757" w:rsidRDefault="00EF3C8D" w:rsidP="00725C39">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r w:rsidRPr="00FC6757">
        <w:rPr>
          <w:rFonts w:asciiTheme="minorHAnsi" w:hAnsiTheme="minorHAnsi" w:cstheme="minorHAnsi"/>
          <w:b/>
          <w:sz w:val="22"/>
          <w:szCs w:val="22"/>
        </w:rPr>
        <w:t xml:space="preserve">Departement EWI </w:t>
      </w:r>
    </w:p>
    <w:p w14:paraId="0D16A5C4" w14:textId="3211DCD8" w:rsidR="00AC49EA" w:rsidRPr="00FC6757" w:rsidRDefault="001801B0" w:rsidP="00725C3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color w:val="000000"/>
          <w:sz w:val="22"/>
          <w:szCs w:val="22"/>
        </w:rPr>
      </w:pPr>
      <w:r w:rsidRPr="00FC6757">
        <w:rPr>
          <w:rFonts w:asciiTheme="minorHAnsi" w:hAnsiTheme="minorHAnsi" w:cstheme="minorHAnsi"/>
          <w:sz w:val="22"/>
          <w:szCs w:val="22"/>
        </w:rPr>
        <w:t xml:space="preserve">t.a.v. </w:t>
      </w:r>
      <w:r w:rsidR="00AC49EA" w:rsidRPr="00FC6757">
        <w:rPr>
          <w:rFonts w:asciiTheme="minorHAnsi" w:hAnsiTheme="minorHAnsi" w:cstheme="minorHAnsi"/>
          <w:sz w:val="22"/>
          <w:szCs w:val="22"/>
        </w:rPr>
        <w:t>Johan Hanssens</w:t>
      </w:r>
      <w:r w:rsidR="00AC49EA" w:rsidRPr="00FC6757">
        <w:rPr>
          <w:rFonts w:asciiTheme="minorHAnsi" w:hAnsiTheme="minorHAnsi" w:cstheme="minorHAnsi"/>
          <w:color w:val="000000"/>
          <w:sz w:val="22"/>
          <w:szCs w:val="22"/>
        </w:rPr>
        <w:t>,</w:t>
      </w:r>
      <w:r w:rsidR="00A359D3" w:rsidRPr="00FC6757">
        <w:rPr>
          <w:rFonts w:asciiTheme="minorHAnsi" w:hAnsiTheme="minorHAnsi" w:cstheme="minorHAnsi"/>
          <w:color w:val="000000"/>
          <w:sz w:val="22"/>
          <w:szCs w:val="22"/>
        </w:rPr>
        <w:t xml:space="preserve"> </w:t>
      </w:r>
      <w:r w:rsidR="00A359D3" w:rsidRPr="00FC6757">
        <w:rPr>
          <w:rFonts w:asciiTheme="minorHAnsi" w:hAnsiTheme="minorHAnsi" w:cstheme="minorHAnsi"/>
          <w:sz w:val="22"/>
          <w:szCs w:val="22"/>
        </w:rPr>
        <w:t xml:space="preserve">secretaris-generaal, </w:t>
      </w:r>
      <w:r w:rsidR="00AC49EA" w:rsidRPr="00FC6757">
        <w:rPr>
          <w:rFonts w:asciiTheme="minorHAnsi" w:hAnsiTheme="minorHAnsi" w:cstheme="minorHAnsi"/>
          <w:sz w:val="22"/>
          <w:szCs w:val="22"/>
        </w:rPr>
        <w:t>Koning Albert II-laan 35 bus 10, 1030 Brussel.</w:t>
      </w:r>
    </w:p>
    <w:p w14:paraId="38E200D5" w14:textId="77777777" w:rsidR="00EF3C8D" w:rsidRPr="00282B2E" w:rsidRDefault="00EF3C8D" w:rsidP="00725C39">
      <w:pPr>
        <w:jc w:val="both"/>
        <w:rPr>
          <w:rFonts w:asciiTheme="minorHAnsi" w:hAnsiTheme="minorHAnsi" w:cstheme="minorHAnsi"/>
          <w:bCs/>
          <w:sz w:val="22"/>
          <w:szCs w:val="22"/>
        </w:rPr>
      </w:pPr>
    </w:p>
    <w:p w14:paraId="5146C0CC" w14:textId="6C5C3500" w:rsidR="003F4E47" w:rsidRPr="00FC6757" w:rsidRDefault="00A359D3" w:rsidP="00725C39">
      <w:pPr>
        <w:jc w:val="both"/>
        <w:rPr>
          <w:rFonts w:asciiTheme="minorHAnsi" w:hAnsiTheme="minorHAnsi" w:cstheme="minorHAnsi"/>
          <w:b/>
          <w:sz w:val="22"/>
          <w:szCs w:val="22"/>
        </w:rPr>
      </w:pPr>
      <w:r w:rsidRPr="00FC6757">
        <w:rPr>
          <w:rFonts w:asciiTheme="minorHAnsi" w:hAnsiTheme="minorHAnsi" w:cstheme="minorHAnsi"/>
          <w:b/>
          <w:color w:val="FF0000"/>
          <w:sz w:val="22"/>
          <w:szCs w:val="22"/>
        </w:rPr>
        <w:t>[Projectpromotor]</w:t>
      </w:r>
    </w:p>
    <w:p w14:paraId="225F2EA6" w14:textId="64C01A08" w:rsidR="00C249C2" w:rsidRPr="00FC6757" w:rsidRDefault="002F4BDC" w:rsidP="00725C39">
      <w:pPr>
        <w:jc w:val="both"/>
        <w:rPr>
          <w:rFonts w:asciiTheme="minorHAnsi" w:hAnsiTheme="minorHAnsi" w:cstheme="minorHAnsi"/>
          <w:sz w:val="22"/>
          <w:szCs w:val="22"/>
        </w:rPr>
      </w:pPr>
      <w:r w:rsidRPr="00FC6757">
        <w:rPr>
          <w:rFonts w:asciiTheme="minorHAnsi" w:hAnsiTheme="minorHAnsi" w:cstheme="minorHAnsi"/>
          <w:sz w:val="22"/>
          <w:szCs w:val="22"/>
        </w:rPr>
        <w:t>t.a.v</w:t>
      </w:r>
      <w:r w:rsidR="00D9400B" w:rsidRPr="00FC6757">
        <w:rPr>
          <w:rFonts w:asciiTheme="minorHAnsi" w:hAnsiTheme="minorHAnsi" w:cstheme="minorHAnsi"/>
          <w:sz w:val="22"/>
          <w:szCs w:val="22"/>
        </w:rPr>
        <w:t>.</w:t>
      </w:r>
      <w:r w:rsidR="008B4274" w:rsidRPr="00FC6757">
        <w:rPr>
          <w:rFonts w:asciiTheme="minorHAnsi" w:hAnsiTheme="minorHAnsi" w:cstheme="minorHAnsi"/>
          <w:sz w:val="22"/>
          <w:szCs w:val="22"/>
        </w:rPr>
        <w:t xml:space="preserve"> </w:t>
      </w:r>
      <w:r w:rsidR="00A359D3" w:rsidRPr="00FC6757">
        <w:rPr>
          <w:rFonts w:asciiTheme="minorHAnsi" w:hAnsiTheme="minorHAnsi" w:cstheme="minorHAnsi"/>
          <w:color w:val="FF0000"/>
          <w:sz w:val="22"/>
          <w:szCs w:val="22"/>
        </w:rPr>
        <w:t>[naam promotor-woordvoerder]</w:t>
      </w:r>
      <w:r w:rsidR="003F4E47" w:rsidRPr="00FC6757">
        <w:rPr>
          <w:rFonts w:asciiTheme="minorHAnsi" w:hAnsiTheme="minorHAnsi" w:cstheme="minorHAnsi"/>
          <w:color w:val="FF0000"/>
          <w:sz w:val="22"/>
          <w:szCs w:val="22"/>
        </w:rPr>
        <w:t xml:space="preserve">, </w:t>
      </w:r>
      <w:r w:rsidR="00A359D3" w:rsidRPr="00FC6757">
        <w:rPr>
          <w:rFonts w:asciiTheme="minorHAnsi" w:hAnsiTheme="minorHAnsi" w:cstheme="minorHAnsi"/>
          <w:color w:val="FF0000"/>
          <w:sz w:val="22"/>
          <w:szCs w:val="22"/>
        </w:rPr>
        <w:t>[functie]</w:t>
      </w:r>
      <w:r w:rsidR="00137F2E" w:rsidRPr="00FC6757">
        <w:rPr>
          <w:rFonts w:asciiTheme="minorHAnsi" w:hAnsiTheme="minorHAnsi" w:cstheme="minorHAnsi"/>
          <w:color w:val="FF0000"/>
          <w:sz w:val="22"/>
          <w:szCs w:val="22"/>
        </w:rPr>
        <w:t>,</w:t>
      </w:r>
      <w:r w:rsidR="00A359D3" w:rsidRPr="00FC6757">
        <w:rPr>
          <w:rFonts w:asciiTheme="minorHAnsi" w:hAnsiTheme="minorHAnsi" w:cstheme="minorHAnsi"/>
          <w:color w:val="FF0000"/>
          <w:sz w:val="22"/>
          <w:szCs w:val="22"/>
        </w:rPr>
        <w:t xml:space="preserve"> [adres]</w:t>
      </w:r>
      <w:r w:rsidR="00A359D3" w:rsidRPr="00FC6757">
        <w:rPr>
          <w:rFonts w:asciiTheme="minorHAnsi" w:hAnsiTheme="minorHAnsi" w:cstheme="minorHAnsi"/>
          <w:sz w:val="22"/>
          <w:szCs w:val="22"/>
        </w:rPr>
        <w:t>.</w:t>
      </w:r>
    </w:p>
    <w:p w14:paraId="6DF5890F" w14:textId="77777777" w:rsidR="00282B2E" w:rsidRDefault="00282B2E">
      <w:pPr>
        <w:rPr>
          <w:rFonts w:asciiTheme="minorHAnsi" w:hAnsiTheme="minorHAnsi" w:cstheme="minorHAnsi"/>
          <w:sz w:val="22"/>
          <w:szCs w:val="22"/>
        </w:rPr>
      </w:pPr>
    </w:p>
    <w:p w14:paraId="2300A869" w14:textId="5126F7BC" w:rsidR="00D4226F" w:rsidRPr="00FC6757" w:rsidRDefault="00D4226F" w:rsidP="00725C39">
      <w:pPr>
        <w:pStyle w:val="Lijstalinea"/>
        <w:numPr>
          <w:ilvl w:val="0"/>
          <w:numId w:val="15"/>
        </w:numPr>
        <w:jc w:val="both"/>
        <w:rPr>
          <w:rFonts w:asciiTheme="minorHAnsi" w:hAnsiTheme="minorHAnsi" w:cstheme="minorHAnsi"/>
          <w:b/>
          <w:bCs/>
          <w:sz w:val="22"/>
          <w:szCs w:val="22"/>
        </w:rPr>
      </w:pPr>
      <w:r w:rsidRPr="00FC6757">
        <w:rPr>
          <w:rFonts w:asciiTheme="minorHAnsi" w:hAnsiTheme="minorHAnsi" w:cstheme="minorHAnsi"/>
          <w:b/>
          <w:bCs/>
          <w:sz w:val="22"/>
          <w:szCs w:val="22"/>
        </w:rPr>
        <w:t>Verklaringen en slotbepalingen</w:t>
      </w:r>
    </w:p>
    <w:p w14:paraId="6B498076" w14:textId="77777777" w:rsidR="00D4226F" w:rsidRPr="00282B2E" w:rsidRDefault="00D4226F" w:rsidP="00725C39">
      <w:pPr>
        <w:jc w:val="both"/>
        <w:rPr>
          <w:rFonts w:asciiTheme="minorHAnsi" w:hAnsiTheme="minorHAnsi" w:cstheme="minorHAnsi"/>
          <w:sz w:val="22"/>
          <w:szCs w:val="22"/>
        </w:rPr>
      </w:pPr>
    </w:p>
    <w:p w14:paraId="7DD2112B" w14:textId="798CCFAF" w:rsidR="004D0BBD" w:rsidRPr="00282B2E" w:rsidRDefault="004D0BBD"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Door de ondertekening van deze </w:t>
      </w:r>
      <w:r w:rsidR="00A359D3" w:rsidRPr="00282B2E">
        <w:rPr>
          <w:rFonts w:asciiTheme="minorHAnsi" w:hAnsiTheme="minorHAnsi" w:cstheme="minorHAnsi"/>
          <w:sz w:val="22"/>
          <w:szCs w:val="22"/>
        </w:rPr>
        <w:t>project</w:t>
      </w:r>
      <w:r w:rsidRPr="00282B2E">
        <w:rPr>
          <w:rFonts w:asciiTheme="minorHAnsi" w:hAnsiTheme="minorHAnsi" w:cstheme="minorHAnsi"/>
          <w:sz w:val="22"/>
          <w:szCs w:val="22"/>
        </w:rPr>
        <w:t xml:space="preserve">overeenkomst verklaart elke partij kennis te hebben van de volledige </w:t>
      </w:r>
      <w:r w:rsidR="00A359D3" w:rsidRPr="00282B2E">
        <w:rPr>
          <w:rFonts w:asciiTheme="minorHAnsi" w:hAnsiTheme="minorHAnsi" w:cstheme="minorHAnsi"/>
          <w:sz w:val="22"/>
          <w:szCs w:val="22"/>
        </w:rPr>
        <w:t>project</w:t>
      </w:r>
      <w:r w:rsidRPr="00282B2E">
        <w:rPr>
          <w:rFonts w:asciiTheme="minorHAnsi" w:hAnsiTheme="minorHAnsi" w:cstheme="minorHAnsi"/>
          <w:sz w:val="22"/>
          <w:szCs w:val="22"/>
        </w:rPr>
        <w:t>overeenkomst en deze te aanvaarden.</w:t>
      </w:r>
    </w:p>
    <w:p w14:paraId="7EE9AACF" w14:textId="77777777" w:rsidR="004D0BBD" w:rsidRPr="00282B2E" w:rsidRDefault="004D0BBD" w:rsidP="00725C39">
      <w:pPr>
        <w:jc w:val="both"/>
        <w:rPr>
          <w:rFonts w:asciiTheme="minorHAnsi" w:hAnsiTheme="minorHAnsi" w:cstheme="minorHAnsi"/>
          <w:sz w:val="22"/>
          <w:szCs w:val="22"/>
        </w:rPr>
      </w:pPr>
    </w:p>
    <w:p w14:paraId="654AC1B4" w14:textId="00DA0A77" w:rsidR="00021B95" w:rsidRPr="00282B2E" w:rsidRDefault="00021B95" w:rsidP="00725C39">
      <w:pPr>
        <w:jc w:val="both"/>
        <w:rPr>
          <w:rFonts w:asciiTheme="minorHAnsi" w:hAnsiTheme="minorHAnsi" w:cstheme="minorHAnsi"/>
          <w:sz w:val="22"/>
          <w:szCs w:val="22"/>
        </w:rPr>
      </w:pPr>
      <w:r w:rsidRPr="00282B2E">
        <w:rPr>
          <w:rFonts w:asciiTheme="minorHAnsi" w:hAnsiTheme="minorHAnsi" w:cstheme="minorHAnsi"/>
          <w:sz w:val="22"/>
          <w:szCs w:val="22"/>
        </w:rPr>
        <w:t>De</w:t>
      </w:r>
      <w:r w:rsidR="00676B7E" w:rsidRPr="00282B2E">
        <w:rPr>
          <w:rFonts w:asciiTheme="minorHAnsi" w:hAnsiTheme="minorHAnsi" w:cstheme="minorHAnsi"/>
          <w:sz w:val="22"/>
          <w:szCs w:val="22"/>
        </w:rPr>
        <w:t>ze</w:t>
      </w:r>
      <w:r w:rsidRPr="00282B2E">
        <w:rPr>
          <w:rFonts w:asciiTheme="minorHAnsi" w:hAnsiTheme="minorHAnsi" w:cstheme="minorHAnsi"/>
          <w:sz w:val="22"/>
          <w:szCs w:val="22"/>
        </w:rPr>
        <w:t xml:space="preserve"> overeenkomst </w:t>
      </w:r>
      <w:r w:rsidR="0096625F" w:rsidRPr="00282B2E">
        <w:rPr>
          <w:rFonts w:asciiTheme="minorHAnsi" w:hAnsiTheme="minorHAnsi" w:cstheme="minorHAnsi"/>
          <w:sz w:val="22"/>
          <w:szCs w:val="22"/>
        </w:rPr>
        <w:t>gaat in op</w:t>
      </w:r>
      <w:r w:rsidR="00A359D3" w:rsidRPr="00282B2E">
        <w:rPr>
          <w:rFonts w:asciiTheme="minorHAnsi" w:hAnsiTheme="minorHAnsi" w:cstheme="minorHAnsi"/>
          <w:sz w:val="22"/>
          <w:szCs w:val="22"/>
        </w:rPr>
        <w:t xml:space="preserve"> </w:t>
      </w:r>
      <w:r w:rsidR="00A359D3" w:rsidRPr="00282B2E">
        <w:rPr>
          <w:rFonts w:asciiTheme="minorHAnsi" w:hAnsiTheme="minorHAnsi" w:cstheme="minorHAnsi"/>
          <w:color w:val="FF0000"/>
          <w:sz w:val="22"/>
          <w:szCs w:val="22"/>
        </w:rPr>
        <w:t>[DD/MM/JJJJ]</w:t>
      </w:r>
      <w:r w:rsidR="00A359D3" w:rsidRPr="00282B2E">
        <w:rPr>
          <w:rFonts w:asciiTheme="minorHAnsi" w:hAnsiTheme="minorHAnsi" w:cstheme="minorHAnsi"/>
          <w:sz w:val="22"/>
          <w:szCs w:val="22"/>
        </w:rPr>
        <w:t xml:space="preserve"> </w:t>
      </w:r>
      <w:r w:rsidR="0096625F" w:rsidRPr="00282B2E">
        <w:rPr>
          <w:rFonts w:asciiTheme="minorHAnsi" w:hAnsiTheme="minorHAnsi" w:cstheme="minorHAnsi"/>
          <w:sz w:val="22"/>
          <w:szCs w:val="22"/>
        </w:rPr>
        <w:t xml:space="preserve">en eindigt op </w:t>
      </w:r>
      <w:r w:rsidR="00A359D3" w:rsidRPr="00282B2E">
        <w:rPr>
          <w:rFonts w:asciiTheme="minorHAnsi" w:hAnsiTheme="minorHAnsi" w:cstheme="minorHAnsi"/>
          <w:color w:val="FF0000"/>
          <w:sz w:val="22"/>
          <w:szCs w:val="22"/>
        </w:rPr>
        <w:t>[DD/MM/JJJJ]</w:t>
      </w:r>
      <w:r w:rsidR="006869CE" w:rsidRPr="00282B2E">
        <w:rPr>
          <w:rFonts w:asciiTheme="minorHAnsi" w:hAnsiTheme="minorHAnsi" w:cstheme="minorHAnsi"/>
          <w:sz w:val="22"/>
          <w:szCs w:val="22"/>
        </w:rPr>
        <w:t>.</w:t>
      </w:r>
    </w:p>
    <w:p w14:paraId="7FF615FD" w14:textId="77777777" w:rsidR="00D4226F" w:rsidRPr="00282B2E" w:rsidRDefault="00D4226F" w:rsidP="00725C39">
      <w:pPr>
        <w:jc w:val="both"/>
        <w:rPr>
          <w:rFonts w:asciiTheme="minorHAnsi" w:hAnsiTheme="minorHAnsi" w:cstheme="minorHAnsi"/>
          <w:sz w:val="22"/>
          <w:szCs w:val="22"/>
        </w:rPr>
      </w:pPr>
    </w:p>
    <w:p w14:paraId="1EB697ED" w14:textId="37FE37CA" w:rsidR="00F262E1" w:rsidRPr="00282B2E" w:rsidRDefault="00F262E1" w:rsidP="00725C39">
      <w:pPr>
        <w:jc w:val="both"/>
        <w:rPr>
          <w:rFonts w:asciiTheme="minorHAnsi" w:hAnsiTheme="minorHAnsi" w:cstheme="minorHAnsi"/>
          <w:sz w:val="22"/>
          <w:szCs w:val="22"/>
        </w:rPr>
      </w:pPr>
      <w:r w:rsidRPr="00282B2E">
        <w:rPr>
          <w:rFonts w:asciiTheme="minorHAnsi" w:hAnsiTheme="minorHAnsi" w:cstheme="minorHAnsi"/>
          <w:sz w:val="22"/>
          <w:szCs w:val="22"/>
        </w:rPr>
        <w:t xml:space="preserve">Aldus opgemaakt te Brussel, op </w:t>
      </w:r>
      <w:r w:rsidR="00A359D3" w:rsidRPr="00282B2E">
        <w:rPr>
          <w:rFonts w:asciiTheme="minorHAnsi" w:hAnsiTheme="minorHAnsi" w:cstheme="minorHAnsi"/>
          <w:color w:val="FF0000"/>
          <w:sz w:val="22"/>
          <w:szCs w:val="22"/>
        </w:rPr>
        <w:t>[DD/MM/JJJJ]</w:t>
      </w:r>
      <w:r w:rsidR="00B00812" w:rsidRPr="00282B2E">
        <w:rPr>
          <w:rFonts w:asciiTheme="minorHAnsi" w:hAnsiTheme="minorHAnsi" w:cstheme="minorHAnsi"/>
          <w:sz w:val="22"/>
          <w:szCs w:val="22"/>
        </w:rPr>
        <w:t>,</w:t>
      </w:r>
      <w:r w:rsidR="00C87DFC" w:rsidRPr="00282B2E">
        <w:rPr>
          <w:rFonts w:asciiTheme="minorHAnsi" w:hAnsiTheme="minorHAnsi" w:cstheme="minorHAnsi"/>
          <w:sz w:val="22"/>
          <w:szCs w:val="22"/>
        </w:rPr>
        <w:t xml:space="preserve"> </w:t>
      </w:r>
      <w:r w:rsidRPr="00282B2E">
        <w:rPr>
          <w:rFonts w:asciiTheme="minorHAnsi" w:hAnsiTheme="minorHAnsi" w:cstheme="minorHAnsi"/>
          <w:sz w:val="22"/>
          <w:szCs w:val="22"/>
        </w:rPr>
        <w:t xml:space="preserve">in </w:t>
      </w:r>
      <w:r w:rsidR="00EF7296" w:rsidRPr="00282B2E">
        <w:rPr>
          <w:rFonts w:asciiTheme="minorHAnsi" w:hAnsiTheme="minorHAnsi" w:cstheme="minorHAnsi"/>
          <w:sz w:val="22"/>
          <w:szCs w:val="22"/>
        </w:rPr>
        <w:t xml:space="preserve">drie </w:t>
      </w:r>
      <w:r w:rsidRPr="00282B2E">
        <w:rPr>
          <w:rFonts w:asciiTheme="minorHAnsi" w:hAnsiTheme="minorHAnsi" w:cstheme="minorHAnsi"/>
          <w:sz w:val="22"/>
          <w:szCs w:val="22"/>
        </w:rPr>
        <w:t xml:space="preserve">exemplaren, waarbij elke </w:t>
      </w:r>
      <w:r w:rsidR="00B00812" w:rsidRPr="00282B2E">
        <w:rPr>
          <w:rFonts w:asciiTheme="minorHAnsi" w:hAnsiTheme="minorHAnsi" w:cstheme="minorHAnsi"/>
          <w:sz w:val="22"/>
          <w:szCs w:val="22"/>
        </w:rPr>
        <w:t xml:space="preserve">partij verklaart </w:t>
      </w:r>
      <w:r w:rsidR="00843397" w:rsidRPr="00282B2E">
        <w:rPr>
          <w:rFonts w:asciiTheme="minorHAnsi" w:hAnsiTheme="minorHAnsi" w:cstheme="minorHAnsi"/>
          <w:sz w:val="22"/>
          <w:szCs w:val="22"/>
        </w:rPr>
        <w:t>één</w:t>
      </w:r>
      <w:r w:rsidRPr="00282B2E">
        <w:rPr>
          <w:rFonts w:asciiTheme="minorHAnsi" w:hAnsiTheme="minorHAnsi" w:cstheme="minorHAnsi"/>
          <w:sz w:val="22"/>
          <w:szCs w:val="22"/>
        </w:rPr>
        <w:t xml:space="preserve"> exemplaar te hebben ontvangen.</w:t>
      </w:r>
    </w:p>
    <w:p w14:paraId="5DEF333E" w14:textId="77777777" w:rsidR="00F262E1" w:rsidRPr="00282B2E" w:rsidRDefault="00F262E1" w:rsidP="00725C39">
      <w:pPr>
        <w:jc w:val="both"/>
        <w:rPr>
          <w:rFonts w:asciiTheme="minorHAnsi" w:hAnsiTheme="minorHAnsi" w:cstheme="minorHAnsi"/>
          <w:sz w:val="22"/>
          <w:szCs w:val="22"/>
        </w:rPr>
      </w:pPr>
    </w:p>
    <w:p w14:paraId="21DA01A0" w14:textId="77777777" w:rsidR="00F40C2E" w:rsidRPr="00FC6757" w:rsidRDefault="00F40C2E" w:rsidP="00A359D3">
      <w:pPr>
        <w:jc w:val="center"/>
        <w:rPr>
          <w:rFonts w:asciiTheme="minorHAnsi" w:hAnsiTheme="minorHAnsi" w:cstheme="minorHAnsi"/>
          <w:b/>
          <w:sz w:val="22"/>
          <w:szCs w:val="22"/>
        </w:rPr>
      </w:pPr>
      <w:r w:rsidRPr="00FC6757">
        <w:rPr>
          <w:rFonts w:asciiTheme="minorHAnsi" w:hAnsiTheme="minorHAnsi" w:cstheme="minorHAnsi"/>
          <w:b/>
          <w:sz w:val="22"/>
          <w:szCs w:val="22"/>
        </w:rPr>
        <w:t xml:space="preserve">Voor het </w:t>
      </w:r>
      <w:r w:rsidR="004D0BBD" w:rsidRPr="00FC6757">
        <w:rPr>
          <w:rFonts w:asciiTheme="minorHAnsi" w:hAnsiTheme="minorHAnsi" w:cstheme="minorHAnsi"/>
          <w:b/>
          <w:sz w:val="22"/>
          <w:szCs w:val="22"/>
        </w:rPr>
        <w:t xml:space="preserve">Vlaams </w:t>
      </w:r>
      <w:r w:rsidRPr="00FC6757">
        <w:rPr>
          <w:rFonts w:asciiTheme="minorHAnsi" w:hAnsiTheme="minorHAnsi" w:cstheme="minorHAnsi"/>
          <w:b/>
          <w:sz w:val="22"/>
          <w:szCs w:val="22"/>
        </w:rPr>
        <w:t>Gewest</w:t>
      </w:r>
    </w:p>
    <w:p w14:paraId="26680E4E" w14:textId="5E5EFA04" w:rsidR="00F40C2E" w:rsidRPr="00FC6757" w:rsidRDefault="00F40C2E" w:rsidP="00A359D3">
      <w:pPr>
        <w:jc w:val="center"/>
        <w:rPr>
          <w:rFonts w:asciiTheme="minorHAnsi" w:hAnsiTheme="minorHAnsi" w:cstheme="minorHAnsi"/>
          <w:bCs/>
          <w:sz w:val="22"/>
          <w:szCs w:val="22"/>
        </w:rPr>
      </w:pPr>
    </w:p>
    <w:p w14:paraId="7CAA503A" w14:textId="77777777" w:rsidR="00C249C2" w:rsidRPr="00FC6757" w:rsidRDefault="00C249C2" w:rsidP="00A359D3">
      <w:pPr>
        <w:jc w:val="center"/>
        <w:rPr>
          <w:rFonts w:asciiTheme="minorHAnsi" w:hAnsiTheme="minorHAnsi" w:cstheme="minorHAnsi"/>
          <w:bCs/>
          <w:sz w:val="22"/>
          <w:szCs w:val="22"/>
        </w:rPr>
      </w:pPr>
    </w:p>
    <w:p w14:paraId="00F98BF3" w14:textId="6F366C9E" w:rsidR="00F40C2E" w:rsidRPr="00FC6757" w:rsidRDefault="00F40C2E" w:rsidP="00A359D3">
      <w:pPr>
        <w:jc w:val="center"/>
        <w:rPr>
          <w:rFonts w:asciiTheme="minorHAnsi" w:hAnsiTheme="minorHAnsi" w:cstheme="minorHAnsi"/>
          <w:bCs/>
          <w:sz w:val="22"/>
          <w:szCs w:val="22"/>
        </w:rPr>
      </w:pPr>
    </w:p>
    <w:p w14:paraId="15F1E94E" w14:textId="77777777" w:rsidR="008E740B" w:rsidRPr="00FC6757" w:rsidRDefault="008E740B" w:rsidP="00A359D3">
      <w:pPr>
        <w:jc w:val="center"/>
        <w:rPr>
          <w:rFonts w:asciiTheme="minorHAnsi" w:hAnsiTheme="minorHAnsi" w:cstheme="minorHAnsi"/>
          <w:bCs/>
          <w:sz w:val="22"/>
          <w:szCs w:val="22"/>
        </w:rPr>
      </w:pPr>
    </w:p>
    <w:p w14:paraId="5CA7133B" w14:textId="77777777" w:rsidR="00843397" w:rsidRPr="00FC6757" w:rsidRDefault="00843397" w:rsidP="00A359D3">
      <w:pPr>
        <w:jc w:val="center"/>
        <w:rPr>
          <w:rFonts w:asciiTheme="minorHAnsi" w:hAnsiTheme="minorHAnsi" w:cstheme="minorHAnsi"/>
          <w:bCs/>
          <w:sz w:val="22"/>
          <w:szCs w:val="22"/>
        </w:rPr>
      </w:pPr>
    </w:p>
    <w:p w14:paraId="7963DABA" w14:textId="6198458B" w:rsidR="00F40C2E" w:rsidRPr="00FC6757" w:rsidRDefault="00843397" w:rsidP="00A359D3">
      <w:pPr>
        <w:jc w:val="center"/>
        <w:rPr>
          <w:rFonts w:asciiTheme="minorHAnsi" w:hAnsiTheme="minorHAnsi" w:cstheme="minorHAnsi"/>
          <w:sz w:val="22"/>
          <w:szCs w:val="22"/>
        </w:rPr>
      </w:pPr>
      <w:r w:rsidRPr="00FC6757">
        <w:rPr>
          <w:rFonts w:asciiTheme="minorHAnsi" w:hAnsiTheme="minorHAnsi" w:cstheme="minorHAnsi"/>
          <w:sz w:val="22"/>
          <w:szCs w:val="22"/>
        </w:rPr>
        <w:t>Hilde Crevits</w:t>
      </w:r>
      <w:r w:rsidR="00F40C2E" w:rsidRPr="00FC6757">
        <w:rPr>
          <w:rFonts w:asciiTheme="minorHAnsi" w:hAnsiTheme="minorHAnsi" w:cstheme="minorHAnsi"/>
          <w:sz w:val="22"/>
          <w:szCs w:val="22"/>
        </w:rPr>
        <w:t>,</w:t>
      </w:r>
    </w:p>
    <w:p w14:paraId="06CAF93C" w14:textId="0A060371" w:rsidR="00F40C2E" w:rsidRPr="00FC6757" w:rsidRDefault="00F40C2E" w:rsidP="00A359D3">
      <w:pPr>
        <w:jc w:val="center"/>
        <w:rPr>
          <w:rFonts w:asciiTheme="minorHAnsi" w:hAnsiTheme="minorHAnsi" w:cstheme="minorHAnsi"/>
          <w:b/>
          <w:sz w:val="22"/>
          <w:szCs w:val="22"/>
        </w:rPr>
      </w:pPr>
      <w:r w:rsidRPr="00FC6757">
        <w:rPr>
          <w:rFonts w:asciiTheme="minorHAnsi" w:hAnsiTheme="minorHAnsi" w:cstheme="minorHAnsi"/>
          <w:sz w:val="22"/>
          <w:szCs w:val="22"/>
        </w:rPr>
        <w:t xml:space="preserve">Vlaams minister van </w:t>
      </w:r>
      <w:r w:rsidR="00B5593E" w:rsidRPr="00FC6757">
        <w:rPr>
          <w:rFonts w:asciiTheme="minorHAnsi" w:hAnsiTheme="minorHAnsi" w:cstheme="minorHAnsi"/>
          <w:sz w:val="22"/>
          <w:szCs w:val="22"/>
        </w:rPr>
        <w:t>Economie, Innovatie, Werk, Sociale economie en Landbouw</w:t>
      </w:r>
    </w:p>
    <w:p w14:paraId="7B114C76" w14:textId="2CD4CD0A" w:rsidR="003F6B2D" w:rsidRPr="00FC6757" w:rsidRDefault="003F6B2D" w:rsidP="00A359D3">
      <w:pPr>
        <w:tabs>
          <w:tab w:val="left" w:pos="5812"/>
        </w:tabs>
        <w:jc w:val="center"/>
        <w:rPr>
          <w:rFonts w:asciiTheme="minorHAnsi" w:hAnsiTheme="minorHAnsi" w:cstheme="minorHAnsi"/>
          <w:sz w:val="22"/>
          <w:szCs w:val="22"/>
        </w:rPr>
      </w:pPr>
    </w:p>
    <w:p w14:paraId="7ACAB7CB" w14:textId="77777777" w:rsidR="00C249C2" w:rsidRPr="00FC6757" w:rsidRDefault="00C249C2" w:rsidP="00A359D3">
      <w:pPr>
        <w:tabs>
          <w:tab w:val="left" w:pos="5812"/>
        </w:tabs>
        <w:jc w:val="center"/>
        <w:rPr>
          <w:rFonts w:asciiTheme="minorHAnsi" w:hAnsiTheme="minorHAnsi" w:cstheme="minorHAnsi"/>
          <w:sz w:val="22"/>
          <w:szCs w:val="22"/>
        </w:rPr>
      </w:pPr>
    </w:p>
    <w:p w14:paraId="61AF400E" w14:textId="29B0D31E" w:rsidR="003F6B2D" w:rsidRPr="00FC6757" w:rsidRDefault="00F262E1" w:rsidP="00A359D3">
      <w:pPr>
        <w:tabs>
          <w:tab w:val="left" w:pos="5812"/>
        </w:tabs>
        <w:jc w:val="center"/>
        <w:rPr>
          <w:rFonts w:asciiTheme="minorHAnsi" w:hAnsiTheme="minorHAnsi" w:cstheme="minorHAnsi"/>
          <w:b/>
          <w:sz w:val="22"/>
          <w:szCs w:val="22"/>
        </w:rPr>
      </w:pPr>
      <w:r w:rsidRPr="00FC6757">
        <w:rPr>
          <w:rFonts w:asciiTheme="minorHAnsi" w:hAnsiTheme="minorHAnsi" w:cstheme="minorHAnsi"/>
          <w:b/>
          <w:sz w:val="22"/>
          <w:szCs w:val="22"/>
        </w:rPr>
        <w:t xml:space="preserve">Voor </w:t>
      </w:r>
      <w:r w:rsidR="00A359D3" w:rsidRPr="00FC6757">
        <w:rPr>
          <w:rFonts w:asciiTheme="minorHAnsi" w:hAnsiTheme="minorHAnsi" w:cstheme="minorHAnsi"/>
          <w:b/>
          <w:color w:val="FF0000"/>
          <w:sz w:val="22"/>
          <w:szCs w:val="22"/>
        </w:rPr>
        <w:t>[projectpromotor]</w:t>
      </w:r>
    </w:p>
    <w:p w14:paraId="7CE1FA13" w14:textId="4DF9EBAB" w:rsidR="003F6B2D" w:rsidRPr="00FC6757" w:rsidRDefault="003F6B2D" w:rsidP="00A359D3">
      <w:pPr>
        <w:jc w:val="center"/>
        <w:rPr>
          <w:rFonts w:asciiTheme="minorHAnsi" w:hAnsiTheme="minorHAnsi" w:cstheme="minorHAnsi"/>
          <w:sz w:val="22"/>
          <w:szCs w:val="22"/>
        </w:rPr>
      </w:pPr>
    </w:p>
    <w:p w14:paraId="07D2E1F5" w14:textId="77777777" w:rsidR="00C249C2" w:rsidRPr="00FC6757" w:rsidRDefault="00C249C2" w:rsidP="00A359D3">
      <w:pPr>
        <w:jc w:val="center"/>
        <w:rPr>
          <w:rFonts w:asciiTheme="minorHAnsi" w:hAnsiTheme="minorHAnsi" w:cstheme="minorHAnsi"/>
          <w:sz w:val="22"/>
          <w:szCs w:val="22"/>
        </w:rPr>
      </w:pPr>
    </w:p>
    <w:p w14:paraId="34892B3A" w14:textId="77777777" w:rsidR="003F6B2D" w:rsidRPr="00FC6757" w:rsidRDefault="003F6B2D" w:rsidP="00A359D3">
      <w:pPr>
        <w:jc w:val="center"/>
        <w:rPr>
          <w:rFonts w:asciiTheme="minorHAnsi" w:hAnsiTheme="minorHAnsi" w:cstheme="minorHAnsi"/>
          <w:sz w:val="22"/>
          <w:szCs w:val="22"/>
        </w:rPr>
      </w:pPr>
    </w:p>
    <w:p w14:paraId="0D4C214C" w14:textId="77777777" w:rsidR="003F6B2D" w:rsidRPr="00FC6757" w:rsidRDefault="003F6B2D" w:rsidP="00A359D3">
      <w:pPr>
        <w:jc w:val="center"/>
        <w:rPr>
          <w:rFonts w:asciiTheme="minorHAnsi" w:hAnsiTheme="minorHAnsi" w:cstheme="minorHAnsi"/>
          <w:sz w:val="22"/>
          <w:szCs w:val="22"/>
        </w:rPr>
      </w:pPr>
    </w:p>
    <w:p w14:paraId="3CA61030" w14:textId="77777777" w:rsidR="00F262E1" w:rsidRPr="00FC6757" w:rsidRDefault="00F262E1" w:rsidP="00A359D3">
      <w:pPr>
        <w:jc w:val="center"/>
        <w:rPr>
          <w:rFonts w:asciiTheme="minorHAnsi" w:hAnsiTheme="minorHAnsi" w:cstheme="minorHAnsi"/>
          <w:b/>
          <w:sz w:val="22"/>
          <w:szCs w:val="22"/>
        </w:rPr>
      </w:pPr>
    </w:p>
    <w:p w14:paraId="748EBA0B" w14:textId="1DC19D3F" w:rsidR="00A359D3" w:rsidRPr="00FC6757" w:rsidRDefault="00A359D3" w:rsidP="00A359D3">
      <w:pPr>
        <w:jc w:val="center"/>
        <w:rPr>
          <w:rFonts w:asciiTheme="minorHAnsi" w:hAnsiTheme="minorHAnsi" w:cstheme="minorHAnsi"/>
          <w:sz w:val="22"/>
          <w:szCs w:val="22"/>
        </w:rPr>
      </w:pPr>
      <w:r w:rsidRPr="00FC6757">
        <w:rPr>
          <w:rFonts w:asciiTheme="minorHAnsi" w:hAnsiTheme="minorHAnsi" w:cstheme="minorHAnsi"/>
          <w:color w:val="FF0000"/>
          <w:sz w:val="22"/>
          <w:szCs w:val="22"/>
        </w:rPr>
        <w:t>[naam promotor-woordvoerder]</w:t>
      </w:r>
      <w:r w:rsidRPr="00FC6757">
        <w:rPr>
          <w:rFonts w:asciiTheme="minorHAnsi" w:hAnsiTheme="minorHAnsi" w:cstheme="minorHAnsi"/>
          <w:sz w:val="22"/>
          <w:szCs w:val="22"/>
        </w:rPr>
        <w:t>,</w:t>
      </w:r>
    </w:p>
    <w:p w14:paraId="152B0DD6" w14:textId="40331785" w:rsidR="00944F57" w:rsidRPr="00C249C2" w:rsidRDefault="00A359D3" w:rsidP="00A359D3">
      <w:pPr>
        <w:tabs>
          <w:tab w:val="left" w:pos="5812"/>
        </w:tabs>
        <w:jc w:val="center"/>
        <w:rPr>
          <w:rFonts w:asciiTheme="minorHAnsi" w:hAnsiTheme="minorHAnsi" w:cstheme="minorHAnsi"/>
          <w:sz w:val="22"/>
          <w:szCs w:val="22"/>
        </w:rPr>
      </w:pPr>
      <w:r w:rsidRPr="00FC6757">
        <w:rPr>
          <w:rFonts w:asciiTheme="minorHAnsi" w:hAnsiTheme="minorHAnsi" w:cstheme="minorHAnsi"/>
          <w:color w:val="FF0000"/>
          <w:sz w:val="22"/>
          <w:szCs w:val="22"/>
        </w:rPr>
        <w:t>[functie]</w:t>
      </w:r>
    </w:p>
    <w:p w14:paraId="031A26E8" w14:textId="3D288C75" w:rsidR="00C249C2" w:rsidRPr="00C249C2" w:rsidRDefault="00C249C2" w:rsidP="00A359D3">
      <w:pPr>
        <w:tabs>
          <w:tab w:val="left" w:pos="5812"/>
        </w:tabs>
        <w:jc w:val="center"/>
        <w:rPr>
          <w:rFonts w:asciiTheme="minorHAnsi" w:hAnsiTheme="minorHAnsi" w:cstheme="minorHAnsi"/>
          <w:sz w:val="22"/>
          <w:szCs w:val="22"/>
        </w:rPr>
      </w:pPr>
    </w:p>
    <w:p w14:paraId="57A13008" w14:textId="77777777" w:rsidR="00C249C2" w:rsidRPr="00725C39" w:rsidRDefault="00C249C2" w:rsidP="00A359D3">
      <w:pPr>
        <w:tabs>
          <w:tab w:val="left" w:pos="5812"/>
        </w:tabs>
        <w:jc w:val="center"/>
        <w:rPr>
          <w:rFonts w:asciiTheme="minorHAnsi" w:hAnsiTheme="minorHAnsi" w:cstheme="minorHAnsi"/>
          <w:sz w:val="22"/>
          <w:szCs w:val="22"/>
        </w:rPr>
      </w:pPr>
    </w:p>
    <w:sectPr w:rsidR="00C249C2" w:rsidRPr="00725C3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F55CF" w14:textId="77777777" w:rsidR="00BC0F91" w:rsidRDefault="00BC0F91">
      <w:r>
        <w:separator/>
      </w:r>
    </w:p>
  </w:endnote>
  <w:endnote w:type="continuationSeparator" w:id="0">
    <w:p w14:paraId="0FAEC274" w14:textId="77777777" w:rsidR="00BC0F91" w:rsidRDefault="00BC0F91">
      <w:r>
        <w:continuationSeparator/>
      </w:r>
    </w:p>
  </w:endnote>
  <w:endnote w:type="continuationNotice" w:id="1">
    <w:p w14:paraId="7E8C7E7B" w14:textId="77777777" w:rsidR="00BC0F91" w:rsidRDefault="00BC0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klahoma">
    <w:altName w:val="Lucida Sans Unicod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CA68" w14:textId="77777777" w:rsidR="00EA62FF" w:rsidRDefault="00EA62FF" w:rsidP="004018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D8CC13" w14:textId="77777777" w:rsidR="00EA62FF" w:rsidRDefault="00EA62FF" w:rsidP="003B5F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E9CE" w14:textId="0C2FE1C1" w:rsidR="00EA62FF" w:rsidRPr="007A62F3" w:rsidRDefault="00EA62FF" w:rsidP="0040180A">
    <w:pPr>
      <w:pStyle w:val="Voettekst"/>
      <w:framePr w:wrap="around" w:vAnchor="text" w:hAnchor="margin" w:xAlign="right" w:y="1"/>
      <w:rPr>
        <w:rStyle w:val="Paginanummer"/>
        <w:rFonts w:asciiTheme="minorHAnsi" w:hAnsiTheme="minorHAnsi" w:cstheme="minorHAnsi"/>
        <w:sz w:val="18"/>
        <w:szCs w:val="18"/>
        <w:lang w:val="en-US"/>
      </w:rPr>
    </w:pPr>
    <w:r w:rsidRPr="007A62F3">
      <w:rPr>
        <w:rStyle w:val="Paginanummer"/>
        <w:rFonts w:asciiTheme="minorHAnsi" w:hAnsiTheme="minorHAnsi" w:cstheme="minorHAnsi"/>
        <w:sz w:val="18"/>
        <w:szCs w:val="18"/>
      </w:rPr>
      <w:fldChar w:fldCharType="begin"/>
    </w:r>
    <w:r w:rsidRPr="007A62F3">
      <w:rPr>
        <w:rStyle w:val="Paginanummer"/>
        <w:rFonts w:asciiTheme="minorHAnsi" w:hAnsiTheme="minorHAnsi" w:cstheme="minorHAnsi"/>
        <w:sz w:val="18"/>
        <w:szCs w:val="18"/>
        <w:lang w:val="en-US"/>
      </w:rPr>
      <w:instrText xml:space="preserve">PAGE  </w:instrText>
    </w:r>
    <w:r w:rsidRPr="007A62F3">
      <w:rPr>
        <w:rStyle w:val="Paginanummer"/>
        <w:rFonts w:asciiTheme="minorHAnsi" w:hAnsiTheme="minorHAnsi" w:cstheme="minorHAnsi"/>
        <w:sz w:val="18"/>
        <w:szCs w:val="18"/>
      </w:rPr>
      <w:fldChar w:fldCharType="separate"/>
    </w:r>
    <w:r w:rsidRPr="007A62F3">
      <w:rPr>
        <w:rStyle w:val="Paginanummer"/>
        <w:rFonts w:asciiTheme="minorHAnsi" w:hAnsiTheme="minorHAnsi" w:cstheme="minorHAnsi"/>
        <w:noProof/>
        <w:sz w:val="18"/>
        <w:szCs w:val="18"/>
        <w:lang w:val="en-US"/>
      </w:rPr>
      <w:t>12</w:t>
    </w:r>
    <w:r w:rsidRPr="007A62F3">
      <w:rPr>
        <w:rStyle w:val="Paginanummer"/>
        <w:rFonts w:asciiTheme="minorHAnsi" w:hAnsiTheme="minorHAnsi" w:cstheme="minorHAnsi"/>
        <w:sz w:val="18"/>
        <w:szCs w:val="18"/>
      </w:rPr>
      <w:fldChar w:fldCharType="end"/>
    </w:r>
    <w:r w:rsidRPr="007A62F3">
      <w:rPr>
        <w:rStyle w:val="Paginanummer"/>
        <w:rFonts w:asciiTheme="minorHAnsi" w:hAnsiTheme="minorHAnsi" w:cstheme="minorHAnsi"/>
        <w:sz w:val="18"/>
        <w:szCs w:val="18"/>
        <w:lang w:val="en-US"/>
      </w:rPr>
      <w:t>/</w:t>
    </w:r>
    <w:r w:rsidRPr="007A62F3">
      <w:rPr>
        <w:rStyle w:val="Paginanummer"/>
        <w:rFonts w:asciiTheme="minorHAnsi" w:hAnsiTheme="minorHAnsi" w:cstheme="minorHAnsi"/>
        <w:sz w:val="18"/>
        <w:szCs w:val="18"/>
      </w:rPr>
      <w:fldChar w:fldCharType="begin"/>
    </w:r>
    <w:r w:rsidRPr="007A62F3">
      <w:rPr>
        <w:rStyle w:val="Paginanummer"/>
        <w:rFonts w:asciiTheme="minorHAnsi" w:hAnsiTheme="minorHAnsi" w:cstheme="minorHAnsi"/>
        <w:sz w:val="18"/>
        <w:szCs w:val="18"/>
        <w:lang w:val="en-US"/>
      </w:rPr>
      <w:instrText xml:space="preserve"> NUMPAGES   \* MERGEFORMAT </w:instrText>
    </w:r>
    <w:r w:rsidRPr="007A62F3">
      <w:rPr>
        <w:rStyle w:val="Paginanummer"/>
        <w:rFonts w:asciiTheme="minorHAnsi" w:hAnsiTheme="minorHAnsi" w:cstheme="minorHAnsi"/>
        <w:sz w:val="18"/>
        <w:szCs w:val="18"/>
      </w:rPr>
      <w:fldChar w:fldCharType="separate"/>
    </w:r>
    <w:r w:rsidRPr="007A62F3">
      <w:rPr>
        <w:rStyle w:val="Paginanummer"/>
        <w:rFonts w:asciiTheme="minorHAnsi" w:hAnsiTheme="minorHAnsi" w:cstheme="minorHAnsi"/>
        <w:noProof/>
        <w:sz w:val="18"/>
        <w:szCs w:val="18"/>
        <w:lang w:val="en-US"/>
      </w:rPr>
      <w:t>12</w:t>
    </w:r>
    <w:r w:rsidRPr="007A62F3">
      <w:rPr>
        <w:rStyle w:val="Paginanummer"/>
        <w:rFonts w:asciiTheme="minorHAnsi" w:hAnsiTheme="minorHAnsi" w:cstheme="minorHAnsi"/>
        <w:sz w:val="18"/>
        <w:szCs w:val="18"/>
      </w:rPr>
      <w:fldChar w:fldCharType="end"/>
    </w:r>
  </w:p>
  <w:p w14:paraId="492B5CB3" w14:textId="591E3AAC" w:rsidR="00EA62FF" w:rsidRPr="007A62F3" w:rsidRDefault="00EA62FF" w:rsidP="001A58FC">
    <w:pPr>
      <w:ind w:right="360"/>
      <w:rPr>
        <w:rFonts w:asciiTheme="minorHAnsi" w:hAnsiTheme="minorHAnsi" w:cstheme="minorHAnsi"/>
        <w:i/>
        <w:sz w:val="18"/>
        <w:szCs w:val="18"/>
      </w:rPr>
    </w:pPr>
    <w:r w:rsidRPr="007A62F3">
      <w:rPr>
        <w:rFonts w:asciiTheme="minorHAnsi" w:hAnsiTheme="minorHAnsi" w:cstheme="minorHAnsi"/>
        <w:i/>
        <w:sz w:val="18"/>
        <w:szCs w:val="18"/>
      </w:rPr>
      <w:t>Projectovereenkomst</w:t>
    </w:r>
    <w:r w:rsidR="00C61404">
      <w:rPr>
        <w:rFonts w:asciiTheme="minorHAnsi" w:hAnsiTheme="minorHAnsi" w:cstheme="minorHAnsi"/>
        <w:i/>
        <w:sz w:val="18"/>
        <w:szCs w:val="18"/>
      </w:rPr>
      <w:t xml:space="preserve"> </w:t>
    </w:r>
    <w:r w:rsidR="00C61404" w:rsidRPr="00C61404">
      <w:rPr>
        <w:rFonts w:asciiTheme="minorHAnsi" w:hAnsiTheme="minorHAnsi" w:cstheme="minorHAnsi"/>
        <w:i/>
        <w:color w:val="FF0000"/>
        <w:sz w:val="18"/>
        <w:szCs w:val="18"/>
      </w:rPr>
      <w:t>VV02X/XX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ABCC" w14:textId="77777777" w:rsidR="00725C39" w:rsidRDefault="00725C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0FD79" w14:textId="77777777" w:rsidR="00BC0F91" w:rsidRDefault="00BC0F91">
      <w:r>
        <w:separator/>
      </w:r>
    </w:p>
  </w:footnote>
  <w:footnote w:type="continuationSeparator" w:id="0">
    <w:p w14:paraId="4C0D74F0" w14:textId="77777777" w:rsidR="00BC0F91" w:rsidRDefault="00BC0F91">
      <w:r>
        <w:continuationSeparator/>
      </w:r>
    </w:p>
  </w:footnote>
  <w:footnote w:type="continuationNotice" w:id="1">
    <w:p w14:paraId="69DBF80B" w14:textId="77777777" w:rsidR="00BC0F91" w:rsidRDefault="00BC0F91"/>
  </w:footnote>
  <w:footnote w:id="2">
    <w:p w14:paraId="600A361C" w14:textId="3BF350EB" w:rsidR="005B772B" w:rsidRPr="005B772B" w:rsidRDefault="005B772B">
      <w:pPr>
        <w:pStyle w:val="Voetnoottekst"/>
        <w:rPr>
          <w:rFonts w:asciiTheme="minorHAnsi" w:hAnsiTheme="minorHAnsi" w:cstheme="minorHAnsi"/>
          <w:sz w:val="18"/>
          <w:szCs w:val="18"/>
          <w:lang w:val="nl-BE"/>
        </w:rPr>
      </w:pPr>
      <w:r w:rsidRPr="005B772B">
        <w:rPr>
          <w:rStyle w:val="Voetnootmarkering"/>
          <w:rFonts w:asciiTheme="minorHAnsi" w:hAnsiTheme="minorHAnsi" w:cstheme="minorHAnsi"/>
          <w:sz w:val="18"/>
          <w:szCs w:val="18"/>
        </w:rPr>
        <w:footnoteRef/>
      </w:r>
      <w:r w:rsidRPr="005B772B">
        <w:rPr>
          <w:rFonts w:asciiTheme="minorHAnsi" w:hAnsiTheme="minorHAnsi" w:cstheme="minorHAnsi"/>
          <w:sz w:val="18"/>
          <w:szCs w:val="18"/>
        </w:rPr>
        <w:t xml:space="preserve"> EU Kaderregeling (nr. 2014/C 198/01) van 27 juni 2014 betreffende staatsteun voor onderzoek, ontwikkeling en innovatie.</w:t>
      </w:r>
    </w:p>
  </w:footnote>
  <w:footnote w:id="3">
    <w:p w14:paraId="28427DE3" w14:textId="79024855" w:rsidR="005B772B" w:rsidRPr="005B772B" w:rsidRDefault="005B772B" w:rsidP="005B772B">
      <w:pPr>
        <w:pStyle w:val="Voetnoottekst"/>
        <w:rPr>
          <w:rFonts w:asciiTheme="minorHAnsi" w:hAnsiTheme="minorHAnsi" w:cstheme="minorHAnsi"/>
          <w:sz w:val="18"/>
          <w:szCs w:val="18"/>
          <w:lang w:val="nl-BE"/>
        </w:rPr>
      </w:pPr>
      <w:r w:rsidRPr="005B772B">
        <w:rPr>
          <w:rStyle w:val="Voetnootmarkering"/>
          <w:rFonts w:asciiTheme="minorHAnsi" w:hAnsiTheme="minorHAnsi" w:cstheme="minorHAnsi"/>
          <w:sz w:val="18"/>
          <w:szCs w:val="18"/>
        </w:rPr>
        <w:footnoteRef/>
      </w:r>
      <w:r w:rsidRPr="005B772B">
        <w:rPr>
          <w:rFonts w:asciiTheme="minorHAnsi" w:hAnsiTheme="minorHAnsi" w:cstheme="minorHAnsi"/>
          <w:sz w:val="18"/>
          <w:szCs w:val="18"/>
        </w:rPr>
        <w:t xml:space="preserve"> Verordening (EU) 2020/852 van het Europees Parlement en de Raad van 18 juni 2020 betreffende de totstandbrenging van een kader ter bevordering van duurzame beleggingen en tot wijziging van Verordening (EU) 2019/2088.</w:t>
      </w:r>
    </w:p>
  </w:footnote>
  <w:footnote w:id="4">
    <w:p w14:paraId="50C8068D" w14:textId="4308EB3E" w:rsidR="005B772B" w:rsidRPr="005B772B" w:rsidRDefault="005B772B">
      <w:pPr>
        <w:pStyle w:val="Voetnoottekst"/>
        <w:rPr>
          <w:rFonts w:asciiTheme="minorHAnsi" w:hAnsiTheme="minorHAnsi" w:cstheme="minorHAnsi"/>
          <w:sz w:val="18"/>
          <w:szCs w:val="18"/>
          <w:lang w:val="nl-BE"/>
        </w:rPr>
      </w:pPr>
      <w:r w:rsidRPr="005B772B">
        <w:rPr>
          <w:rStyle w:val="Voetnootmarkering"/>
          <w:rFonts w:asciiTheme="minorHAnsi" w:hAnsiTheme="minorHAnsi" w:cstheme="minorHAnsi"/>
          <w:sz w:val="18"/>
          <w:szCs w:val="18"/>
        </w:rPr>
        <w:footnoteRef/>
      </w:r>
      <w:r w:rsidRPr="005B772B">
        <w:rPr>
          <w:rFonts w:asciiTheme="minorHAnsi" w:hAnsiTheme="minorHAnsi" w:cstheme="minorHAnsi"/>
          <w:sz w:val="18"/>
          <w:szCs w:val="18"/>
        </w:rPr>
        <w:t xml:space="preserve"> Verordening (EU) 2021/241 van het Europees Parlement en de Raad van 12 februari 2021 tot instelling van de herstel- en veerkrachtfaciliteit.</w:t>
      </w:r>
    </w:p>
  </w:footnote>
  <w:footnote w:id="5">
    <w:p w14:paraId="3F37B3D7" w14:textId="77777777" w:rsidR="00C959DD" w:rsidRPr="005B772B" w:rsidRDefault="00C959DD" w:rsidP="00C959DD">
      <w:pPr>
        <w:pStyle w:val="Voetnoottekst"/>
        <w:rPr>
          <w:rFonts w:asciiTheme="minorHAnsi" w:hAnsiTheme="minorHAnsi" w:cstheme="minorHAnsi"/>
          <w:sz w:val="18"/>
          <w:szCs w:val="18"/>
        </w:rPr>
      </w:pPr>
      <w:r w:rsidRPr="005B772B">
        <w:rPr>
          <w:rStyle w:val="Voetnootmarkering"/>
          <w:rFonts w:asciiTheme="minorHAnsi" w:hAnsiTheme="minorHAnsi" w:cstheme="minorHAnsi"/>
          <w:sz w:val="18"/>
          <w:szCs w:val="18"/>
        </w:rPr>
        <w:footnoteRef/>
      </w:r>
      <w:r w:rsidRPr="005B772B">
        <w:rPr>
          <w:rFonts w:asciiTheme="minorHAnsi" w:hAnsiTheme="minorHAnsi" w:cstheme="minorHAnsi"/>
          <w:sz w:val="18"/>
          <w:szCs w:val="18"/>
        </w:rPr>
        <w:t xml:space="preserve"> Indien de ondersteunde activiteit geplande geschatte broeikasgasemissies realiseert die niet significant lager liggen dan de relevante benchmarks, moet worden uitgelegd om welke redenen dat niet mogelijk is. Voor kosteloze toewijzing vastgestelde benchmarks voor activiteiten die binnen het toepassingsgebied van het emissiehandelssysteem vallen, zoals bepaald in Uitvoeringsverordening (EU) 2021/447 van de Commissie.</w:t>
      </w:r>
    </w:p>
  </w:footnote>
  <w:footnote w:id="6">
    <w:p w14:paraId="56FB0A42" w14:textId="77777777" w:rsidR="00C959DD" w:rsidRPr="005B772B" w:rsidRDefault="00C959DD" w:rsidP="00C959DD">
      <w:pPr>
        <w:pStyle w:val="Voetnoottekst"/>
        <w:rPr>
          <w:rFonts w:asciiTheme="minorHAnsi" w:hAnsiTheme="minorHAnsi" w:cstheme="minorHAnsi"/>
          <w:sz w:val="18"/>
          <w:szCs w:val="18"/>
        </w:rPr>
      </w:pPr>
      <w:r w:rsidRPr="005B772B">
        <w:rPr>
          <w:rStyle w:val="Voetnootmarkering"/>
          <w:rFonts w:asciiTheme="minorHAnsi" w:hAnsiTheme="minorHAnsi" w:cstheme="minorHAnsi"/>
          <w:sz w:val="18"/>
          <w:szCs w:val="18"/>
        </w:rPr>
        <w:footnoteRef/>
      </w:r>
      <w:r w:rsidRPr="005B772B">
        <w:rPr>
          <w:rFonts w:asciiTheme="minorHAnsi" w:hAnsiTheme="minorHAnsi" w:cstheme="minorHAnsi"/>
          <w:sz w:val="18"/>
          <w:szCs w:val="18"/>
        </w:rPr>
        <w:t xml:space="preserve"> Deze uitsluiting is niet van toepassing op acties in het kader van deze maatregel in installaties die uitsluitend gericht zich op de verwerking van niet-recyclebaar gevaarlijk afval, en op bestaande installaties, indien de acties in het kader van deze maatregel tot doel hebben de energie-efficiëntie te verhogen, uitlaatgassen af te vangen met het oog op opslag, of het gebruik of hergebruik van materialen uit verbrandingsresten, op voorwaarde dat deze acties in het kader van deze maatregel niet leiden tot een toename van de afvalverwerkingscapaciteit van de installatie of tot een verlenging van de levensduur van de installatie; hetgeen op het niveau van de installatie wordt bewezen.</w:t>
      </w:r>
    </w:p>
  </w:footnote>
  <w:footnote w:id="7">
    <w:p w14:paraId="77C566EE" w14:textId="77777777" w:rsidR="00C959DD" w:rsidRPr="005B772B" w:rsidRDefault="00C959DD" w:rsidP="00C959DD">
      <w:pPr>
        <w:pStyle w:val="Voetnoottekst"/>
        <w:rPr>
          <w:rFonts w:asciiTheme="minorHAnsi" w:hAnsiTheme="minorHAnsi" w:cstheme="minorHAnsi"/>
          <w:sz w:val="18"/>
          <w:szCs w:val="18"/>
        </w:rPr>
      </w:pPr>
      <w:r w:rsidRPr="005B772B">
        <w:rPr>
          <w:rStyle w:val="Voetnootmarkering"/>
          <w:rFonts w:asciiTheme="minorHAnsi" w:hAnsiTheme="minorHAnsi" w:cstheme="minorHAnsi"/>
          <w:sz w:val="18"/>
          <w:szCs w:val="18"/>
        </w:rPr>
        <w:footnoteRef/>
      </w:r>
      <w:r w:rsidRPr="005B772B">
        <w:rPr>
          <w:rFonts w:asciiTheme="minorHAnsi" w:hAnsiTheme="minorHAnsi" w:cstheme="minorHAnsi"/>
          <w:sz w:val="18"/>
          <w:szCs w:val="18"/>
        </w:rPr>
        <w:t xml:space="preserve"> Deze uitsluiting is niet van toepassing op acties in het kader van deze maatregel in bestaande mechanische biologische afvalverwerkingsinstallaties, indien de acties in het kader van deze maatregel tot doel hebben de energie-efficiëntie te verhogen of de installaties aan te passen voor het recyclen van gescheiden afval met het oog op het composteren van bioafval en de anaerobe vergisting van bioafval, op voorwaarde dat deze acties in het kader van deze maatregel niet leiden tot een toename van de afvalverwerkingscapaciteit van de installatie of tot een verlenging van de levensduur van de installatie; hetgeen op het niveau van de installatie wordt bewezen.</w:t>
      </w:r>
    </w:p>
  </w:footnote>
  <w:footnote w:id="8">
    <w:p w14:paraId="05C876CA" w14:textId="1C648EF4" w:rsidR="008F36F8" w:rsidRPr="008F36F8" w:rsidRDefault="008F36F8">
      <w:pPr>
        <w:pStyle w:val="Voetnoottekst"/>
        <w:rPr>
          <w:rFonts w:asciiTheme="minorHAnsi" w:hAnsiTheme="minorHAnsi" w:cstheme="minorHAnsi"/>
          <w:sz w:val="18"/>
          <w:szCs w:val="18"/>
          <w:lang w:val="nl-BE"/>
        </w:rPr>
      </w:pPr>
      <w:r w:rsidRPr="008F36F8">
        <w:rPr>
          <w:rStyle w:val="Voetnootmarkering"/>
          <w:rFonts w:asciiTheme="minorHAnsi" w:hAnsiTheme="minorHAnsi" w:cstheme="minorHAnsi"/>
          <w:sz w:val="18"/>
          <w:szCs w:val="18"/>
        </w:rPr>
        <w:footnoteRef/>
      </w:r>
      <w:r w:rsidRPr="008F36F8">
        <w:rPr>
          <w:rFonts w:asciiTheme="minorHAnsi" w:hAnsiTheme="minorHAnsi" w:cstheme="minorHAnsi"/>
          <w:sz w:val="18"/>
          <w:szCs w:val="18"/>
        </w:rPr>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footnote>
  <w:footnote w:id="9">
    <w:p w14:paraId="15E217FD" w14:textId="50700EB1" w:rsidR="00EA62FF" w:rsidRPr="008F36F8" w:rsidRDefault="00EA62FF">
      <w:pPr>
        <w:pStyle w:val="Voetnoottekst"/>
        <w:rPr>
          <w:rFonts w:asciiTheme="minorHAnsi" w:hAnsiTheme="minorHAnsi" w:cstheme="minorHAnsi"/>
          <w:sz w:val="18"/>
          <w:szCs w:val="18"/>
          <w:lang w:val="nl-BE"/>
        </w:rPr>
      </w:pPr>
      <w:r w:rsidRPr="008F36F8">
        <w:rPr>
          <w:rStyle w:val="Voetnootmarkering"/>
          <w:rFonts w:asciiTheme="minorHAnsi" w:hAnsiTheme="minorHAnsi" w:cstheme="minorHAnsi"/>
          <w:sz w:val="18"/>
          <w:szCs w:val="18"/>
        </w:rPr>
        <w:footnoteRef/>
      </w:r>
      <w:r w:rsidRPr="008F36F8">
        <w:rPr>
          <w:rFonts w:asciiTheme="minorHAnsi" w:hAnsiTheme="minorHAnsi" w:cstheme="minorHAnsi"/>
          <w:sz w:val="18"/>
          <w:szCs w:val="18"/>
        </w:rPr>
        <w:t xml:space="preserve"> </w:t>
      </w:r>
      <w:r w:rsidRPr="008F36F8">
        <w:rPr>
          <w:rFonts w:asciiTheme="minorHAnsi" w:hAnsiTheme="minorHAnsi" w:cstheme="minorHAnsi"/>
          <w:sz w:val="18"/>
          <w:szCs w:val="18"/>
          <w:lang w:val="nl-BE"/>
        </w:rPr>
        <w:t>Welke informatie dient aangeleverd te worden, zal door FRIS conform geijkte afspraken, worden meegedeeld.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BB65" w14:textId="77777777" w:rsidR="00725C39" w:rsidRDefault="00725C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6A97" w14:textId="77777777" w:rsidR="00725C39" w:rsidRDefault="00725C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E2CA7" w14:textId="77777777" w:rsidR="00725C39" w:rsidRDefault="00725C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3EB"/>
    <w:multiLevelType w:val="multilevel"/>
    <w:tmpl w:val="3E1E579A"/>
    <w:lvl w:ilvl="0">
      <w:start w:val="7"/>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15:restartNumberingAfterBreak="0">
    <w:nsid w:val="07A74061"/>
    <w:multiLevelType w:val="hybridMultilevel"/>
    <w:tmpl w:val="B504C91A"/>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8DF0F59"/>
    <w:multiLevelType w:val="multilevel"/>
    <w:tmpl w:val="DD3E44B4"/>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6E438B"/>
    <w:multiLevelType w:val="multilevel"/>
    <w:tmpl w:val="AA38A38A"/>
    <w:styleLink w:val="Artikelnummering"/>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F2F06"/>
    <w:multiLevelType w:val="multilevel"/>
    <w:tmpl w:val="F27E8AC8"/>
    <w:lvl w:ilvl="0">
      <w:start w:val="3"/>
      <w:numFmt w:val="decimal"/>
      <w:suff w:val="space"/>
      <w:lvlText w:val="Artikel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B171141"/>
    <w:multiLevelType w:val="hybridMultilevel"/>
    <w:tmpl w:val="CFC0A232"/>
    <w:lvl w:ilvl="0" w:tplc="B0986096">
      <w:numFmt w:val="bullet"/>
      <w:lvlText w:val="•"/>
      <w:lvlJc w:val="left"/>
      <w:pPr>
        <w:ind w:left="1070" w:hanging="71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551FB"/>
    <w:multiLevelType w:val="hybridMultilevel"/>
    <w:tmpl w:val="9932AB98"/>
    <w:lvl w:ilvl="0" w:tplc="99EEE8E8">
      <w:start w:val="16"/>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BC12890"/>
    <w:multiLevelType w:val="multilevel"/>
    <w:tmpl w:val="5C687828"/>
    <w:lvl w:ilvl="0">
      <w:start w:val="4"/>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0F4D26E8"/>
    <w:multiLevelType w:val="hybridMultilevel"/>
    <w:tmpl w:val="7A14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A0058"/>
    <w:multiLevelType w:val="multilevel"/>
    <w:tmpl w:val="1E52B8FA"/>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2914F8"/>
    <w:multiLevelType w:val="multilevel"/>
    <w:tmpl w:val="FB769B16"/>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922577"/>
    <w:multiLevelType w:val="multilevel"/>
    <w:tmpl w:val="1A906A34"/>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143798"/>
    <w:multiLevelType w:val="hybridMultilevel"/>
    <w:tmpl w:val="13B432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B8F5595"/>
    <w:multiLevelType w:val="hybridMultilevel"/>
    <w:tmpl w:val="7F40212A"/>
    <w:lvl w:ilvl="0" w:tplc="A5AC509A">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05524"/>
    <w:multiLevelType w:val="hybridMultilevel"/>
    <w:tmpl w:val="3C3AEEAC"/>
    <w:lvl w:ilvl="0" w:tplc="B0986096">
      <w:numFmt w:val="bullet"/>
      <w:lvlText w:val="•"/>
      <w:lvlJc w:val="left"/>
      <w:pPr>
        <w:ind w:left="1070" w:hanging="71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B5298"/>
    <w:multiLevelType w:val="hybridMultilevel"/>
    <w:tmpl w:val="E8B297E0"/>
    <w:lvl w:ilvl="0" w:tplc="08130017">
      <w:start w:val="1"/>
      <w:numFmt w:val="lowerLetter"/>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39467F18"/>
    <w:multiLevelType w:val="multilevel"/>
    <w:tmpl w:val="0813001F"/>
    <w:numStyleLink w:val="Stijl1"/>
  </w:abstractNum>
  <w:abstractNum w:abstractNumId="17" w15:restartNumberingAfterBreak="0">
    <w:nsid w:val="39664B1E"/>
    <w:multiLevelType w:val="hybridMultilevel"/>
    <w:tmpl w:val="40AC52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E37666"/>
    <w:multiLevelType w:val="multilevel"/>
    <w:tmpl w:val="D390DC5A"/>
    <w:lvl w:ilvl="0">
      <w:start w:val="3"/>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C8326CA"/>
    <w:multiLevelType w:val="hybridMultilevel"/>
    <w:tmpl w:val="AA5072E2"/>
    <w:lvl w:ilvl="0" w:tplc="45AC528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D60BC8"/>
    <w:multiLevelType w:val="hybridMultilevel"/>
    <w:tmpl w:val="397E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43755"/>
    <w:multiLevelType w:val="hybridMultilevel"/>
    <w:tmpl w:val="DD16334E"/>
    <w:lvl w:ilvl="0" w:tplc="99EEE8E8">
      <w:start w:val="16"/>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AA13E6D"/>
    <w:multiLevelType w:val="multilevel"/>
    <w:tmpl w:val="0813001F"/>
    <w:styleLink w:val="Stij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7D1943"/>
    <w:multiLevelType w:val="hybridMultilevel"/>
    <w:tmpl w:val="8C6223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2374F39"/>
    <w:multiLevelType w:val="hybridMultilevel"/>
    <w:tmpl w:val="1440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02954"/>
    <w:multiLevelType w:val="multilevel"/>
    <w:tmpl w:val="0813001F"/>
    <w:styleLink w:val="Stijl1"/>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5E4EA3"/>
    <w:multiLevelType w:val="hybridMultilevel"/>
    <w:tmpl w:val="1D909C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B5B6F0B"/>
    <w:multiLevelType w:val="hybridMultilevel"/>
    <w:tmpl w:val="44AE5D52"/>
    <w:lvl w:ilvl="0" w:tplc="A5460D68">
      <w:start w:val="1"/>
      <w:numFmt w:val="lowerRoman"/>
      <w:lvlText w:val="%1)"/>
      <w:lvlJc w:val="left"/>
      <w:pPr>
        <w:tabs>
          <w:tab w:val="num" w:pos="1080"/>
        </w:tabs>
        <w:ind w:left="1080" w:hanging="720"/>
      </w:pPr>
      <w:rPr>
        <w:rFonts w:hint="default"/>
      </w:rPr>
    </w:lvl>
    <w:lvl w:ilvl="1" w:tplc="45AC5280">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B731712"/>
    <w:multiLevelType w:val="hybridMultilevel"/>
    <w:tmpl w:val="6D0E454E"/>
    <w:lvl w:ilvl="0" w:tplc="99EEE8E8">
      <w:start w:val="16"/>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CCB22BE"/>
    <w:multiLevelType w:val="multilevel"/>
    <w:tmpl w:val="2A2E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2A1C10"/>
    <w:multiLevelType w:val="hybridMultilevel"/>
    <w:tmpl w:val="A168B3C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9F70877"/>
    <w:multiLevelType w:val="multilevel"/>
    <w:tmpl w:val="0E482448"/>
    <w:lvl w:ilvl="0">
      <w:start w:val="1"/>
      <w:numFmt w:val="decimal"/>
      <w:suff w:val="space"/>
      <w:lvlText w:val="Artikel %1."/>
      <w:lvlJc w:val="left"/>
      <w:pPr>
        <w:ind w:left="0" w:firstLine="0"/>
      </w:pPr>
      <w:rPr>
        <w:rFonts w:hint="default"/>
      </w:rPr>
    </w:lvl>
    <w:lvl w:ilvl="1">
      <w:start w:val="1"/>
      <w:numFmt w:val="decimal"/>
      <w:suff w:val="space"/>
      <w:lvlText w:val="%2.%1"/>
      <w:lvlJc w:val="left"/>
      <w:pPr>
        <w:ind w:left="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B5738D3"/>
    <w:multiLevelType w:val="multilevel"/>
    <w:tmpl w:val="89AC350E"/>
    <w:lvl w:ilvl="0">
      <w:start w:val="1"/>
      <w:numFmt w:val="decimal"/>
      <w:suff w:val="space"/>
      <w:lvlText w:val="Artikel %1."/>
      <w:lvlJc w:val="left"/>
      <w:pPr>
        <w:ind w:left="0" w:firstLine="0"/>
      </w:pPr>
      <w:rPr>
        <w:rFonts w:hint="default"/>
      </w:rPr>
    </w:lvl>
    <w:lvl w:ilvl="1">
      <w:start w:val="1"/>
      <w:numFmt w:val="decimal"/>
      <w:lvlText w:val="%2."/>
      <w:lvlJc w:val="left"/>
      <w:pPr>
        <w:ind w:left="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70D60F13"/>
    <w:multiLevelType w:val="hybridMultilevel"/>
    <w:tmpl w:val="E46C94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16502C6"/>
    <w:multiLevelType w:val="hybridMultilevel"/>
    <w:tmpl w:val="FA38EC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5BA2AEE"/>
    <w:multiLevelType w:val="hybridMultilevel"/>
    <w:tmpl w:val="68700A04"/>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76835A47"/>
    <w:multiLevelType w:val="hybridMultilevel"/>
    <w:tmpl w:val="0A6C49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A061605"/>
    <w:multiLevelType w:val="hybridMultilevel"/>
    <w:tmpl w:val="33E0A0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EE72DD9"/>
    <w:multiLevelType w:val="hybridMultilevel"/>
    <w:tmpl w:val="C73CD55A"/>
    <w:lvl w:ilvl="0" w:tplc="AF4EF74C">
      <w:start w:val="3"/>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9"/>
  </w:num>
  <w:num w:numId="4">
    <w:abstractNumId w:val="37"/>
  </w:num>
  <w:num w:numId="5">
    <w:abstractNumId w:val="36"/>
  </w:num>
  <w:num w:numId="6">
    <w:abstractNumId w:val="34"/>
  </w:num>
  <w:num w:numId="7">
    <w:abstractNumId w:val="1"/>
  </w:num>
  <w:num w:numId="8">
    <w:abstractNumId w:val="15"/>
  </w:num>
  <w:num w:numId="9">
    <w:abstractNumId w:val="0"/>
  </w:num>
  <w:num w:numId="10">
    <w:abstractNumId w:val="9"/>
  </w:num>
  <w:num w:numId="11">
    <w:abstractNumId w:val="16"/>
  </w:num>
  <w:num w:numId="12">
    <w:abstractNumId w:val="25"/>
  </w:num>
  <w:num w:numId="13">
    <w:abstractNumId w:val="22"/>
  </w:num>
  <w:num w:numId="14">
    <w:abstractNumId w:val="10"/>
  </w:num>
  <w:num w:numId="15">
    <w:abstractNumId w:val="4"/>
  </w:num>
  <w:num w:numId="16">
    <w:abstractNumId w:val="38"/>
  </w:num>
  <w:num w:numId="17">
    <w:abstractNumId w:val="19"/>
  </w:num>
  <w:num w:numId="18">
    <w:abstractNumId w:val="17"/>
  </w:num>
  <w:num w:numId="19">
    <w:abstractNumId w:val="21"/>
  </w:num>
  <w:num w:numId="20">
    <w:abstractNumId w:val="2"/>
  </w:num>
  <w:num w:numId="21">
    <w:abstractNumId w:val="6"/>
  </w:num>
  <w:num w:numId="22">
    <w:abstractNumId w:val="28"/>
  </w:num>
  <w:num w:numId="23">
    <w:abstractNumId w:val="31"/>
  </w:num>
  <w:num w:numId="24">
    <w:abstractNumId w:val="11"/>
  </w:num>
  <w:num w:numId="25">
    <w:abstractNumId w:val="3"/>
  </w:num>
  <w:num w:numId="26">
    <w:abstractNumId w:val="18"/>
  </w:num>
  <w:num w:numId="27">
    <w:abstractNumId w:val="7"/>
  </w:num>
  <w:num w:numId="28">
    <w:abstractNumId w:val="20"/>
  </w:num>
  <w:num w:numId="29">
    <w:abstractNumId w:val="24"/>
  </w:num>
  <w:num w:numId="30">
    <w:abstractNumId w:val="8"/>
  </w:num>
  <w:num w:numId="31">
    <w:abstractNumId w:val="5"/>
  </w:num>
  <w:num w:numId="32">
    <w:abstractNumId w:val="14"/>
  </w:num>
  <w:num w:numId="33">
    <w:abstractNumId w:val="23"/>
  </w:num>
  <w:num w:numId="34">
    <w:abstractNumId w:val="33"/>
  </w:num>
  <w:num w:numId="35">
    <w:abstractNumId w:val="12"/>
  </w:num>
  <w:num w:numId="36">
    <w:abstractNumId w:val="32"/>
  </w:num>
  <w:num w:numId="37">
    <w:abstractNumId w:val="26"/>
  </w:num>
  <w:num w:numId="38">
    <w:abstractNumId w:val="35"/>
  </w:num>
  <w:num w:numId="39">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F9"/>
    <w:rsid w:val="00000CD6"/>
    <w:rsid w:val="00001E3B"/>
    <w:rsid w:val="00002D28"/>
    <w:rsid w:val="00003345"/>
    <w:rsid w:val="000036BA"/>
    <w:rsid w:val="000060FA"/>
    <w:rsid w:val="000107FC"/>
    <w:rsid w:val="0001177D"/>
    <w:rsid w:val="00012C36"/>
    <w:rsid w:val="00014E24"/>
    <w:rsid w:val="00015CF6"/>
    <w:rsid w:val="00016F10"/>
    <w:rsid w:val="00021817"/>
    <w:rsid w:val="00021B95"/>
    <w:rsid w:val="00021D61"/>
    <w:rsid w:val="000235CE"/>
    <w:rsid w:val="00023ADC"/>
    <w:rsid w:val="00031EFA"/>
    <w:rsid w:val="000326D0"/>
    <w:rsid w:val="00032CD7"/>
    <w:rsid w:val="00034B40"/>
    <w:rsid w:val="000356EA"/>
    <w:rsid w:val="00035723"/>
    <w:rsid w:val="000362BF"/>
    <w:rsid w:val="00036790"/>
    <w:rsid w:val="00036E7B"/>
    <w:rsid w:val="00036F6F"/>
    <w:rsid w:val="00040494"/>
    <w:rsid w:val="000414C1"/>
    <w:rsid w:val="00041D8D"/>
    <w:rsid w:val="00041EF2"/>
    <w:rsid w:val="00042A68"/>
    <w:rsid w:val="00046469"/>
    <w:rsid w:val="00046D29"/>
    <w:rsid w:val="00046DE8"/>
    <w:rsid w:val="000475B5"/>
    <w:rsid w:val="00047FBC"/>
    <w:rsid w:val="00053403"/>
    <w:rsid w:val="0005388C"/>
    <w:rsid w:val="00054099"/>
    <w:rsid w:val="00055224"/>
    <w:rsid w:val="00055341"/>
    <w:rsid w:val="00055B9D"/>
    <w:rsid w:val="000617FB"/>
    <w:rsid w:val="00062501"/>
    <w:rsid w:val="00063453"/>
    <w:rsid w:val="000644D3"/>
    <w:rsid w:val="000668FC"/>
    <w:rsid w:val="00066B59"/>
    <w:rsid w:val="00066E35"/>
    <w:rsid w:val="00072B6D"/>
    <w:rsid w:val="00073353"/>
    <w:rsid w:val="0007377B"/>
    <w:rsid w:val="00073EF5"/>
    <w:rsid w:val="00074A3F"/>
    <w:rsid w:val="00075015"/>
    <w:rsid w:val="00077825"/>
    <w:rsid w:val="00080D2D"/>
    <w:rsid w:val="00081D90"/>
    <w:rsid w:val="000826A3"/>
    <w:rsid w:val="000848FD"/>
    <w:rsid w:val="000854D7"/>
    <w:rsid w:val="0008675C"/>
    <w:rsid w:val="0008785E"/>
    <w:rsid w:val="000878ED"/>
    <w:rsid w:val="000900A4"/>
    <w:rsid w:val="00090360"/>
    <w:rsid w:val="000923FC"/>
    <w:rsid w:val="00094B91"/>
    <w:rsid w:val="00094CBC"/>
    <w:rsid w:val="00096105"/>
    <w:rsid w:val="000979F7"/>
    <w:rsid w:val="000A0F1A"/>
    <w:rsid w:val="000A39E9"/>
    <w:rsid w:val="000A3EAA"/>
    <w:rsid w:val="000A409C"/>
    <w:rsid w:val="000A475D"/>
    <w:rsid w:val="000A4A18"/>
    <w:rsid w:val="000A5E9A"/>
    <w:rsid w:val="000A744E"/>
    <w:rsid w:val="000A7871"/>
    <w:rsid w:val="000A7A2D"/>
    <w:rsid w:val="000B0475"/>
    <w:rsid w:val="000B2CE4"/>
    <w:rsid w:val="000B378D"/>
    <w:rsid w:val="000B38F4"/>
    <w:rsid w:val="000C114D"/>
    <w:rsid w:val="000C13A3"/>
    <w:rsid w:val="000C16A0"/>
    <w:rsid w:val="000C223F"/>
    <w:rsid w:val="000C5388"/>
    <w:rsid w:val="000C655E"/>
    <w:rsid w:val="000C6C44"/>
    <w:rsid w:val="000C702E"/>
    <w:rsid w:val="000C7D89"/>
    <w:rsid w:val="000D0900"/>
    <w:rsid w:val="000D0BCE"/>
    <w:rsid w:val="000D3045"/>
    <w:rsid w:val="000D3A25"/>
    <w:rsid w:val="000D3F36"/>
    <w:rsid w:val="000D4B52"/>
    <w:rsid w:val="000D5F80"/>
    <w:rsid w:val="000D70D3"/>
    <w:rsid w:val="000D78C7"/>
    <w:rsid w:val="000E0812"/>
    <w:rsid w:val="000E0B8A"/>
    <w:rsid w:val="000E1174"/>
    <w:rsid w:val="000E1443"/>
    <w:rsid w:val="000E5485"/>
    <w:rsid w:val="000E5D1C"/>
    <w:rsid w:val="000E6B8A"/>
    <w:rsid w:val="000E77E6"/>
    <w:rsid w:val="000F1F49"/>
    <w:rsid w:val="000F2A8B"/>
    <w:rsid w:val="000F57FC"/>
    <w:rsid w:val="000F6076"/>
    <w:rsid w:val="000F6E0C"/>
    <w:rsid w:val="000F7CE8"/>
    <w:rsid w:val="00100002"/>
    <w:rsid w:val="00103FC4"/>
    <w:rsid w:val="0010418A"/>
    <w:rsid w:val="00104FA4"/>
    <w:rsid w:val="0010628B"/>
    <w:rsid w:val="0010772C"/>
    <w:rsid w:val="001105CA"/>
    <w:rsid w:val="00110B14"/>
    <w:rsid w:val="00110B7A"/>
    <w:rsid w:val="00111070"/>
    <w:rsid w:val="00111E92"/>
    <w:rsid w:val="001125A2"/>
    <w:rsid w:val="00113F92"/>
    <w:rsid w:val="00114259"/>
    <w:rsid w:val="001149E1"/>
    <w:rsid w:val="00114BCF"/>
    <w:rsid w:val="0011776B"/>
    <w:rsid w:val="0012010F"/>
    <w:rsid w:val="001245D5"/>
    <w:rsid w:val="00125017"/>
    <w:rsid w:val="00125EEB"/>
    <w:rsid w:val="00126E91"/>
    <w:rsid w:val="001272E3"/>
    <w:rsid w:val="00127ED9"/>
    <w:rsid w:val="00130158"/>
    <w:rsid w:val="001322A8"/>
    <w:rsid w:val="00133530"/>
    <w:rsid w:val="00134F1E"/>
    <w:rsid w:val="00135C9A"/>
    <w:rsid w:val="00135DBF"/>
    <w:rsid w:val="0013657A"/>
    <w:rsid w:val="0013776A"/>
    <w:rsid w:val="001377E7"/>
    <w:rsid w:val="00137A4F"/>
    <w:rsid w:val="00137F2E"/>
    <w:rsid w:val="0014015F"/>
    <w:rsid w:val="00140712"/>
    <w:rsid w:val="00141029"/>
    <w:rsid w:val="00141B78"/>
    <w:rsid w:val="00142FE5"/>
    <w:rsid w:val="00143FE2"/>
    <w:rsid w:val="00144B3A"/>
    <w:rsid w:val="00144E46"/>
    <w:rsid w:val="00146227"/>
    <w:rsid w:val="00146F11"/>
    <w:rsid w:val="00147ACE"/>
    <w:rsid w:val="00147C3F"/>
    <w:rsid w:val="00147CD1"/>
    <w:rsid w:val="0015087D"/>
    <w:rsid w:val="00150D04"/>
    <w:rsid w:val="0015106E"/>
    <w:rsid w:val="00151930"/>
    <w:rsid w:val="001529A4"/>
    <w:rsid w:val="001541D8"/>
    <w:rsid w:val="001564BB"/>
    <w:rsid w:val="00156A8B"/>
    <w:rsid w:val="00157E53"/>
    <w:rsid w:val="0016096E"/>
    <w:rsid w:val="00160C16"/>
    <w:rsid w:val="001614E6"/>
    <w:rsid w:val="00161ADF"/>
    <w:rsid w:val="00163AF0"/>
    <w:rsid w:val="001652DB"/>
    <w:rsid w:val="001660C3"/>
    <w:rsid w:val="00171BA9"/>
    <w:rsid w:val="001728ED"/>
    <w:rsid w:val="00172B8A"/>
    <w:rsid w:val="0017359C"/>
    <w:rsid w:val="00173D06"/>
    <w:rsid w:val="001743E5"/>
    <w:rsid w:val="00175062"/>
    <w:rsid w:val="0017573C"/>
    <w:rsid w:val="00176D84"/>
    <w:rsid w:val="00180016"/>
    <w:rsid w:val="001801B0"/>
    <w:rsid w:val="00180772"/>
    <w:rsid w:val="00180D15"/>
    <w:rsid w:val="00180D66"/>
    <w:rsid w:val="00181653"/>
    <w:rsid w:val="001820B6"/>
    <w:rsid w:val="00182886"/>
    <w:rsid w:val="00183669"/>
    <w:rsid w:val="00184359"/>
    <w:rsid w:val="0018707D"/>
    <w:rsid w:val="0019230F"/>
    <w:rsid w:val="00192383"/>
    <w:rsid w:val="00192823"/>
    <w:rsid w:val="001933E3"/>
    <w:rsid w:val="00193C6E"/>
    <w:rsid w:val="00195978"/>
    <w:rsid w:val="00196A84"/>
    <w:rsid w:val="001A1392"/>
    <w:rsid w:val="001A1F63"/>
    <w:rsid w:val="001A366A"/>
    <w:rsid w:val="001A38AB"/>
    <w:rsid w:val="001A3FAF"/>
    <w:rsid w:val="001A47F7"/>
    <w:rsid w:val="001A58FC"/>
    <w:rsid w:val="001A6C1C"/>
    <w:rsid w:val="001A7772"/>
    <w:rsid w:val="001A7D10"/>
    <w:rsid w:val="001A7FC2"/>
    <w:rsid w:val="001B0FC2"/>
    <w:rsid w:val="001B1FAC"/>
    <w:rsid w:val="001B20BA"/>
    <w:rsid w:val="001B2B72"/>
    <w:rsid w:val="001B3135"/>
    <w:rsid w:val="001B374A"/>
    <w:rsid w:val="001B3FAC"/>
    <w:rsid w:val="001B40E5"/>
    <w:rsid w:val="001B4C8D"/>
    <w:rsid w:val="001C0087"/>
    <w:rsid w:val="001C1B9D"/>
    <w:rsid w:val="001C33DB"/>
    <w:rsid w:val="001C58BB"/>
    <w:rsid w:val="001D23AE"/>
    <w:rsid w:val="001D38F7"/>
    <w:rsid w:val="001D7149"/>
    <w:rsid w:val="001D7221"/>
    <w:rsid w:val="001D7BD6"/>
    <w:rsid w:val="001E1888"/>
    <w:rsid w:val="001E1B21"/>
    <w:rsid w:val="001E27C8"/>
    <w:rsid w:val="001E2C1F"/>
    <w:rsid w:val="001E5585"/>
    <w:rsid w:val="001E6157"/>
    <w:rsid w:val="001E6524"/>
    <w:rsid w:val="001E6BA0"/>
    <w:rsid w:val="001E7927"/>
    <w:rsid w:val="001F0830"/>
    <w:rsid w:val="001F18E3"/>
    <w:rsid w:val="001F2202"/>
    <w:rsid w:val="001F280A"/>
    <w:rsid w:val="001F43B9"/>
    <w:rsid w:val="001F4661"/>
    <w:rsid w:val="001F5E9D"/>
    <w:rsid w:val="001F6938"/>
    <w:rsid w:val="001F7B77"/>
    <w:rsid w:val="00201548"/>
    <w:rsid w:val="002018B6"/>
    <w:rsid w:val="002025D1"/>
    <w:rsid w:val="002028AD"/>
    <w:rsid w:val="00202FB9"/>
    <w:rsid w:val="00204DAD"/>
    <w:rsid w:val="002069F0"/>
    <w:rsid w:val="00206CD6"/>
    <w:rsid w:val="002071AC"/>
    <w:rsid w:val="00213101"/>
    <w:rsid w:val="00213652"/>
    <w:rsid w:val="00213BDE"/>
    <w:rsid w:val="00215837"/>
    <w:rsid w:val="00220D9E"/>
    <w:rsid w:val="00222226"/>
    <w:rsid w:val="00222437"/>
    <w:rsid w:val="00222686"/>
    <w:rsid w:val="0022394F"/>
    <w:rsid w:val="0022476A"/>
    <w:rsid w:val="002263C4"/>
    <w:rsid w:val="002269D7"/>
    <w:rsid w:val="00230511"/>
    <w:rsid w:val="00231BF6"/>
    <w:rsid w:val="00233F54"/>
    <w:rsid w:val="00240F5E"/>
    <w:rsid w:val="0024183C"/>
    <w:rsid w:val="00242981"/>
    <w:rsid w:val="0024404D"/>
    <w:rsid w:val="002440CE"/>
    <w:rsid w:val="00244BC2"/>
    <w:rsid w:val="00244CA7"/>
    <w:rsid w:val="0024789A"/>
    <w:rsid w:val="002478A5"/>
    <w:rsid w:val="00250301"/>
    <w:rsid w:val="002513E0"/>
    <w:rsid w:val="00251C4E"/>
    <w:rsid w:val="0025245E"/>
    <w:rsid w:val="002545CF"/>
    <w:rsid w:val="00255207"/>
    <w:rsid w:val="00257F42"/>
    <w:rsid w:val="00257F83"/>
    <w:rsid w:val="00260812"/>
    <w:rsid w:val="002636AC"/>
    <w:rsid w:val="002637CA"/>
    <w:rsid w:val="00263AB2"/>
    <w:rsid w:val="00263EA3"/>
    <w:rsid w:val="0026426A"/>
    <w:rsid w:val="00270067"/>
    <w:rsid w:val="00271BA5"/>
    <w:rsid w:val="002752D5"/>
    <w:rsid w:val="002757DB"/>
    <w:rsid w:val="002759C9"/>
    <w:rsid w:val="00275DA1"/>
    <w:rsid w:val="002772FD"/>
    <w:rsid w:val="00280726"/>
    <w:rsid w:val="00282A59"/>
    <w:rsid w:val="00282B2E"/>
    <w:rsid w:val="002835A4"/>
    <w:rsid w:val="00284B72"/>
    <w:rsid w:val="00285546"/>
    <w:rsid w:val="0028692A"/>
    <w:rsid w:val="0028798F"/>
    <w:rsid w:val="00290A9A"/>
    <w:rsid w:val="00293855"/>
    <w:rsid w:val="00295343"/>
    <w:rsid w:val="00296255"/>
    <w:rsid w:val="00296392"/>
    <w:rsid w:val="002A18E2"/>
    <w:rsid w:val="002A2470"/>
    <w:rsid w:val="002A2ECD"/>
    <w:rsid w:val="002A35C9"/>
    <w:rsid w:val="002A3F7B"/>
    <w:rsid w:val="002A3FCB"/>
    <w:rsid w:val="002A40C6"/>
    <w:rsid w:val="002A5E17"/>
    <w:rsid w:val="002A6FCA"/>
    <w:rsid w:val="002B0140"/>
    <w:rsid w:val="002B0759"/>
    <w:rsid w:val="002B0B24"/>
    <w:rsid w:val="002B303E"/>
    <w:rsid w:val="002B54AD"/>
    <w:rsid w:val="002B5700"/>
    <w:rsid w:val="002C16E0"/>
    <w:rsid w:val="002C1D49"/>
    <w:rsid w:val="002C5A2D"/>
    <w:rsid w:val="002C5C28"/>
    <w:rsid w:val="002C6045"/>
    <w:rsid w:val="002C61B2"/>
    <w:rsid w:val="002D10B1"/>
    <w:rsid w:val="002D1C92"/>
    <w:rsid w:val="002D1E20"/>
    <w:rsid w:val="002D3E0E"/>
    <w:rsid w:val="002D3F72"/>
    <w:rsid w:val="002D44C4"/>
    <w:rsid w:val="002D49A5"/>
    <w:rsid w:val="002D4AB9"/>
    <w:rsid w:val="002D5326"/>
    <w:rsid w:val="002D5696"/>
    <w:rsid w:val="002D68C2"/>
    <w:rsid w:val="002D6D1D"/>
    <w:rsid w:val="002D728F"/>
    <w:rsid w:val="002E17F3"/>
    <w:rsid w:val="002E1E93"/>
    <w:rsid w:val="002E1F34"/>
    <w:rsid w:val="002E2458"/>
    <w:rsid w:val="002E28A8"/>
    <w:rsid w:val="002E28C0"/>
    <w:rsid w:val="002E3BEB"/>
    <w:rsid w:val="002E3E74"/>
    <w:rsid w:val="002E50C6"/>
    <w:rsid w:val="002E5B11"/>
    <w:rsid w:val="002E5EC7"/>
    <w:rsid w:val="002E6502"/>
    <w:rsid w:val="002E6D9A"/>
    <w:rsid w:val="002F10AC"/>
    <w:rsid w:val="002F1164"/>
    <w:rsid w:val="002F2852"/>
    <w:rsid w:val="002F3F76"/>
    <w:rsid w:val="002F4BDC"/>
    <w:rsid w:val="002F6024"/>
    <w:rsid w:val="002F672D"/>
    <w:rsid w:val="002F6C6B"/>
    <w:rsid w:val="002F754C"/>
    <w:rsid w:val="003003AF"/>
    <w:rsid w:val="003009EF"/>
    <w:rsid w:val="00301D2B"/>
    <w:rsid w:val="00303D4E"/>
    <w:rsid w:val="00304F1E"/>
    <w:rsid w:val="00305B18"/>
    <w:rsid w:val="003076F6"/>
    <w:rsid w:val="00310170"/>
    <w:rsid w:val="00310DD9"/>
    <w:rsid w:val="0031159B"/>
    <w:rsid w:val="0031178D"/>
    <w:rsid w:val="00312F52"/>
    <w:rsid w:val="0031325A"/>
    <w:rsid w:val="003133DD"/>
    <w:rsid w:val="00313441"/>
    <w:rsid w:val="00314C83"/>
    <w:rsid w:val="00315C29"/>
    <w:rsid w:val="00315FC1"/>
    <w:rsid w:val="003166D7"/>
    <w:rsid w:val="00320853"/>
    <w:rsid w:val="003211C9"/>
    <w:rsid w:val="00322A5D"/>
    <w:rsid w:val="003232AA"/>
    <w:rsid w:val="003254E9"/>
    <w:rsid w:val="0032778D"/>
    <w:rsid w:val="00327AF6"/>
    <w:rsid w:val="00332220"/>
    <w:rsid w:val="003334A4"/>
    <w:rsid w:val="00333B7F"/>
    <w:rsid w:val="00334D1B"/>
    <w:rsid w:val="00340493"/>
    <w:rsid w:val="00342BE1"/>
    <w:rsid w:val="00342CF7"/>
    <w:rsid w:val="00343215"/>
    <w:rsid w:val="00343EF7"/>
    <w:rsid w:val="00344AD1"/>
    <w:rsid w:val="003450AB"/>
    <w:rsid w:val="00345C22"/>
    <w:rsid w:val="00346993"/>
    <w:rsid w:val="003469CE"/>
    <w:rsid w:val="00347AB4"/>
    <w:rsid w:val="003516EA"/>
    <w:rsid w:val="00351B34"/>
    <w:rsid w:val="00352483"/>
    <w:rsid w:val="00353BEE"/>
    <w:rsid w:val="00354538"/>
    <w:rsid w:val="003549AB"/>
    <w:rsid w:val="003554D8"/>
    <w:rsid w:val="00357F23"/>
    <w:rsid w:val="00361103"/>
    <w:rsid w:val="0036267B"/>
    <w:rsid w:val="00363391"/>
    <w:rsid w:val="00363697"/>
    <w:rsid w:val="003638DE"/>
    <w:rsid w:val="003660B1"/>
    <w:rsid w:val="003665E6"/>
    <w:rsid w:val="003673D1"/>
    <w:rsid w:val="00370B73"/>
    <w:rsid w:val="00371E9A"/>
    <w:rsid w:val="00372308"/>
    <w:rsid w:val="00372E51"/>
    <w:rsid w:val="003732F5"/>
    <w:rsid w:val="00373FFD"/>
    <w:rsid w:val="00374B4A"/>
    <w:rsid w:val="00375D0F"/>
    <w:rsid w:val="0037673C"/>
    <w:rsid w:val="00376A57"/>
    <w:rsid w:val="00376A93"/>
    <w:rsid w:val="00377112"/>
    <w:rsid w:val="00377728"/>
    <w:rsid w:val="00380378"/>
    <w:rsid w:val="00380787"/>
    <w:rsid w:val="00382565"/>
    <w:rsid w:val="00382A8B"/>
    <w:rsid w:val="003850DE"/>
    <w:rsid w:val="0038665A"/>
    <w:rsid w:val="00386C3A"/>
    <w:rsid w:val="00387461"/>
    <w:rsid w:val="0039011B"/>
    <w:rsid w:val="00390E3C"/>
    <w:rsid w:val="00393A8D"/>
    <w:rsid w:val="00395AD1"/>
    <w:rsid w:val="0039679C"/>
    <w:rsid w:val="0039779C"/>
    <w:rsid w:val="00397E9C"/>
    <w:rsid w:val="003A037A"/>
    <w:rsid w:val="003A2C02"/>
    <w:rsid w:val="003A5074"/>
    <w:rsid w:val="003A5B73"/>
    <w:rsid w:val="003A5B7C"/>
    <w:rsid w:val="003A7955"/>
    <w:rsid w:val="003A7F88"/>
    <w:rsid w:val="003B08F0"/>
    <w:rsid w:val="003B0C09"/>
    <w:rsid w:val="003B2375"/>
    <w:rsid w:val="003B4AC2"/>
    <w:rsid w:val="003B5F1E"/>
    <w:rsid w:val="003B6DD8"/>
    <w:rsid w:val="003B705D"/>
    <w:rsid w:val="003C02A6"/>
    <w:rsid w:val="003C1CC1"/>
    <w:rsid w:val="003C3F71"/>
    <w:rsid w:val="003C4ADE"/>
    <w:rsid w:val="003C7473"/>
    <w:rsid w:val="003D07E8"/>
    <w:rsid w:val="003D1516"/>
    <w:rsid w:val="003D37F5"/>
    <w:rsid w:val="003D38E3"/>
    <w:rsid w:val="003D4066"/>
    <w:rsid w:val="003D4962"/>
    <w:rsid w:val="003D5D04"/>
    <w:rsid w:val="003D6D01"/>
    <w:rsid w:val="003D6F07"/>
    <w:rsid w:val="003D7FB4"/>
    <w:rsid w:val="003E028F"/>
    <w:rsid w:val="003E2521"/>
    <w:rsid w:val="003E3E12"/>
    <w:rsid w:val="003E3FCC"/>
    <w:rsid w:val="003E46A8"/>
    <w:rsid w:val="003E5602"/>
    <w:rsid w:val="003F1D9E"/>
    <w:rsid w:val="003F4550"/>
    <w:rsid w:val="003F4AA0"/>
    <w:rsid w:val="003F4E47"/>
    <w:rsid w:val="003F6900"/>
    <w:rsid w:val="003F6B2D"/>
    <w:rsid w:val="003F7095"/>
    <w:rsid w:val="00401099"/>
    <w:rsid w:val="0040180A"/>
    <w:rsid w:val="00404DC1"/>
    <w:rsid w:val="0040509E"/>
    <w:rsid w:val="004051B7"/>
    <w:rsid w:val="00407683"/>
    <w:rsid w:val="00411EB3"/>
    <w:rsid w:val="00415AED"/>
    <w:rsid w:val="004166DF"/>
    <w:rsid w:val="00416738"/>
    <w:rsid w:val="00417FC9"/>
    <w:rsid w:val="00420B09"/>
    <w:rsid w:val="0042218E"/>
    <w:rsid w:val="004227E8"/>
    <w:rsid w:val="00422D08"/>
    <w:rsid w:val="00425DEF"/>
    <w:rsid w:val="0042712C"/>
    <w:rsid w:val="00430344"/>
    <w:rsid w:val="0043073D"/>
    <w:rsid w:val="00430D51"/>
    <w:rsid w:val="0043114D"/>
    <w:rsid w:val="00433CD4"/>
    <w:rsid w:val="00440E04"/>
    <w:rsid w:val="0044141B"/>
    <w:rsid w:val="00441D7F"/>
    <w:rsid w:val="004441A1"/>
    <w:rsid w:val="004442E6"/>
    <w:rsid w:val="004443F6"/>
    <w:rsid w:val="00445320"/>
    <w:rsid w:val="004453B0"/>
    <w:rsid w:val="004476FB"/>
    <w:rsid w:val="00447C88"/>
    <w:rsid w:val="0045113C"/>
    <w:rsid w:val="00451331"/>
    <w:rsid w:val="00451CA3"/>
    <w:rsid w:val="004524F4"/>
    <w:rsid w:val="004544CB"/>
    <w:rsid w:val="00454660"/>
    <w:rsid w:val="00455307"/>
    <w:rsid w:val="00455482"/>
    <w:rsid w:val="00455E98"/>
    <w:rsid w:val="00455F0B"/>
    <w:rsid w:val="00456E61"/>
    <w:rsid w:val="0046375F"/>
    <w:rsid w:val="00465942"/>
    <w:rsid w:val="0047050A"/>
    <w:rsid w:val="00470E73"/>
    <w:rsid w:val="0047371E"/>
    <w:rsid w:val="00473845"/>
    <w:rsid w:val="004741C8"/>
    <w:rsid w:val="00474842"/>
    <w:rsid w:val="00474B1C"/>
    <w:rsid w:val="00475A3E"/>
    <w:rsid w:val="00475FB0"/>
    <w:rsid w:val="004760DC"/>
    <w:rsid w:val="004776DB"/>
    <w:rsid w:val="00477DFD"/>
    <w:rsid w:val="00482B40"/>
    <w:rsid w:val="00482FA8"/>
    <w:rsid w:val="00482FD7"/>
    <w:rsid w:val="004835FC"/>
    <w:rsid w:val="00485629"/>
    <w:rsid w:val="00485D06"/>
    <w:rsid w:val="00485DC1"/>
    <w:rsid w:val="00486E3B"/>
    <w:rsid w:val="004875AA"/>
    <w:rsid w:val="004916B6"/>
    <w:rsid w:val="004931C6"/>
    <w:rsid w:val="00493B48"/>
    <w:rsid w:val="00493BA4"/>
    <w:rsid w:val="004941E0"/>
    <w:rsid w:val="00495B31"/>
    <w:rsid w:val="00495E01"/>
    <w:rsid w:val="004A1CC5"/>
    <w:rsid w:val="004A22C6"/>
    <w:rsid w:val="004A3746"/>
    <w:rsid w:val="004A431E"/>
    <w:rsid w:val="004A5A89"/>
    <w:rsid w:val="004A5EAD"/>
    <w:rsid w:val="004A6362"/>
    <w:rsid w:val="004A6CDD"/>
    <w:rsid w:val="004A7E2A"/>
    <w:rsid w:val="004A7E36"/>
    <w:rsid w:val="004B2C31"/>
    <w:rsid w:val="004B306B"/>
    <w:rsid w:val="004B33B7"/>
    <w:rsid w:val="004B355B"/>
    <w:rsid w:val="004B5154"/>
    <w:rsid w:val="004B596D"/>
    <w:rsid w:val="004B6AC4"/>
    <w:rsid w:val="004B7BCF"/>
    <w:rsid w:val="004B7E80"/>
    <w:rsid w:val="004C041D"/>
    <w:rsid w:val="004C0710"/>
    <w:rsid w:val="004C083E"/>
    <w:rsid w:val="004C0ED8"/>
    <w:rsid w:val="004C2F90"/>
    <w:rsid w:val="004C322D"/>
    <w:rsid w:val="004C3FB0"/>
    <w:rsid w:val="004C5336"/>
    <w:rsid w:val="004C6535"/>
    <w:rsid w:val="004C73EE"/>
    <w:rsid w:val="004D0A86"/>
    <w:rsid w:val="004D0BBD"/>
    <w:rsid w:val="004D177B"/>
    <w:rsid w:val="004D22C1"/>
    <w:rsid w:val="004D2855"/>
    <w:rsid w:val="004D28ED"/>
    <w:rsid w:val="004D2B55"/>
    <w:rsid w:val="004D3486"/>
    <w:rsid w:val="004D4EAD"/>
    <w:rsid w:val="004E06AF"/>
    <w:rsid w:val="004E319B"/>
    <w:rsid w:val="004E330F"/>
    <w:rsid w:val="004E60B7"/>
    <w:rsid w:val="004E721A"/>
    <w:rsid w:val="004F09B0"/>
    <w:rsid w:val="004F46FF"/>
    <w:rsid w:val="004F4773"/>
    <w:rsid w:val="004F494C"/>
    <w:rsid w:val="004F5010"/>
    <w:rsid w:val="004F6028"/>
    <w:rsid w:val="004F618E"/>
    <w:rsid w:val="004F6511"/>
    <w:rsid w:val="004F6733"/>
    <w:rsid w:val="004F6D76"/>
    <w:rsid w:val="004F723F"/>
    <w:rsid w:val="00500C8F"/>
    <w:rsid w:val="0050189F"/>
    <w:rsid w:val="005020B8"/>
    <w:rsid w:val="00503B6B"/>
    <w:rsid w:val="00504A21"/>
    <w:rsid w:val="0050564F"/>
    <w:rsid w:val="00506BF1"/>
    <w:rsid w:val="00507228"/>
    <w:rsid w:val="00510643"/>
    <w:rsid w:val="00511FE0"/>
    <w:rsid w:val="0051265C"/>
    <w:rsid w:val="005137F8"/>
    <w:rsid w:val="0051408C"/>
    <w:rsid w:val="00515D58"/>
    <w:rsid w:val="0051693B"/>
    <w:rsid w:val="0051780B"/>
    <w:rsid w:val="00517E45"/>
    <w:rsid w:val="0052168C"/>
    <w:rsid w:val="00522FCB"/>
    <w:rsid w:val="00523578"/>
    <w:rsid w:val="00526199"/>
    <w:rsid w:val="005269ED"/>
    <w:rsid w:val="00530595"/>
    <w:rsid w:val="005321FA"/>
    <w:rsid w:val="00532E77"/>
    <w:rsid w:val="005374F2"/>
    <w:rsid w:val="005375DC"/>
    <w:rsid w:val="005378DF"/>
    <w:rsid w:val="00540130"/>
    <w:rsid w:val="0054265C"/>
    <w:rsid w:val="00542734"/>
    <w:rsid w:val="005427CD"/>
    <w:rsid w:val="005462FE"/>
    <w:rsid w:val="00546719"/>
    <w:rsid w:val="005523C5"/>
    <w:rsid w:val="00552820"/>
    <w:rsid w:val="005535AA"/>
    <w:rsid w:val="00555E13"/>
    <w:rsid w:val="00557015"/>
    <w:rsid w:val="00557C4D"/>
    <w:rsid w:val="00560083"/>
    <w:rsid w:val="00564BFE"/>
    <w:rsid w:val="00565755"/>
    <w:rsid w:val="00566A03"/>
    <w:rsid w:val="00570067"/>
    <w:rsid w:val="00570B48"/>
    <w:rsid w:val="00572EAB"/>
    <w:rsid w:val="00573D27"/>
    <w:rsid w:val="00573EA2"/>
    <w:rsid w:val="00573F95"/>
    <w:rsid w:val="00575C06"/>
    <w:rsid w:val="00576FE7"/>
    <w:rsid w:val="00577180"/>
    <w:rsid w:val="00577AED"/>
    <w:rsid w:val="005804AC"/>
    <w:rsid w:val="0058092F"/>
    <w:rsid w:val="005821A5"/>
    <w:rsid w:val="005826E9"/>
    <w:rsid w:val="005841AE"/>
    <w:rsid w:val="0058569E"/>
    <w:rsid w:val="00585A7E"/>
    <w:rsid w:val="00587B57"/>
    <w:rsid w:val="00590A5F"/>
    <w:rsid w:val="00590F99"/>
    <w:rsid w:val="005916D7"/>
    <w:rsid w:val="005917B5"/>
    <w:rsid w:val="00592063"/>
    <w:rsid w:val="00592A9E"/>
    <w:rsid w:val="00594EDC"/>
    <w:rsid w:val="00597540"/>
    <w:rsid w:val="005975E3"/>
    <w:rsid w:val="005A2457"/>
    <w:rsid w:val="005A2A88"/>
    <w:rsid w:val="005A3A39"/>
    <w:rsid w:val="005A50CD"/>
    <w:rsid w:val="005A5C97"/>
    <w:rsid w:val="005A781E"/>
    <w:rsid w:val="005B0581"/>
    <w:rsid w:val="005B1C38"/>
    <w:rsid w:val="005B3447"/>
    <w:rsid w:val="005B6670"/>
    <w:rsid w:val="005B6DFA"/>
    <w:rsid w:val="005B772B"/>
    <w:rsid w:val="005B7C94"/>
    <w:rsid w:val="005C04B9"/>
    <w:rsid w:val="005C0E75"/>
    <w:rsid w:val="005C1004"/>
    <w:rsid w:val="005C1710"/>
    <w:rsid w:val="005C28FD"/>
    <w:rsid w:val="005C293B"/>
    <w:rsid w:val="005C29CE"/>
    <w:rsid w:val="005C3A9F"/>
    <w:rsid w:val="005C473A"/>
    <w:rsid w:val="005C4794"/>
    <w:rsid w:val="005C4FC5"/>
    <w:rsid w:val="005C4FC6"/>
    <w:rsid w:val="005C54F5"/>
    <w:rsid w:val="005C5AA1"/>
    <w:rsid w:val="005C5C32"/>
    <w:rsid w:val="005C68F5"/>
    <w:rsid w:val="005C6A77"/>
    <w:rsid w:val="005D0248"/>
    <w:rsid w:val="005D098F"/>
    <w:rsid w:val="005D397D"/>
    <w:rsid w:val="005D4491"/>
    <w:rsid w:val="005D57EA"/>
    <w:rsid w:val="005D60AD"/>
    <w:rsid w:val="005E062D"/>
    <w:rsid w:val="005E3DF6"/>
    <w:rsid w:val="005E5985"/>
    <w:rsid w:val="005E5AF9"/>
    <w:rsid w:val="005E6211"/>
    <w:rsid w:val="005E6C25"/>
    <w:rsid w:val="005E7EB1"/>
    <w:rsid w:val="005F06A1"/>
    <w:rsid w:val="005F200B"/>
    <w:rsid w:val="005F3447"/>
    <w:rsid w:val="005F702C"/>
    <w:rsid w:val="00600660"/>
    <w:rsid w:val="00601345"/>
    <w:rsid w:val="006024D5"/>
    <w:rsid w:val="00603CAD"/>
    <w:rsid w:val="00605A94"/>
    <w:rsid w:val="0060624A"/>
    <w:rsid w:val="00606DFF"/>
    <w:rsid w:val="006111EB"/>
    <w:rsid w:val="006130A9"/>
    <w:rsid w:val="006147F2"/>
    <w:rsid w:val="0061643C"/>
    <w:rsid w:val="006169B9"/>
    <w:rsid w:val="0061716D"/>
    <w:rsid w:val="006221E9"/>
    <w:rsid w:val="006223D5"/>
    <w:rsid w:val="00626725"/>
    <w:rsid w:val="00627106"/>
    <w:rsid w:val="006271FD"/>
    <w:rsid w:val="00627531"/>
    <w:rsid w:val="00631D6A"/>
    <w:rsid w:val="0063265C"/>
    <w:rsid w:val="00633AC1"/>
    <w:rsid w:val="00636339"/>
    <w:rsid w:val="0063722D"/>
    <w:rsid w:val="00637F76"/>
    <w:rsid w:val="00640BF7"/>
    <w:rsid w:val="0064233D"/>
    <w:rsid w:val="00644E3B"/>
    <w:rsid w:val="006459B0"/>
    <w:rsid w:val="00645B44"/>
    <w:rsid w:val="00646E9C"/>
    <w:rsid w:val="00646E9F"/>
    <w:rsid w:val="00650B9B"/>
    <w:rsid w:val="00651E5F"/>
    <w:rsid w:val="006529C1"/>
    <w:rsid w:val="00652B35"/>
    <w:rsid w:val="00653544"/>
    <w:rsid w:val="00653D41"/>
    <w:rsid w:val="00653D9E"/>
    <w:rsid w:val="00654324"/>
    <w:rsid w:val="00654FF9"/>
    <w:rsid w:val="00655AB6"/>
    <w:rsid w:val="00655D2F"/>
    <w:rsid w:val="00656A8F"/>
    <w:rsid w:val="00656AD6"/>
    <w:rsid w:val="00656E64"/>
    <w:rsid w:val="00657D85"/>
    <w:rsid w:val="00660C88"/>
    <w:rsid w:val="0066595A"/>
    <w:rsid w:val="00666E69"/>
    <w:rsid w:val="00667D75"/>
    <w:rsid w:val="00670DD5"/>
    <w:rsid w:val="00671323"/>
    <w:rsid w:val="00671B29"/>
    <w:rsid w:val="006729B4"/>
    <w:rsid w:val="00675F3B"/>
    <w:rsid w:val="00676B7E"/>
    <w:rsid w:val="00677020"/>
    <w:rsid w:val="00682307"/>
    <w:rsid w:val="00682D37"/>
    <w:rsid w:val="00683FC1"/>
    <w:rsid w:val="00684D9E"/>
    <w:rsid w:val="00686379"/>
    <w:rsid w:val="006869CE"/>
    <w:rsid w:val="0068717D"/>
    <w:rsid w:val="006879F6"/>
    <w:rsid w:val="00691585"/>
    <w:rsid w:val="00691BB9"/>
    <w:rsid w:val="006927EE"/>
    <w:rsid w:val="00696D31"/>
    <w:rsid w:val="00697B00"/>
    <w:rsid w:val="006A03FF"/>
    <w:rsid w:val="006A09EB"/>
    <w:rsid w:val="006A1F1D"/>
    <w:rsid w:val="006A37EB"/>
    <w:rsid w:val="006A3C9B"/>
    <w:rsid w:val="006A57FE"/>
    <w:rsid w:val="006A61F3"/>
    <w:rsid w:val="006A7BDA"/>
    <w:rsid w:val="006B0A56"/>
    <w:rsid w:val="006B1174"/>
    <w:rsid w:val="006B23E9"/>
    <w:rsid w:val="006B25CB"/>
    <w:rsid w:val="006B2DE7"/>
    <w:rsid w:val="006B32D4"/>
    <w:rsid w:val="006B40B1"/>
    <w:rsid w:val="006B4F5F"/>
    <w:rsid w:val="006B508E"/>
    <w:rsid w:val="006B5496"/>
    <w:rsid w:val="006B6F92"/>
    <w:rsid w:val="006B707C"/>
    <w:rsid w:val="006B7766"/>
    <w:rsid w:val="006C0347"/>
    <w:rsid w:val="006C0F3D"/>
    <w:rsid w:val="006C30D5"/>
    <w:rsid w:val="006C39C5"/>
    <w:rsid w:val="006C4C5D"/>
    <w:rsid w:val="006C4CC9"/>
    <w:rsid w:val="006C62F5"/>
    <w:rsid w:val="006D1CD0"/>
    <w:rsid w:val="006D3CF1"/>
    <w:rsid w:val="006D5332"/>
    <w:rsid w:val="006D6287"/>
    <w:rsid w:val="006D7A01"/>
    <w:rsid w:val="006D7B3E"/>
    <w:rsid w:val="006D7D70"/>
    <w:rsid w:val="006E0317"/>
    <w:rsid w:val="006E315E"/>
    <w:rsid w:val="006E508F"/>
    <w:rsid w:val="006E54D4"/>
    <w:rsid w:val="006E65D5"/>
    <w:rsid w:val="006E6F43"/>
    <w:rsid w:val="006E6F66"/>
    <w:rsid w:val="006F07FC"/>
    <w:rsid w:val="006F1A23"/>
    <w:rsid w:val="006F4024"/>
    <w:rsid w:val="006F439E"/>
    <w:rsid w:val="006F5769"/>
    <w:rsid w:val="006F598E"/>
    <w:rsid w:val="006F6304"/>
    <w:rsid w:val="00701432"/>
    <w:rsid w:val="007028DE"/>
    <w:rsid w:val="0070443D"/>
    <w:rsid w:val="007051F4"/>
    <w:rsid w:val="0070536B"/>
    <w:rsid w:val="00706183"/>
    <w:rsid w:val="00706407"/>
    <w:rsid w:val="0070791C"/>
    <w:rsid w:val="007106B7"/>
    <w:rsid w:val="00711225"/>
    <w:rsid w:val="00712556"/>
    <w:rsid w:val="0071408F"/>
    <w:rsid w:val="007140AD"/>
    <w:rsid w:val="007160A1"/>
    <w:rsid w:val="0071728F"/>
    <w:rsid w:val="0072104D"/>
    <w:rsid w:val="0072125D"/>
    <w:rsid w:val="00722331"/>
    <w:rsid w:val="0072403C"/>
    <w:rsid w:val="00724378"/>
    <w:rsid w:val="007257F7"/>
    <w:rsid w:val="00725A2C"/>
    <w:rsid w:val="00725C39"/>
    <w:rsid w:val="00725F95"/>
    <w:rsid w:val="00726231"/>
    <w:rsid w:val="00730A89"/>
    <w:rsid w:val="00730C36"/>
    <w:rsid w:val="00732149"/>
    <w:rsid w:val="00732B1F"/>
    <w:rsid w:val="00733461"/>
    <w:rsid w:val="00733C94"/>
    <w:rsid w:val="00733F63"/>
    <w:rsid w:val="00734BE9"/>
    <w:rsid w:val="007352D9"/>
    <w:rsid w:val="007375A8"/>
    <w:rsid w:val="00737819"/>
    <w:rsid w:val="00741BDC"/>
    <w:rsid w:val="00743C3A"/>
    <w:rsid w:val="007459D6"/>
    <w:rsid w:val="0074773B"/>
    <w:rsid w:val="007515CF"/>
    <w:rsid w:val="0075209D"/>
    <w:rsid w:val="00754BAB"/>
    <w:rsid w:val="007646B8"/>
    <w:rsid w:val="00764733"/>
    <w:rsid w:val="00765483"/>
    <w:rsid w:val="00766322"/>
    <w:rsid w:val="007668D7"/>
    <w:rsid w:val="00766FED"/>
    <w:rsid w:val="00771382"/>
    <w:rsid w:val="00771E54"/>
    <w:rsid w:val="00771E93"/>
    <w:rsid w:val="00773FAD"/>
    <w:rsid w:val="007823F4"/>
    <w:rsid w:val="0078287C"/>
    <w:rsid w:val="007829CE"/>
    <w:rsid w:val="00783835"/>
    <w:rsid w:val="00784BF4"/>
    <w:rsid w:val="00790108"/>
    <w:rsid w:val="00791727"/>
    <w:rsid w:val="00793A4A"/>
    <w:rsid w:val="007942C0"/>
    <w:rsid w:val="0079503F"/>
    <w:rsid w:val="007957E4"/>
    <w:rsid w:val="00795FA7"/>
    <w:rsid w:val="00796089"/>
    <w:rsid w:val="00796282"/>
    <w:rsid w:val="00797737"/>
    <w:rsid w:val="00797896"/>
    <w:rsid w:val="007A1801"/>
    <w:rsid w:val="007A33E5"/>
    <w:rsid w:val="007A3668"/>
    <w:rsid w:val="007A407B"/>
    <w:rsid w:val="007A62F3"/>
    <w:rsid w:val="007A6339"/>
    <w:rsid w:val="007A6D7F"/>
    <w:rsid w:val="007A772B"/>
    <w:rsid w:val="007A77FF"/>
    <w:rsid w:val="007A788C"/>
    <w:rsid w:val="007B19D0"/>
    <w:rsid w:val="007B3008"/>
    <w:rsid w:val="007B4F7D"/>
    <w:rsid w:val="007B50C6"/>
    <w:rsid w:val="007B6BE2"/>
    <w:rsid w:val="007B70E3"/>
    <w:rsid w:val="007B72AD"/>
    <w:rsid w:val="007C027B"/>
    <w:rsid w:val="007C0E86"/>
    <w:rsid w:val="007C2CCC"/>
    <w:rsid w:val="007C2F63"/>
    <w:rsid w:val="007C3542"/>
    <w:rsid w:val="007C4470"/>
    <w:rsid w:val="007C4559"/>
    <w:rsid w:val="007C48F1"/>
    <w:rsid w:val="007C4C29"/>
    <w:rsid w:val="007C5100"/>
    <w:rsid w:val="007C5E40"/>
    <w:rsid w:val="007C6B63"/>
    <w:rsid w:val="007D15CD"/>
    <w:rsid w:val="007D1BFD"/>
    <w:rsid w:val="007D1C1E"/>
    <w:rsid w:val="007D1C82"/>
    <w:rsid w:val="007D2565"/>
    <w:rsid w:val="007D3076"/>
    <w:rsid w:val="007D4F9A"/>
    <w:rsid w:val="007D692D"/>
    <w:rsid w:val="007D6F32"/>
    <w:rsid w:val="007D731E"/>
    <w:rsid w:val="007D735E"/>
    <w:rsid w:val="007E13CB"/>
    <w:rsid w:val="007E147A"/>
    <w:rsid w:val="007E1A8E"/>
    <w:rsid w:val="007E3710"/>
    <w:rsid w:val="007E3D65"/>
    <w:rsid w:val="007E3FEC"/>
    <w:rsid w:val="007E51C6"/>
    <w:rsid w:val="007E53FB"/>
    <w:rsid w:val="007E5E6A"/>
    <w:rsid w:val="007E6615"/>
    <w:rsid w:val="007E72BB"/>
    <w:rsid w:val="007F0283"/>
    <w:rsid w:val="007F0D88"/>
    <w:rsid w:val="007F0EA0"/>
    <w:rsid w:val="007F3093"/>
    <w:rsid w:val="007F46CA"/>
    <w:rsid w:val="007F53AC"/>
    <w:rsid w:val="007F5E34"/>
    <w:rsid w:val="00802C97"/>
    <w:rsid w:val="00803B82"/>
    <w:rsid w:val="00806514"/>
    <w:rsid w:val="00806B5C"/>
    <w:rsid w:val="00807067"/>
    <w:rsid w:val="00810008"/>
    <w:rsid w:val="0081006D"/>
    <w:rsid w:val="00810A47"/>
    <w:rsid w:val="00810C95"/>
    <w:rsid w:val="00811BD8"/>
    <w:rsid w:val="0081300D"/>
    <w:rsid w:val="008137F0"/>
    <w:rsid w:val="00813E3D"/>
    <w:rsid w:val="008140AA"/>
    <w:rsid w:val="00814C2A"/>
    <w:rsid w:val="00817E0D"/>
    <w:rsid w:val="00820DF9"/>
    <w:rsid w:val="008214AA"/>
    <w:rsid w:val="008220B0"/>
    <w:rsid w:val="008242F5"/>
    <w:rsid w:val="008246F8"/>
    <w:rsid w:val="008253C1"/>
    <w:rsid w:val="00825D50"/>
    <w:rsid w:val="008262D7"/>
    <w:rsid w:val="008302CE"/>
    <w:rsid w:val="00830DB6"/>
    <w:rsid w:val="00830E8D"/>
    <w:rsid w:val="008319EB"/>
    <w:rsid w:val="0083273A"/>
    <w:rsid w:val="00837620"/>
    <w:rsid w:val="00837888"/>
    <w:rsid w:val="00837A3F"/>
    <w:rsid w:val="00840956"/>
    <w:rsid w:val="008425C0"/>
    <w:rsid w:val="00843397"/>
    <w:rsid w:val="00844DDB"/>
    <w:rsid w:val="008459D6"/>
    <w:rsid w:val="00845E9A"/>
    <w:rsid w:val="0084759C"/>
    <w:rsid w:val="008524C4"/>
    <w:rsid w:val="008527E1"/>
    <w:rsid w:val="00852B1C"/>
    <w:rsid w:val="008547DB"/>
    <w:rsid w:val="00855B20"/>
    <w:rsid w:val="00855C4E"/>
    <w:rsid w:val="008566C5"/>
    <w:rsid w:val="00862D41"/>
    <w:rsid w:val="0086351C"/>
    <w:rsid w:val="008640E0"/>
    <w:rsid w:val="008648EF"/>
    <w:rsid w:val="00865035"/>
    <w:rsid w:val="00866466"/>
    <w:rsid w:val="00871148"/>
    <w:rsid w:val="00872AE3"/>
    <w:rsid w:val="0087314A"/>
    <w:rsid w:val="008732B0"/>
    <w:rsid w:val="0087478A"/>
    <w:rsid w:val="00875D90"/>
    <w:rsid w:val="00876CF0"/>
    <w:rsid w:val="00876EB2"/>
    <w:rsid w:val="00880053"/>
    <w:rsid w:val="00880CE4"/>
    <w:rsid w:val="00880E6F"/>
    <w:rsid w:val="00881009"/>
    <w:rsid w:val="00883818"/>
    <w:rsid w:val="00885090"/>
    <w:rsid w:val="0088576F"/>
    <w:rsid w:val="00886BDD"/>
    <w:rsid w:val="0089003D"/>
    <w:rsid w:val="00891DAD"/>
    <w:rsid w:val="00892785"/>
    <w:rsid w:val="00892997"/>
    <w:rsid w:val="00893C37"/>
    <w:rsid w:val="00895736"/>
    <w:rsid w:val="00896899"/>
    <w:rsid w:val="00896DAC"/>
    <w:rsid w:val="00896E8A"/>
    <w:rsid w:val="00896F83"/>
    <w:rsid w:val="00896FFC"/>
    <w:rsid w:val="008A0B80"/>
    <w:rsid w:val="008A0CEE"/>
    <w:rsid w:val="008A271A"/>
    <w:rsid w:val="008A2AD4"/>
    <w:rsid w:val="008A414E"/>
    <w:rsid w:val="008A4C51"/>
    <w:rsid w:val="008A577B"/>
    <w:rsid w:val="008A5785"/>
    <w:rsid w:val="008A58A5"/>
    <w:rsid w:val="008A66C3"/>
    <w:rsid w:val="008A6C34"/>
    <w:rsid w:val="008A7694"/>
    <w:rsid w:val="008B0CE1"/>
    <w:rsid w:val="008B249C"/>
    <w:rsid w:val="008B3501"/>
    <w:rsid w:val="008B3C70"/>
    <w:rsid w:val="008B4274"/>
    <w:rsid w:val="008B743D"/>
    <w:rsid w:val="008B7498"/>
    <w:rsid w:val="008C1227"/>
    <w:rsid w:val="008C28A0"/>
    <w:rsid w:val="008C530E"/>
    <w:rsid w:val="008C5AA2"/>
    <w:rsid w:val="008C6727"/>
    <w:rsid w:val="008C7571"/>
    <w:rsid w:val="008C7F72"/>
    <w:rsid w:val="008D04DA"/>
    <w:rsid w:val="008D0F0B"/>
    <w:rsid w:val="008D143D"/>
    <w:rsid w:val="008D3E31"/>
    <w:rsid w:val="008D4557"/>
    <w:rsid w:val="008E0FC5"/>
    <w:rsid w:val="008E160B"/>
    <w:rsid w:val="008E276E"/>
    <w:rsid w:val="008E3BAB"/>
    <w:rsid w:val="008E3EF1"/>
    <w:rsid w:val="008E5B13"/>
    <w:rsid w:val="008E5ED2"/>
    <w:rsid w:val="008E6599"/>
    <w:rsid w:val="008E740B"/>
    <w:rsid w:val="008E7455"/>
    <w:rsid w:val="008F085B"/>
    <w:rsid w:val="008F272E"/>
    <w:rsid w:val="008F34F0"/>
    <w:rsid w:val="008F36F8"/>
    <w:rsid w:val="008F3B83"/>
    <w:rsid w:val="008F3DBC"/>
    <w:rsid w:val="008F4653"/>
    <w:rsid w:val="008F666F"/>
    <w:rsid w:val="008F66A9"/>
    <w:rsid w:val="008F717F"/>
    <w:rsid w:val="00901858"/>
    <w:rsid w:val="00904AA5"/>
    <w:rsid w:val="009065AC"/>
    <w:rsid w:val="00911708"/>
    <w:rsid w:val="00912A1C"/>
    <w:rsid w:val="00913954"/>
    <w:rsid w:val="00915785"/>
    <w:rsid w:val="0091603D"/>
    <w:rsid w:val="009175ED"/>
    <w:rsid w:val="0091796A"/>
    <w:rsid w:val="00917B11"/>
    <w:rsid w:val="00922CA3"/>
    <w:rsid w:val="00923004"/>
    <w:rsid w:val="0092412B"/>
    <w:rsid w:val="00925A48"/>
    <w:rsid w:val="00926759"/>
    <w:rsid w:val="00926F2A"/>
    <w:rsid w:val="00927B03"/>
    <w:rsid w:val="0093019F"/>
    <w:rsid w:val="00932242"/>
    <w:rsid w:val="0093496A"/>
    <w:rsid w:val="00936112"/>
    <w:rsid w:val="009421B5"/>
    <w:rsid w:val="00943157"/>
    <w:rsid w:val="00943A48"/>
    <w:rsid w:val="00943EC3"/>
    <w:rsid w:val="009444F9"/>
    <w:rsid w:val="00944CC3"/>
    <w:rsid w:val="00944D52"/>
    <w:rsid w:val="00944F57"/>
    <w:rsid w:val="0094661B"/>
    <w:rsid w:val="00947523"/>
    <w:rsid w:val="009505FC"/>
    <w:rsid w:val="009528C4"/>
    <w:rsid w:val="00955D72"/>
    <w:rsid w:val="009562CF"/>
    <w:rsid w:val="009566BF"/>
    <w:rsid w:val="00956D1A"/>
    <w:rsid w:val="00956EE2"/>
    <w:rsid w:val="0095702E"/>
    <w:rsid w:val="00957170"/>
    <w:rsid w:val="00961AC6"/>
    <w:rsid w:val="009620E7"/>
    <w:rsid w:val="009624C0"/>
    <w:rsid w:val="0096384E"/>
    <w:rsid w:val="00963BE3"/>
    <w:rsid w:val="009644A4"/>
    <w:rsid w:val="00964CC6"/>
    <w:rsid w:val="00965D29"/>
    <w:rsid w:val="0096625F"/>
    <w:rsid w:val="0096677E"/>
    <w:rsid w:val="009669F4"/>
    <w:rsid w:val="00966A03"/>
    <w:rsid w:val="00967A9D"/>
    <w:rsid w:val="00967D42"/>
    <w:rsid w:val="00973193"/>
    <w:rsid w:val="009745F4"/>
    <w:rsid w:val="00974854"/>
    <w:rsid w:val="00975552"/>
    <w:rsid w:val="00976B40"/>
    <w:rsid w:val="00976DB1"/>
    <w:rsid w:val="00977886"/>
    <w:rsid w:val="00982A96"/>
    <w:rsid w:val="009847CA"/>
    <w:rsid w:val="009848D5"/>
    <w:rsid w:val="00985F71"/>
    <w:rsid w:val="0098632F"/>
    <w:rsid w:val="00986B64"/>
    <w:rsid w:val="00986D6C"/>
    <w:rsid w:val="00986D7A"/>
    <w:rsid w:val="00987BD5"/>
    <w:rsid w:val="0099231F"/>
    <w:rsid w:val="00993244"/>
    <w:rsid w:val="0099466B"/>
    <w:rsid w:val="00995179"/>
    <w:rsid w:val="00995337"/>
    <w:rsid w:val="009956A8"/>
    <w:rsid w:val="009959D1"/>
    <w:rsid w:val="00996932"/>
    <w:rsid w:val="00997E37"/>
    <w:rsid w:val="009A1082"/>
    <w:rsid w:val="009A1F02"/>
    <w:rsid w:val="009A25A8"/>
    <w:rsid w:val="009A28BA"/>
    <w:rsid w:val="009A315B"/>
    <w:rsid w:val="009A3528"/>
    <w:rsid w:val="009A3E4B"/>
    <w:rsid w:val="009A5EAA"/>
    <w:rsid w:val="009A5F9E"/>
    <w:rsid w:val="009A6ECD"/>
    <w:rsid w:val="009A6FFC"/>
    <w:rsid w:val="009A7D92"/>
    <w:rsid w:val="009B0BA8"/>
    <w:rsid w:val="009B335B"/>
    <w:rsid w:val="009B3A2F"/>
    <w:rsid w:val="009B3D9F"/>
    <w:rsid w:val="009B3F84"/>
    <w:rsid w:val="009B4D0D"/>
    <w:rsid w:val="009B6152"/>
    <w:rsid w:val="009B6C7A"/>
    <w:rsid w:val="009B6D15"/>
    <w:rsid w:val="009B7A90"/>
    <w:rsid w:val="009C08D0"/>
    <w:rsid w:val="009C1161"/>
    <w:rsid w:val="009C2372"/>
    <w:rsid w:val="009C2A75"/>
    <w:rsid w:val="009C430A"/>
    <w:rsid w:val="009C4560"/>
    <w:rsid w:val="009C5414"/>
    <w:rsid w:val="009C5CD5"/>
    <w:rsid w:val="009C5EFE"/>
    <w:rsid w:val="009D00B9"/>
    <w:rsid w:val="009D1663"/>
    <w:rsid w:val="009D2587"/>
    <w:rsid w:val="009D31B3"/>
    <w:rsid w:val="009D3E3C"/>
    <w:rsid w:val="009D526F"/>
    <w:rsid w:val="009D63B3"/>
    <w:rsid w:val="009D6DD9"/>
    <w:rsid w:val="009D7A2F"/>
    <w:rsid w:val="009E179D"/>
    <w:rsid w:val="009E2FA1"/>
    <w:rsid w:val="009E3AEF"/>
    <w:rsid w:val="009E49AB"/>
    <w:rsid w:val="009E6F99"/>
    <w:rsid w:val="009F0A96"/>
    <w:rsid w:val="009F1305"/>
    <w:rsid w:val="009F2622"/>
    <w:rsid w:val="009F435A"/>
    <w:rsid w:val="009F4DD4"/>
    <w:rsid w:val="009F5EAC"/>
    <w:rsid w:val="009F6382"/>
    <w:rsid w:val="00A00CEC"/>
    <w:rsid w:val="00A02936"/>
    <w:rsid w:val="00A04667"/>
    <w:rsid w:val="00A04A47"/>
    <w:rsid w:val="00A05A5F"/>
    <w:rsid w:val="00A070B6"/>
    <w:rsid w:val="00A0732A"/>
    <w:rsid w:val="00A0788B"/>
    <w:rsid w:val="00A07D8E"/>
    <w:rsid w:val="00A103E7"/>
    <w:rsid w:val="00A108B6"/>
    <w:rsid w:val="00A10E42"/>
    <w:rsid w:val="00A11405"/>
    <w:rsid w:val="00A1291F"/>
    <w:rsid w:val="00A14E3D"/>
    <w:rsid w:val="00A169CE"/>
    <w:rsid w:val="00A16BBD"/>
    <w:rsid w:val="00A170CA"/>
    <w:rsid w:val="00A170CC"/>
    <w:rsid w:val="00A1728A"/>
    <w:rsid w:val="00A20641"/>
    <w:rsid w:val="00A20A23"/>
    <w:rsid w:val="00A20D7F"/>
    <w:rsid w:val="00A213E6"/>
    <w:rsid w:val="00A21BB8"/>
    <w:rsid w:val="00A22118"/>
    <w:rsid w:val="00A22B80"/>
    <w:rsid w:val="00A232CF"/>
    <w:rsid w:val="00A26DEF"/>
    <w:rsid w:val="00A26EF2"/>
    <w:rsid w:val="00A32A71"/>
    <w:rsid w:val="00A35448"/>
    <w:rsid w:val="00A359D3"/>
    <w:rsid w:val="00A37A8D"/>
    <w:rsid w:val="00A37EE1"/>
    <w:rsid w:val="00A42612"/>
    <w:rsid w:val="00A44A9D"/>
    <w:rsid w:val="00A44E9F"/>
    <w:rsid w:val="00A46F81"/>
    <w:rsid w:val="00A472EA"/>
    <w:rsid w:val="00A51C97"/>
    <w:rsid w:val="00A528C3"/>
    <w:rsid w:val="00A53F67"/>
    <w:rsid w:val="00A54E66"/>
    <w:rsid w:val="00A55E4F"/>
    <w:rsid w:val="00A601F4"/>
    <w:rsid w:val="00A61E76"/>
    <w:rsid w:val="00A61EC0"/>
    <w:rsid w:val="00A6202E"/>
    <w:rsid w:val="00A631FF"/>
    <w:rsid w:val="00A64296"/>
    <w:rsid w:val="00A64666"/>
    <w:rsid w:val="00A655B5"/>
    <w:rsid w:val="00A65660"/>
    <w:rsid w:val="00A65D6A"/>
    <w:rsid w:val="00A73779"/>
    <w:rsid w:val="00A7377E"/>
    <w:rsid w:val="00A7661F"/>
    <w:rsid w:val="00A77477"/>
    <w:rsid w:val="00A80C49"/>
    <w:rsid w:val="00A81103"/>
    <w:rsid w:val="00A814A9"/>
    <w:rsid w:val="00A82A84"/>
    <w:rsid w:val="00A82B80"/>
    <w:rsid w:val="00A82C8C"/>
    <w:rsid w:val="00A82D4A"/>
    <w:rsid w:val="00A84463"/>
    <w:rsid w:val="00A85AD4"/>
    <w:rsid w:val="00A85E6E"/>
    <w:rsid w:val="00A8619D"/>
    <w:rsid w:val="00A87CC8"/>
    <w:rsid w:val="00A87CFA"/>
    <w:rsid w:val="00A91C6D"/>
    <w:rsid w:val="00A9212A"/>
    <w:rsid w:val="00A922A9"/>
    <w:rsid w:val="00A92319"/>
    <w:rsid w:val="00A928F3"/>
    <w:rsid w:val="00A92AE2"/>
    <w:rsid w:val="00A937D4"/>
    <w:rsid w:val="00A93F80"/>
    <w:rsid w:val="00A94494"/>
    <w:rsid w:val="00A944E3"/>
    <w:rsid w:val="00A94C86"/>
    <w:rsid w:val="00A95187"/>
    <w:rsid w:val="00A958F0"/>
    <w:rsid w:val="00A96F10"/>
    <w:rsid w:val="00A96F17"/>
    <w:rsid w:val="00AA0582"/>
    <w:rsid w:val="00AA0924"/>
    <w:rsid w:val="00AA09D7"/>
    <w:rsid w:val="00AA1C2B"/>
    <w:rsid w:val="00AA364C"/>
    <w:rsid w:val="00AA4B6C"/>
    <w:rsid w:val="00AA7BC9"/>
    <w:rsid w:val="00AA7C1B"/>
    <w:rsid w:val="00AB099D"/>
    <w:rsid w:val="00AB131D"/>
    <w:rsid w:val="00AB1CFD"/>
    <w:rsid w:val="00AB2A2E"/>
    <w:rsid w:val="00AB31EF"/>
    <w:rsid w:val="00AB5C12"/>
    <w:rsid w:val="00AB71F6"/>
    <w:rsid w:val="00AB7817"/>
    <w:rsid w:val="00AC4168"/>
    <w:rsid w:val="00AC49EA"/>
    <w:rsid w:val="00AC4B82"/>
    <w:rsid w:val="00AC6B83"/>
    <w:rsid w:val="00AD134D"/>
    <w:rsid w:val="00AD1940"/>
    <w:rsid w:val="00AD1F97"/>
    <w:rsid w:val="00AD3FAA"/>
    <w:rsid w:val="00AD4F4E"/>
    <w:rsid w:val="00AD516A"/>
    <w:rsid w:val="00AD66D1"/>
    <w:rsid w:val="00AD6D5C"/>
    <w:rsid w:val="00AD778A"/>
    <w:rsid w:val="00AD7E80"/>
    <w:rsid w:val="00AE00B2"/>
    <w:rsid w:val="00AE0F08"/>
    <w:rsid w:val="00AE3161"/>
    <w:rsid w:val="00AE38AF"/>
    <w:rsid w:val="00AE3D46"/>
    <w:rsid w:val="00AE48CA"/>
    <w:rsid w:val="00AE6894"/>
    <w:rsid w:val="00AF12CF"/>
    <w:rsid w:val="00AF1B70"/>
    <w:rsid w:val="00AF28FC"/>
    <w:rsid w:val="00AF2CAC"/>
    <w:rsid w:val="00AF308F"/>
    <w:rsid w:val="00AF31E9"/>
    <w:rsid w:val="00AF43F8"/>
    <w:rsid w:val="00AF4884"/>
    <w:rsid w:val="00AF4A92"/>
    <w:rsid w:val="00AF744D"/>
    <w:rsid w:val="00B00812"/>
    <w:rsid w:val="00B00928"/>
    <w:rsid w:val="00B0271F"/>
    <w:rsid w:val="00B042A5"/>
    <w:rsid w:val="00B0535F"/>
    <w:rsid w:val="00B05833"/>
    <w:rsid w:val="00B07C92"/>
    <w:rsid w:val="00B07E97"/>
    <w:rsid w:val="00B10FE7"/>
    <w:rsid w:val="00B11093"/>
    <w:rsid w:val="00B1205C"/>
    <w:rsid w:val="00B13B39"/>
    <w:rsid w:val="00B15C66"/>
    <w:rsid w:val="00B16B69"/>
    <w:rsid w:val="00B176DD"/>
    <w:rsid w:val="00B17CD3"/>
    <w:rsid w:val="00B21569"/>
    <w:rsid w:val="00B22DD7"/>
    <w:rsid w:val="00B22E1E"/>
    <w:rsid w:val="00B22FCC"/>
    <w:rsid w:val="00B25794"/>
    <w:rsid w:val="00B25C9F"/>
    <w:rsid w:val="00B26739"/>
    <w:rsid w:val="00B30F1F"/>
    <w:rsid w:val="00B3295A"/>
    <w:rsid w:val="00B37DD6"/>
    <w:rsid w:val="00B40199"/>
    <w:rsid w:val="00B41548"/>
    <w:rsid w:val="00B42B01"/>
    <w:rsid w:val="00B43262"/>
    <w:rsid w:val="00B4332C"/>
    <w:rsid w:val="00B44AD8"/>
    <w:rsid w:val="00B46370"/>
    <w:rsid w:val="00B46E90"/>
    <w:rsid w:val="00B51064"/>
    <w:rsid w:val="00B54713"/>
    <w:rsid w:val="00B54E3C"/>
    <w:rsid w:val="00B5593E"/>
    <w:rsid w:val="00B55E1E"/>
    <w:rsid w:val="00B5605F"/>
    <w:rsid w:val="00B562B2"/>
    <w:rsid w:val="00B56D83"/>
    <w:rsid w:val="00B5754B"/>
    <w:rsid w:val="00B60926"/>
    <w:rsid w:val="00B611E2"/>
    <w:rsid w:val="00B637F4"/>
    <w:rsid w:val="00B656B7"/>
    <w:rsid w:val="00B66EF0"/>
    <w:rsid w:val="00B67828"/>
    <w:rsid w:val="00B67E88"/>
    <w:rsid w:val="00B710D9"/>
    <w:rsid w:val="00B714F7"/>
    <w:rsid w:val="00B724F5"/>
    <w:rsid w:val="00B75263"/>
    <w:rsid w:val="00B76817"/>
    <w:rsid w:val="00B76A58"/>
    <w:rsid w:val="00B77D30"/>
    <w:rsid w:val="00B81352"/>
    <w:rsid w:val="00B81F95"/>
    <w:rsid w:val="00B82DAC"/>
    <w:rsid w:val="00B83790"/>
    <w:rsid w:val="00B83BB4"/>
    <w:rsid w:val="00B84CCD"/>
    <w:rsid w:val="00B84F18"/>
    <w:rsid w:val="00B8559A"/>
    <w:rsid w:val="00B86431"/>
    <w:rsid w:val="00B8695C"/>
    <w:rsid w:val="00B8776D"/>
    <w:rsid w:val="00B87EA7"/>
    <w:rsid w:val="00B92302"/>
    <w:rsid w:val="00B92478"/>
    <w:rsid w:val="00B94818"/>
    <w:rsid w:val="00B9547A"/>
    <w:rsid w:val="00B96F9E"/>
    <w:rsid w:val="00B97290"/>
    <w:rsid w:val="00B975C8"/>
    <w:rsid w:val="00B97AB5"/>
    <w:rsid w:val="00B97C63"/>
    <w:rsid w:val="00BA04F0"/>
    <w:rsid w:val="00BA0D33"/>
    <w:rsid w:val="00BA0DBF"/>
    <w:rsid w:val="00BA11E6"/>
    <w:rsid w:val="00BA1B4D"/>
    <w:rsid w:val="00BA2CA8"/>
    <w:rsid w:val="00BA3696"/>
    <w:rsid w:val="00BA3D9A"/>
    <w:rsid w:val="00BA3E91"/>
    <w:rsid w:val="00BA4655"/>
    <w:rsid w:val="00BA46E9"/>
    <w:rsid w:val="00BA4DF3"/>
    <w:rsid w:val="00BA6D50"/>
    <w:rsid w:val="00BA701E"/>
    <w:rsid w:val="00BB20FA"/>
    <w:rsid w:val="00BB2638"/>
    <w:rsid w:val="00BB350F"/>
    <w:rsid w:val="00BB397B"/>
    <w:rsid w:val="00BB40C6"/>
    <w:rsid w:val="00BB47EF"/>
    <w:rsid w:val="00BB6BE1"/>
    <w:rsid w:val="00BB72EE"/>
    <w:rsid w:val="00BC015B"/>
    <w:rsid w:val="00BC0F91"/>
    <w:rsid w:val="00BC1765"/>
    <w:rsid w:val="00BC1FAC"/>
    <w:rsid w:val="00BC287D"/>
    <w:rsid w:val="00BC29C8"/>
    <w:rsid w:val="00BC2E83"/>
    <w:rsid w:val="00BC3376"/>
    <w:rsid w:val="00BC3BA2"/>
    <w:rsid w:val="00BC4E98"/>
    <w:rsid w:val="00BC67F0"/>
    <w:rsid w:val="00BD2E33"/>
    <w:rsid w:val="00BD3DAA"/>
    <w:rsid w:val="00BD56DD"/>
    <w:rsid w:val="00BD5CD0"/>
    <w:rsid w:val="00BD6AA0"/>
    <w:rsid w:val="00BD6D10"/>
    <w:rsid w:val="00BD7718"/>
    <w:rsid w:val="00BE092D"/>
    <w:rsid w:val="00BE0C14"/>
    <w:rsid w:val="00BE4B05"/>
    <w:rsid w:val="00BE4DFE"/>
    <w:rsid w:val="00BE56F4"/>
    <w:rsid w:val="00BE6D36"/>
    <w:rsid w:val="00BE73D3"/>
    <w:rsid w:val="00BF1C78"/>
    <w:rsid w:val="00BF294C"/>
    <w:rsid w:val="00BF2C47"/>
    <w:rsid w:val="00BF4725"/>
    <w:rsid w:val="00BF537D"/>
    <w:rsid w:val="00BF55C6"/>
    <w:rsid w:val="00BF5C4A"/>
    <w:rsid w:val="00BF62FC"/>
    <w:rsid w:val="00BF76BC"/>
    <w:rsid w:val="00BF798F"/>
    <w:rsid w:val="00C0065D"/>
    <w:rsid w:val="00C02A0E"/>
    <w:rsid w:val="00C03FFD"/>
    <w:rsid w:val="00C06437"/>
    <w:rsid w:val="00C115B7"/>
    <w:rsid w:val="00C116B9"/>
    <w:rsid w:val="00C12039"/>
    <w:rsid w:val="00C12B3E"/>
    <w:rsid w:val="00C136FE"/>
    <w:rsid w:val="00C16C78"/>
    <w:rsid w:val="00C172DB"/>
    <w:rsid w:val="00C17E9D"/>
    <w:rsid w:val="00C20B1C"/>
    <w:rsid w:val="00C21227"/>
    <w:rsid w:val="00C232D1"/>
    <w:rsid w:val="00C249C2"/>
    <w:rsid w:val="00C24A75"/>
    <w:rsid w:val="00C27946"/>
    <w:rsid w:val="00C30B0D"/>
    <w:rsid w:val="00C319CB"/>
    <w:rsid w:val="00C31ADA"/>
    <w:rsid w:val="00C3311D"/>
    <w:rsid w:val="00C3471E"/>
    <w:rsid w:val="00C34B31"/>
    <w:rsid w:val="00C34BCF"/>
    <w:rsid w:val="00C365EF"/>
    <w:rsid w:val="00C41F97"/>
    <w:rsid w:val="00C42BEF"/>
    <w:rsid w:val="00C436EF"/>
    <w:rsid w:val="00C46F79"/>
    <w:rsid w:val="00C4750A"/>
    <w:rsid w:val="00C510B5"/>
    <w:rsid w:val="00C51B7D"/>
    <w:rsid w:val="00C52434"/>
    <w:rsid w:val="00C52B9A"/>
    <w:rsid w:val="00C56D46"/>
    <w:rsid w:val="00C57942"/>
    <w:rsid w:val="00C60673"/>
    <w:rsid w:val="00C6101A"/>
    <w:rsid w:val="00C61404"/>
    <w:rsid w:val="00C63EED"/>
    <w:rsid w:val="00C64731"/>
    <w:rsid w:val="00C6541D"/>
    <w:rsid w:val="00C65AE4"/>
    <w:rsid w:val="00C66950"/>
    <w:rsid w:val="00C66A19"/>
    <w:rsid w:val="00C67AB2"/>
    <w:rsid w:val="00C707C8"/>
    <w:rsid w:val="00C71E50"/>
    <w:rsid w:val="00C72EFE"/>
    <w:rsid w:val="00C73578"/>
    <w:rsid w:val="00C73ADC"/>
    <w:rsid w:val="00C73F7E"/>
    <w:rsid w:val="00C74105"/>
    <w:rsid w:val="00C75326"/>
    <w:rsid w:val="00C75486"/>
    <w:rsid w:val="00C75FA2"/>
    <w:rsid w:val="00C76107"/>
    <w:rsid w:val="00C80592"/>
    <w:rsid w:val="00C809B1"/>
    <w:rsid w:val="00C8143F"/>
    <w:rsid w:val="00C81DEC"/>
    <w:rsid w:val="00C823A6"/>
    <w:rsid w:val="00C839AA"/>
    <w:rsid w:val="00C83DD6"/>
    <w:rsid w:val="00C8453C"/>
    <w:rsid w:val="00C87DFC"/>
    <w:rsid w:val="00C90236"/>
    <w:rsid w:val="00C90758"/>
    <w:rsid w:val="00C93BE7"/>
    <w:rsid w:val="00C93C27"/>
    <w:rsid w:val="00C959DD"/>
    <w:rsid w:val="00C959F1"/>
    <w:rsid w:val="00C95C10"/>
    <w:rsid w:val="00C95D3F"/>
    <w:rsid w:val="00C971D2"/>
    <w:rsid w:val="00C979B4"/>
    <w:rsid w:val="00CA093C"/>
    <w:rsid w:val="00CA0B5F"/>
    <w:rsid w:val="00CA0CA5"/>
    <w:rsid w:val="00CA106D"/>
    <w:rsid w:val="00CA153C"/>
    <w:rsid w:val="00CA2A1B"/>
    <w:rsid w:val="00CA4E59"/>
    <w:rsid w:val="00CA5262"/>
    <w:rsid w:val="00CA62D3"/>
    <w:rsid w:val="00CA6886"/>
    <w:rsid w:val="00CB1974"/>
    <w:rsid w:val="00CB217A"/>
    <w:rsid w:val="00CB32C6"/>
    <w:rsid w:val="00CB3581"/>
    <w:rsid w:val="00CB38B7"/>
    <w:rsid w:val="00CB462E"/>
    <w:rsid w:val="00CB47F5"/>
    <w:rsid w:val="00CB4E6E"/>
    <w:rsid w:val="00CB67D4"/>
    <w:rsid w:val="00CB6ABE"/>
    <w:rsid w:val="00CB7E99"/>
    <w:rsid w:val="00CC014F"/>
    <w:rsid w:val="00CC0B8B"/>
    <w:rsid w:val="00CC1784"/>
    <w:rsid w:val="00CC2903"/>
    <w:rsid w:val="00CC4254"/>
    <w:rsid w:val="00CC7A34"/>
    <w:rsid w:val="00CD0E0F"/>
    <w:rsid w:val="00CD0F76"/>
    <w:rsid w:val="00CD1F2D"/>
    <w:rsid w:val="00CD278D"/>
    <w:rsid w:val="00CD29DD"/>
    <w:rsid w:val="00CD2B6F"/>
    <w:rsid w:val="00CD2DF6"/>
    <w:rsid w:val="00CD3E3D"/>
    <w:rsid w:val="00CD430D"/>
    <w:rsid w:val="00CD75AE"/>
    <w:rsid w:val="00CD7CAC"/>
    <w:rsid w:val="00CD7E20"/>
    <w:rsid w:val="00CE28BA"/>
    <w:rsid w:val="00CE2F26"/>
    <w:rsid w:val="00CE3551"/>
    <w:rsid w:val="00CE3C28"/>
    <w:rsid w:val="00CE4379"/>
    <w:rsid w:val="00CE4F59"/>
    <w:rsid w:val="00CE5590"/>
    <w:rsid w:val="00CE57AA"/>
    <w:rsid w:val="00CE5C21"/>
    <w:rsid w:val="00CE7523"/>
    <w:rsid w:val="00CE7FEE"/>
    <w:rsid w:val="00CF32E4"/>
    <w:rsid w:val="00CF3453"/>
    <w:rsid w:val="00CF65E3"/>
    <w:rsid w:val="00CF7403"/>
    <w:rsid w:val="00CF7FE3"/>
    <w:rsid w:val="00D02FD0"/>
    <w:rsid w:val="00D03D85"/>
    <w:rsid w:val="00D0413D"/>
    <w:rsid w:val="00D05A28"/>
    <w:rsid w:val="00D06784"/>
    <w:rsid w:val="00D079C4"/>
    <w:rsid w:val="00D10BDC"/>
    <w:rsid w:val="00D10E93"/>
    <w:rsid w:val="00D112D9"/>
    <w:rsid w:val="00D1358E"/>
    <w:rsid w:val="00D14EEB"/>
    <w:rsid w:val="00D159F5"/>
    <w:rsid w:val="00D1761E"/>
    <w:rsid w:val="00D20BAB"/>
    <w:rsid w:val="00D20BAF"/>
    <w:rsid w:val="00D22710"/>
    <w:rsid w:val="00D2595F"/>
    <w:rsid w:val="00D3069F"/>
    <w:rsid w:val="00D319D7"/>
    <w:rsid w:val="00D31C1E"/>
    <w:rsid w:val="00D32223"/>
    <w:rsid w:val="00D341C1"/>
    <w:rsid w:val="00D34B1B"/>
    <w:rsid w:val="00D34D7B"/>
    <w:rsid w:val="00D3558C"/>
    <w:rsid w:val="00D36D85"/>
    <w:rsid w:val="00D37496"/>
    <w:rsid w:val="00D41272"/>
    <w:rsid w:val="00D4226F"/>
    <w:rsid w:val="00D42D00"/>
    <w:rsid w:val="00D42D52"/>
    <w:rsid w:val="00D44059"/>
    <w:rsid w:val="00D440DC"/>
    <w:rsid w:val="00D44E65"/>
    <w:rsid w:val="00D46A81"/>
    <w:rsid w:val="00D500D4"/>
    <w:rsid w:val="00D52B87"/>
    <w:rsid w:val="00D54237"/>
    <w:rsid w:val="00D56082"/>
    <w:rsid w:val="00D56266"/>
    <w:rsid w:val="00D57E28"/>
    <w:rsid w:val="00D603D7"/>
    <w:rsid w:val="00D61612"/>
    <w:rsid w:val="00D62187"/>
    <w:rsid w:val="00D63DC9"/>
    <w:rsid w:val="00D65EBF"/>
    <w:rsid w:val="00D669FA"/>
    <w:rsid w:val="00D673F0"/>
    <w:rsid w:val="00D71481"/>
    <w:rsid w:val="00D724BB"/>
    <w:rsid w:val="00D728C2"/>
    <w:rsid w:val="00D75CCF"/>
    <w:rsid w:val="00D761B3"/>
    <w:rsid w:val="00D762D7"/>
    <w:rsid w:val="00D771CD"/>
    <w:rsid w:val="00D80EB9"/>
    <w:rsid w:val="00D81CA7"/>
    <w:rsid w:val="00D82862"/>
    <w:rsid w:val="00D83A2F"/>
    <w:rsid w:val="00D83D0D"/>
    <w:rsid w:val="00D83F77"/>
    <w:rsid w:val="00D85AF0"/>
    <w:rsid w:val="00D87022"/>
    <w:rsid w:val="00D923E9"/>
    <w:rsid w:val="00D92D35"/>
    <w:rsid w:val="00D93564"/>
    <w:rsid w:val="00D93A8C"/>
    <w:rsid w:val="00D9400B"/>
    <w:rsid w:val="00D94711"/>
    <w:rsid w:val="00D94FE0"/>
    <w:rsid w:val="00D95259"/>
    <w:rsid w:val="00D953C0"/>
    <w:rsid w:val="00D97F6E"/>
    <w:rsid w:val="00DA0DDD"/>
    <w:rsid w:val="00DA23A9"/>
    <w:rsid w:val="00DA41B2"/>
    <w:rsid w:val="00DA43D3"/>
    <w:rsid w:val="00DA4FCB"/>
    <w:rsid w:val="00DA51B5"/>
    <w:rsid w:val="00DA5811"/>
    <w:rsid w:val="00DA6025"/>
    <w:rsid w:val="00DB0AA5"/>
    <w:rsid w:val="00DB0AE4"/>
    <w:rsid w:val="00DB1492"/>
    <w:rsid w:val="00DB27D4"/>
    <w:rsid w:val="00DB3842"/>
    <w:rsid w:val="00DB4D90"/>
    <w:rsid w:val="00DB511E"/>
    <w:rsid w:val="00DB5EE0"/>
    <w:rsid w:val="00DB773B"/>
    <w:rsid w:val="00DC1E71"/>
    <w:rsid w:val="00DC2087"/>
    <w:rsid w:val="00DC20A8"/>
    <w:rsid w:val="00DC2278"/>
    <w:rsid w:val="00DC4251"/>
    <w:rsid w:val="00DC456D"/>
    <w:rsid w:val="00DC4C2E"/>
    <w:rsid w:val="00DC59F5"/>
    <w:rsid w:val="00DC6501"/>
    <w:rsid w:val="00DC7B4C"/>
    <w:rsid w:val="00DD02AD"/>
    <w:rsid w:val="00DD16B9"/>
    <w:rsid w:val="00DD1763"/>
    <w:rsid w:val="00DD3B47"/>
    <w:rsid w:val="00DD3F18"/>
    <w:rsid w:val="00DD4B86"/>
    <w:rsid w:val="00DD5653"/>
    <w:rsid w:val="00DD5B9A"/>
    <w:rsid w:val="00DD6665"/>
    <w:rsid w:val="00DD74E9"/>
    <w:rsid w:val="00DE2A68"/>
    <w:rsid w:val="00DE389D"/>
    <w:rsid w:val="00DE3C18"/>
    <w:rsid w:val="00DE5641"/>
    <w:rsid w:val="00DE5669"/>
    <w:rsid w:val="00DE5784"/>
    <w:rsid w:val="00DE65F2"/>
    <w:rsid w:val="00DE6C8E"/>
    <w:rsid w:val="00DF12A3"/>
    <w:rsid w:val="00DF2049"/>
    <w:rsid w:val="00DF37C8"/>
    <w:rsid w:val="00DF38D0"/>
    <w:rsid w:val="00DF52D4"/>
    <w:rsid w:val="00DF60D9"/>
    <w:rsid w:val="00DF6522"/>
    <w:rsid w:val="00DF6BD8"/>
    <w:rsid w:val="00E02D43"/>
    <w:rsid w:val="00E0391C"/>
    <w:rsid w:val="00E03F1F"/>
    <w:rsid w:val="00E05509"/>
    <w:rsid w:val="00E05D3E"/>
    <w:rsid w:val="00E06795"/>
    <w:rsid w:val="00E07887"/>
    <w:rsid w:val="00E10DA5"/>
    <w:rsid w:val="00E11188"/>
    <w:rsid w:val="00E11CF7"/>
    <w:rsid w:val="00E1608E"/>
    <w:rsid w:val="00E16AF2"/>
    <w:rsid w:val="00E20526"/>
    <w:rsid w:val="00E21E96"/>
    <w:rsid w:val="00E224CB"/>
    <w:rsid w:val="00E233F7"/>
    <w:rsid w:val="00E23895"/>
    <w:rsid w:val="00E246AB"/>
    <w:rsid w:val="00E2521F"/>
    <w:rsid w:val="00E267A2"/>
    <w:rsid w:val="00E27D73"/>
    <w:rsid w:val="00E3072E"/>
    <w:rsid w:val="00E30CF0"/>
    <w:rsid w:val="00E310E8"/>
    <w:rsid w:val="00E3141D"/>
    <w:rsid w:val="00E31D1B"/>
    <w:rsid w:val="00E3210B"/>
    <w:rsid w:val="00E340CC"/>
    <w:rsid w:val="00E34B5D"/>
    <w:rsid w:val="00E43B79"/>
    <w:rsid w:val="00E43F13"/>
    <w:rsid w:val="00E44583"/>
    <w:rsid w:val="00E451BC"/>
    <w:rsid w:val="00E45714"/>
    <w:rsid w:val="00E50877"/>
    <w:rsid w:val="00E510AA"/>
    <w:rsid w:val="00E52CC9"/>
    <w:rsid w:val="00E572E5"/>
    <w:rsid w:val="00E5745B"/>
    <w:rsid w:val="00E5755A"/>
    <w:rsid w:val="00E614DA"/>
    <w:rsid w:val="00E62E69"/>
    <w:rsid w:val="00E633B6"/>
    <w:rsid w:val="00E63B2A"/>
    <w:rsid w:val="00E65151"/>
    <w:rsid w:val="00E65EF0"/>
    <w:rsid w:val="00E71D23"/>
    <w:rsid w:val="00E725C2"/>
    <w:rsid w:val="00E728B2"/>
    <w:rsid w:val="00E74AF9"/>
    <w:rsid w:val="00E76304"/>
    <w:rsid w:val="00E81567"/>
    <w:rsid w:val="00E82FE3"/>
    <w:rsid w:val="00E841DB"/>
    <w:rsid w:val="00E856F9"/>
    <w:rsid w:val="00E86658"/>
    <w:rsid w:val="00E86D26"/>
    <w:rsid w:val="00E86F55"/>
    <w:rsid w:val="00E9345E"/>
    <w:rsid w:val="00E93580"/>
    <w:rsid w:val="00E935E8"/>
    <w:rsid w:val="00E935EC"/>
    <w:rsid w:val="00E94583"/>
    <w:rsid w:val="00E96D3A"/>
    <w:rsid w:val="00E9710A"/>
    <w:rsid w:val="00E9767A"/>
    <w:rsid w:val="00E97FA0"/>
    <w:rsid w:val="00EA09D6"/>
    <w:rsid w:val="00EA18D1"/>
    <w:rsid w:val="00EA2659"/>
    <w:rsid w:val="00EA338A"/>
    <w:rsid w:val="00EA4516"/>
    <w:rsid w:val="00EA62FF"/>
    <w:rsid w:val="00EA6A6B"/>
    <w:rsid w:val="00EA7114"/>
    <w:rsid w:val="00EA73DA"/>
    <w:rsid w:val="00EA795A"/>
    <w:rsid w:val="00EB0D15"/>
    <w:rsid w:val="00EB1989"/>
    <w:rsid w:val="00EB2E87"/>
    <w:rsid w:val="00EB4396"/>
    <w:rsid w:val="00EC199A"/>
    <w:rsid w:val="00EC39A4"/>
    <w:rsid w:val="00EC3B75"/>
    <w:rsid w:val="00EC3FDD"/>
    <w:rsid w:val="00EC40B4"/>
    <w:rsid w:val="00EC57DE"/>
    <w:rsid w:val="00ED06BD"/>
    <w:rsid w:val="00ED211F"/>
    <w:rsid w:val="00ED3A5F"/>
    <w:rsid w:val="00ED3D1B"/>
    <w:rsid w:val="00ED474C"/>
    <w:rsid w:val="00ED4BB2"/>
    <w:rsid w:val="00ED5675"/>
    <w:rsid w:val="00ED615F"/>
    <w:rsid w:val="00ED653F"/>
    <w:rsid w:val="00ED6FB3"/>
    <w:rsid w:val="00ED7883"/>
    <w:rsid w:val="00ED79BC"/>
    <w:rsid w:val="00ED7A31"/>
    <w:rsid w:val="00EE1B74"/>
    <w:rsid w:val="00EE4602"/>
    <w:rsid w:val="00EE521F"/>
    <w:rsid w:val="00EE5843"/>
    <w:rsid w:val="00EE5B91"/>
    <w:rsid w:val="00EE641C"/>
    <w:rsid w:val="00EE6479"/>
    <w:rsid w:val="00EF0945"/>
    <w:rsid w:val="00EF23D4"/>
    <w:rsid w:val="00EF3C8D"/>
    <w:rsid w:val="00EF506B"/>
    <w:rsid w:val="00EF51DF"/>
    <w:rsid w:val="00EF6191"/>
    <w:rsid w:val="00EF7296"/>
    <w:rsid w:val="00F00078"/>
    <w:rsid w:val="00F00B98"/>
    <w:rsid w:val="00F01D95"/>
    <w:rsid w:val="00F0338B"/>
    <w:rsid w:val="00F04B81"/>
    <w:rsid w:val="00F04C1E"/>
    <w:rsid w:val="00F05539"/>
    <w:rsid w:val="00F065F6"/>
    <w:rsid w:val="00F070C4"/>
    <w:rsid w:val="00F1181E"/>
    <w:rsid w:val="00F13A53"/>
    <w:rsid w:val="00F13E49"/>
    <w:rsid w:val="00F147DC"/>
    <w:rsid w:val="00F14B4F"/>
    <w:rsid w:val="00F15856"/>
    <w:rsid w:val="00F15D3E"/>
    <w:rsid w:val="00F1651B"/>
    <w:rsid w:val="00F166C6"/>
    <w:rsid w:val="00F172A1"/>
    <w:rsid w:val="00F17761"/>
    <w:rsid w:val="00F17912"/>
    <w:rsid w:val="00F17C96"/>
    <w:rsid w:val="00F21818"/>
    <w:rsid w:val="00F225AC"/>
    <w:rsid w:val="00F22B9F"/>
    <w:rsid w:val="00F262E1"/>
    <w:rsid w:val="00F3140B"/>
    <w:rsid w:val="00F323AE"/>
    <w:rsid w:val="00F3379F"/>
    <w:rsid w:val="00F33A91"/>
    <w:rsid w:val="00F33AFC"/>
    <w:rsid w:val="00F34141"/>
    <w:rsid w:val="00F341D6"/>
    <w:rsid w:val="00F348ED"/>
    <w:rsid w:val="00F35154"/>
    <w:rsid w:val="00F36FD3"/>
    <w:rsid w:val="00F37CCC"/>
    <w:rsid w:val="00F4020C"/>
    <w:rsid w:val="00F40442"/>
    <w:rsid w:val="00F40C2E"/>
    <w:rsid w:val="00F42DBA"/>
    <w:rsid w:val="00F43178"/>
    <w:rsid w:val="00F4378A"/>
    <w:rsid w:val="00F43DC4"/>
    <w:rsid w:val="00F454C0"/>
    <w:rsid w:val="00F4670A"/>
    <w:rsid w:val="00F478ED"/>
    <w:rsid w:val="00F50B92"/>
    <w:rsid w:val="00F51726"/>
    <w:rsid w:val="00F52895"/>
    <w:rsid w:val="00F54072"/>
    <w:rsid w:val="00F5570D"/>
    <w:rsid w:val="00F558F5"/>
    <w:rsid w:val="00F55CBC"/>
    <w:rsid w:val="00F578AB"/>
    <w:rsid w:val="00F6062E"/>
    <w:rsid w:val="00F62D46"/>
    <w:rsid w:val="00F63DBA"/>
    <w:rsid w:val="00F64370"/>
    <w:rsid w:val="00F64D5B"/>
    <w:rsid w:val="00F65C95"/>
    <w:rsid w:val="00F70000"/>
    <w:rsid w:val="00F71D45"/>
    <w:rsid w:val="00F72AA1"/>
    <w:rsid w:val="00F74678"/>
    <w:rsid w:val="00F74DE2"/>
    <w:rsid w:val="00F76E65"/>
    <w:rsid w:val="00F774BD"/>
    <w:rsid w:val="00F77666"/>
    <w:rsid w:val="00F8157F"/>
    <w:rsid w:val="00F819AB"/>
    <w:rsid w:val="00F82128"/>
    <w:rsid w:val="00F8263A"/>
    <w:rsid w:val="00F82B9F"/>
    <w:rsid w:val="00F83CD2"/>
    <w:rsid w:val="00F8457C"/>
    <w:rsid w:val="00F847EC"/>
    <w:rsid w:val="00F8501E"/>
    <w:rsid w:val="00F869C4"/>
    <w:rsid w:val="00F8720A"/>
    <w:rsid w:val="00F87307"/>
    <w:rsid w:val="00F876C1"/>
    <w:rsid w:val="00F90B42"/>
    <w:rsid w:val="00F910CD"/>
    <w:rsid w:val="00F91E54"/>
    <w:rsid w:val="00F93D74"/>
    <w:rsid w:val="00F9406E"/>
    <w:rsid w:val="00F94CB2"/>
    <w:rsid w:val="00F97C42"/>
    <w:rsid w:val="00FA0DF8"/>
    <w:rsid w:val="00FA0E42"/>
    <w:rsid w:val="00FA1100"/>
    <w:rsid w:val="00FA1EEC"/>
    <w:rsid w:val="00FA2DEE"/>
    <w:rsid w:val="00FA37E3"/>
    <w:rsid w:val="00FA398C"/>
    <w:rsid w:val="00FA5813"/>
    <w:rsid w:val="00FA5CBB"/>
    <w:rsid w:val="00FA77D8"/>
    <w:rsid w:val="00FA7D07"/>
    <w:rsid w:val="00FB1370"/>
    <w:rsid w:val="00FB278D"/>
    <w:rsid w:val="00FB27F1"/>
    <w:rsid w:val="00FB377E"/>
    <w:rsid w:val="00FB390A"/>
    <w:rsid w:val="00FB48E3"/>
    <w:rsid w:val="00FB4CC2"/>
    <w:rsid w:val="00FB7D49"/>
    <w:rsid w:val="00FC0A7A"/>
    <w:rsid w:val="00FC2907"/>
    <w:rsid w:val="00FC3812"/>
    <w:rsid w:val="00FC3F1E"/>
    <w:rsid w:val="00FC4AA3"/>
    <w:rsid w:val="00FC563A"/>
    <w:rsid w:val="00FC58AD"/>
    <w:rsid w:val="00FC6757"/>
    <w:rsid w:val="00FC6FB5"/>
    <w:rsid w:val="00FC7FC3"/>
    <w:rsid w:val="00FD0CD3"/>
    <w:rsid w:val="00FD1B3E"/>
    <w:rsid w:val="00FD1CD5"/>
    <w:rsid w:val="00FD2066"/>
    <w:rsid w:val="00FD2203"/>
    <w:rsid w:val="00FD2AF1"/>
    <w:rsid w:val="00FD3F89"/>
    <w:rsid w:val="00FD606D"/>
    <w:rsid w:val="00FD6DA2"/>
    <w:rsid w:val="00FD732D"/>
    <w:rsid w:val="00FE0A74"/>
    <w:rsid w:val="00FE0E14"/>
    <w:rsid w:val="00FE1134"/>
    <w:rsid w:val="00FE1722"/>
    <w:rsid w:val="00FE22AE"/>
    <w:rsid w:val="00FE30A4"/>
    <w:rsid w:val="00FE3D1D"/>
    <w:rsid w:val="00FE6CF0"/>
    <w:rsid w:val="00FE6ED5"/>
    <w:rsid w:val="00FF00C7"/>
    <w:rsid w:val="00FF0163"/>
    <w:rsid w:val="00FF0553"/>
    <w:rsid w:val="00FF0650"/>
    <w:rsid w:val="00FF4204"/>
    <w:rsid w:val="00FF4987"/>
    <w:rsid w:val="00FF4D74"/>
    <w:rsid w:val="00FF504F"/>
    <w:rsid w:val="00FF54B9"/>
    <w:rsid w:val="00FF6869"/>
    <w:rsid w:val="021E744A"/>
    <w:rsid w:val="03D58AF4"/>
    <w:rsid w:val="05D310D8"/>
    <w:rsid w:val="06E91205"/>
    <w:rsid w:val="083C1D1F"/>
    <w:rsid w:val="0AEBABBB"/>
    <w:rsid w:val="0B8CF5F0"/>
    <w:rsid w:val="0C975C22"/>
    <w:rsid w:val="0D21D5E5"/>
    <w:rsid w:val="11154C21"/>
    <w:rsid w:val="14C4CB29"/>
    <w:rsid w:val="153006CC"/>
    <w:rsid w:val="15B915E7"/>
    <w:rsid w:val="19CADE0D"/>
    <w:rsid w:val="19CBD387"/>
    <w:rsid w:val="1A70138F"/>
    <w:rsid w:val="1AAF24F1"/>
    <w:rsid w:val="2132C8BE"/>
    <w:rsid w:val="2161F9EF"/>
    <w:rsid w:val="229792FA"/>
    <w:rsid w:val="2312F523"/>
    <w:rsid w:val="24E61B38"/>
    <w:rsid w:val="24FFADDC"/>
    <w:rsid w:val="25D2D988"/>
    <w:rsid w:val="2618F5FD"/>
    <w:rsid w:val="27A7A8DF"/>
    <w:rsid w:val="292526DF"/>
    <w:rsid w:val="2A8C44FE"/>
    <w:rsid w:val="2E6856D3"/>
    <w:rsid w:val="31145CBA"/>
    <w:rsid w:val="31470563"/>
    <w:rsid w:val="31DED83A"/>
    <w:rsid w:val="35D7A884"/>
    <w:rsid w:val="380E491D"/>
    <w:rsid w:val="38DFDC30"/>
    <w:rsid w:val="39AC42FB"/>
    <w:rsid w:val="3D600FA7"/>
    <w:rsid w:val="3DBD4D4E"/>
    <w:rsid w:val="42160752"/>
    <w:rsid w:val="46C30A0F"/>
    <w:rsid w:val="507FBED0"/>
    <w:rsid w:val="527419C9"/>
    <w:rsid w:val="52BAE1AE"/>
    <w:rsid w:val="530C9175"/>
    <w:rsid w:val="552ADDD3"/>
    <w:rsid w:val="5601CFE1"/>
    <w:rsid w:val="5617ECC7"/>
    <w:rsid w:val="574D11DF"/>
    <w:rsid w:val="58D1B3B4"/>
    <w:rsid w:val="5D992CA3"/>
    <w:rsid w:val="5F7B77F7"/>
    <w:rsid w:val="60B6664E"/>
    <w:rsid w:val="649E926C"/>
    <w:rsid w:val="66028C41"/>
    <w:rsid w:val="6649ACAD"/>
    <w:rsid w:val="66E4598B"/>
    <w:rsid w:val="6AA14ACD"/>
    <w:rsid w:val="6AEC20E8"/>
    <w:rsid w:val="6B942D0A"/>
    <w:rsid w:val="6BE96118"/>
    <w:rsid w:val="6D0E268B"/>
    <w:rsid w:val="6F3C9AED"/>
    <w:rsid w:val="6F6EEDA4"/>
    <w:rsid w:val="75C41EC7"/>
    <w:rsid w:val="7C8D0E5A"/>
    <w:rsid w:val="7F00860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C08BD"/>
  <w15:docId w15:val="{64BCDF14-6AB4-4006-A510-16111988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F6522"/>
    <w:rPr>
      <w:sz w:val="24"/>
      <w:szCs w:val="24"/>
      <w:lang w:val="nl-NL" w:eastAsia="nl-NL"/>
    </w:rPr>
  </w:style>
  <w:style w:type="paragraph" w:styleId="Kop1">
    <w:name w:val="heading 1"/>
    <w:basedOn w:val="Standaard"/>
    <w:next w:val="Standaard"/>
    <w:link w:val="Kop1Char"/>
    <w:qFormat/>
    <w:rsid w:val="00C41F97"/>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semiHidden/>
    <w:unhideWhenUsed/>
    <w:qFormat/>
    <w:rsid w:val="00FA2DE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jn">
    <w:name w:val="tabellijn"/>
    <w:basedOn w:val="Standaard"/>
    <w:rsid w:val="00944F57"/>
    <w:pPr>
      <w:jc w:val="center"/>
    </w:pPr>
    <w:rPr>
      <w:rFonts w:ascii="Arial" w:hAnsi="Arial"/>
      <w:i/>
      <w:sz w:val="20"/>
      <w:szCs w:val="20"/>
    </w:rPr>
  </w:style>
  <w:style w:type="paragraph" w:styleId="Voettekst">
    <w:name w:val="footer"/>
    <w:basedOn w:val="Standaard"/>
    <w:link w:val="VoettekstChar"/>
    <w:rsid w:val="00944F57"/>
    <w:pPr>
      <w:tabs>
        <w:tab w:val="center" w:pos="4536"/>
        <w:tab w:val="right" w:pos="9072"/>
      </w:tabs>
    </w:pPr>
  </w:style>
  <w:style w:type="paragraph" w:styleId="Plattetekst">
    <w:name w:val="Body Text"/>
    <w:basedOn w:val="Standaard"/>
    <w:rsid w:val="00944F57"/>
    <w:pPr>
      <w:jc w:val="center"/>
    </w:pPr>
    <w:rPr>
      <w:rFonts w:ascii="Oklahoma" w:eastAsia="MS Mincho" w:hAnsi="Oklahoma" w:cs="Lucida Sans Unicode"/>
      <w:b/>
      <w:bCs/>
      <w:sz w:val="22"/>
    </w:rPr>
  </w:style>
  <w:style w:type="character" w:styleId="Verwijzingopmerking">
    <w:name w:val="annotation reference"/>
    <w:uiPriority w:val="99"/>
    <w:semiHidden/>
    <w:rsid w:val="00944F57"/>
    <w:rPr>
      <w:sz w:val="16"/>
      <w:szCs w:val="16"/>
    </w:rPr>
  </w:style>
  <w:style w:type="paragraph" w:styleId="Tekstopmerking">
    <w:name w:val="annotation text"/>
    <w:basedOn w:val="Standaard"/>
    <w:link w:val="TekstopmerkingChar"/>
    <w:uiPriority w:val="99"/>
    <w:semiHidden/>
    <w:rsid w:val="00944F57"/>
    <w:rPr>
      <w:sz w:val="20"/>
      <w:szCs w:val="20"/>
    </w:rPr>
  </w:style>
  <w:style w:type="paragraph" w:styleId="Ballontekst">
    <w:name w:val="Balloon Text"/>
    <w:basedOn w:val="Standaard"/>
    <w:semiHidden/>
    <w:rsid w:val="00944F57"/>
    <w:rPr>
      <w:rFonts w:ascii="Tahoma" w:hAnsi="Tahoma" w:cs="Tahoma"/>
      <w:sz w:val="16"/>
      <w:szCs w:val="16"/>
    </w:rPr>
  </w:style>
  <w:style w:type="paragraph" w:styleId="Koptekst">
    <w:name w:val="header"/>
    <w:basedOn w:val="Standaard"/>
    <w:rsid w:val="00CD2DF6"/>
    <w:pPr>
      <w:tabs>
        <w:tab w:val="center" w:pos="4536"/>
        <w:tab w:val="right" w:pos="9072"/>
      </w:tabs>
    </w:pPr>
  </w:style>
  <w:style w:type="character" w:styleId="Paginanummer">
    <w:name w:val="page number"/>
    <w:basedOn w:val="Standaardalinea-lettertype"/>
    <w:rsid w:val="003B5F1E"/>
  </w:style>
  <w:style w:type="paragraph" w:styleId="Voetnoottekst">
    <w:name w:val="footnote text"/>
    <w:aliases w:val="Schriftart: 9 pt,Schriftart: 10 pt,Schriftart: 8 pt,WB-Fußnotentext,FoodNote,ft,Footnote text,Footnote,Footnote Text Char1,Footnote Text Char Char,Footnote Text Char1 Char Char,Footnote Text Char Char Char Char,fn,Char"/>
    <w:basedOn w:val="Standaard"/>
    <w:link w:val="VoetnoottekstChar"/>
    <w:uiPriority w:val="99"/>
    <w:rsid w:val="008C6727"/>
    <w:rPr>
      <w:sz w:val="20"/>
      <w:szCs w:val="20"/>
    </w:rPr>
  </w:style>
  <w:style w:type="character" w:customStyle="1" w:styleId="VoetnoottekstChar">
    <w:name w:val="Voetnoottekst Char"/>
    <w:aliases w:val="Schriftart: 9 pt Char1,Schriftart: 10 pt Char1,Schriftart: 8 pt Char1,WB-Fußnotentext Char1,FoodNote Char1,ft Char1,Footnote text Char1,Footnote Char1,Footnote Text Char1 Char1,Footnote Text Char Char Char1,fn Char,Char Char"/>
    <w:link w:val="Voetnoottekst"/>
    <w:rsid w:val="008C6727"/>
    <w:rPr>
      <w:lang w:val="nl-NL" w:eastAsia="nl-NL"/>
    </w:rPr>
  </w:style>
  <w:style w:type="character" w:styleId="Voetnootmarkering">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sid w:val="008C6727"/>
    <w:rPr>
      <w:vertAlign w:val="superscript"/>
    </w:rPr>
  </w:style>
  <w:style w:type="paragraph" w:styleId="Lijstalinea">
    <w:name w:val="List Paragraph"/>
    <w:basedOn w:val="Standaard"/>
    <w:uiPriority w:val="34"/>
    <w:qFormat/>
    <w:rsid w:val="00455482"/>
    <w:pPr>
      <w:ind w:left="708"/>
    </w:pPr>
  </w:style>
  <w:style w:type="character" w:styleId="Hyperlink">
    <w:name w:val="Hyperlink"/>
    <w:rsid w:val="00F82128"/>
    <w:rPr>
      <w:color w:val="0563C1"/>
      <w:u w:val="single"/>
    </w:rPr>
  </w:style>
  <w:style w:type="character" w:customStyle="1" w:styleId="Kop1Char">
    <w:name w:val="Kop 1 Char"/>
    <w:link w:val="Kop1"/>
    <w:rsid w:val="00C41F97"/>
    <w:rPr>
      <w:rFonts w:ascii="Arial" w:hAnsi="Arial" w:cs="Arial"/>
      <w:b/>
      <w:bCs/>
      <w:kern w:val="32"/>
      <w:sz w:val="32"/>
      <w:szCs w:val="32"/>
      <w:lang w:val="nl-NL" w:eastAsia="nl-NL"/>
    </w:rPr>
  </w:style>
  <w:style w:type="paragraph" w:styleId="HTML-adres">
    <w:name w:val="HTML Address"/>
    <w:basedOn w:val="Standaard"/>
    <w:link w:val="HTML-adresChar"/>
    <w:rsid w:val="00904AA5"/>
    <w:rPr>
      <w:i/>
      <w:iCs/>
    </w:rPr>
  </w:style>
  <w:style w:type="character" w:customStyle="1" w:styleId="HTML-adresChar">
    <w:name w:val="HTML-adres Char"/>
    <w:link w:val="HTML-adres"/>
    <w:rsid w:val="00904AA5"/>
    <w:rPr>
      <w:i/>
      <w:iCs/>
      <w:sz w:val="24"/>
      <w:szCs w:val="24"/>
      <w:lang w:val="nl-NL" w:eastAsia="nl-NL"/>
    </w:rPr>
  </w:style>
  <w:style w:type="paragraph" w:styleId="Onderwerpvanopmerking">
    <w:name w:val="annotation subject"/>
    <w:basedOn w:val="Tekstopmerking"/>
    <w:next w:val="Tekstopmerking"/>
    <w:link w:val="OnderwerpvanopmerkingChar"/>
    <w:rsid w:val="000414C1"/>
    <w:rPr>
      <w:b/>
      <w:bCs/>
    </w:rPr>
  </w:style>
  <w:style w:type="character" w:customStyle="1" w:styleId="TekstopmerkingChar">
    <w:name w:val="Tekst opmerking Char"/>
    <w:link w:val="Tekstopmerking"/>
    <w:uiPriority w:val="99"/>
    <w:semiHidden/>
    <w:rsid w:val="000414C1"/>
    <w:rPr>
      <w:lang w:val="nl-NL" w:eastAsia="nl-NL"/>
    </w:rPr>
  </w:style>
  <w:style w:type="character" w:customStyle="1" w:styleId="OnderwerpvanopmerkingChar">
    <w:name w:val="Onderwerp van opmerking Char"/>
    <w:link w:val="Onderwerpvanopmerking"/>
    <w:rsid w:val="000414C1"/>
    <w:rPr>
      <w:b/>
      <w:bCs/>
      <w:lang w:val="nl-NL" w:eastAsia="nl-NL"/>
    </w:rPr>
  </w:style>
  <w:style w:type="paragraph" w:customStyle="1" w:styleId="NoSpacing1">
    <w:name w:val="No Spacing1"/>
    <w:basedOn w:val="Standaard"/>
    <w:qFormat/>
    <w:rsid w:val="00242981"/>
    <w:rPr>
      <w:rFonts w:ascii="Calibri" w:hAnsi="Calibri"/>
      <w:i/>
      <w:iCs/>
      <w:sz w:val="20"/>
      <w:szCs w:val="20"/>
      <w:lang w:val="en-US" w:eastAsia="en-US" w:bidi="en-US"/>
    </w:rPr>
  </w:style>
  <w:style w:type="paragraph" w:customStyle="1" w:styleId="SUBART">
    <w:name w:val="SUBART"/>
    <w:basedOn w:val="Standaard"/>
    <w:rsid w:val="00242981"/>
    <w:pPr>
      <w:spacing w:before="240" w:after="200" w:line="288" w:lineRule="auto"/>
      <w:ind w:left="567"/>
    </w:pPr>
    <w:rPr>
      <w:rFonts w:ascii="Calibri" w:hAnsi="Calibri"/>
      <w:i/>
      <w:iCs/>
      <w:noProof/>
      <w:sz w:val="20"/>
      <w:szCs w:val="20"/>
      <w:lang w:val="en-US" w:eastAsia="en-US" w:bidi="en-US"/>
    </w:rPr>
  </w:style>
  <w:style w:type="paragraph" w:styleId="Plattetekst3">
    <w:name w:val="Body Text 3"/>
    <w:basedOn w:val="Standaard"/>
    <w:link w:val="Plattetekst3Char"/>
    <w:rsid w:val="00D4226F"/>
    <w:pPr>
      <w:spacing w:after="120"/>
    </w:pPr>
    <w:rPr>
      <w:sz w:val="16"/>
      <w:szCs w:val="16"/>
    </w:rPr>
  </w:style>
  <w:style w:type="character" w:customStyle="1" w:styleId="Plattetekst3Char">
    <w:name w:val="Platte tekst 3 Char"/>
    <w:link w:val="Plattetekst3"/>
    <w:rsid w:val="00D4226F"/>
    <w:rPr>
      <w:sz w:val="16"/>
      <w:szCs w:val="16"/>
      <w:lang w:val="nl-NL" w:eastAsia="nl-NL"/>
    </w:rPr>
  </w:style>
  <w:style w:type="character" w:styleId="GevolgdeHyperlink">
    <w:name w:val="FollowedHyperlink"/>
    <w:rsid w:val="00BB397B"/>
    <w:rPr>
      <w:color w:val="954F72"/>
      <w:u w:val="single"/>
    </w:rPr>
  </w:style>
  <w:style w:type="character" w:customStyle="1" w:styleId="VoettekstChar">
    <w:name w:val="Voettekst Char"/>
    <w:link w:val="Voettekst"/>
    <w:uiPriority w:val="99"/>
    <w:rsid w:val="00B8559A"/>
    <w:rPr>
      <w:sz w:val="24"/>
      <w:szCs w:val="24"/>
      <w:lang w:val="nl-NL" w:eastAsia="nl-NL"/>
    </w:rPr>
  </w:style>
  <w:style w:type="character" w:styleId="Zwaar">
    <w:name w:val="Strong"/>
    <w:basedOn w:val="Standaardalinea-lettertype"/>
    <w:uiPriority w:val="22"/>
    <w:qFormat/>
    <w:rsid w:val="00175062"/>
    <w:rPr>
      <w:b/>
      <w:bCs/>
    </w:rPr>
  </w:style>
  <w:style w:type="numbering" w:customStyle="1" w:styleId="Stijl1">
    <w:name w:val="Stijl1"/>
    <w:uiPriority w:val="99"/>
    <w:rsid w:val="000D3045"/>
    <w:pPr>
      <w:numPr>
        <w:numId w:val="12"/>
      </w:numPr>
    </w:pPr>
  </w:style>
  <w:style w:type="numbering" w:customStyle="1" w:styleId="Stijl2">
    <w:name w:val="Stijl2"/>
    <w:uiPriority w:val="99"/>
    <w:rsid w:val="00395AD1"/>
    <w:pPr>
      <w:numPr>
        <w:numId w:val="13"/>
      </w:numPr>
    </w:pPr>
  </w:style>
  <w:style w:type="paragraph" w:styleId="Revisie">
    <w:name w:val="Revision"/>
    <w:hidden/>
    <w:uiPriority w:val="99"/>
    <w:semiHidden/>
    <w:rsid w:val="008B7498"/>
    <w:rPr>
      <w:sz w:val="24"/>
      <w:szCs w:val="24"/>
      <w:lang w:val="nl-NL" w:eastAsia="nl-NL"/>
    </w:r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DB0AE4"/>
    <w:pPr>
      <w:spacing w:after="160" w:line="240" w:lineRule="exact"/>
    </w:pPr>
    <w:rPr>
      <w:rFonts w:ascii="Tahoma" w:hAnsi="Tahoma"/>
      <w:sz w:val="20"/>
      <w:szCs w:val="20"/>
      <w:lang w:val="nl-BE" w:eastAsia="en-US"/>
    </w:rPr>
  </w:style>
  <w:style w:type="character" w:styleId="Onopgelostemelding">
    <w:name w:val="Unresolved Mention"/>
    <w:basedOn w:val="Standaardalinea-lettertype"/>
    <w:uiPriority w:val="99"/>
    <w:unhideWhenUsed/>
    <w:rsid w:val="00376A93"/>
    <w:rPr>
      <w:color w:val="605E5C"/>
      <w:shd w:val="clear" w:color="auto" w:fill="E1DFDD"/>
    </w:rPr>
  </w:style>
  <w:style w:type="paragraph" w:customStyle="1" w:styleId="Default">
    <w:name w:val="Default"/>
    <w:rsid w:val="0091796A"/>
    <w:pPr>
      <w:autoSpaceDE w:val="0"/>
      <w:autoSpaceDN w:val="0"/>
      <w:adjustRightInd w:val="0"/>
    </w:pPr>
    <w:rPr>
      <w:rFonts w:ascii="Arial" w:hAnsi="Arial" w:cs="Arial"/>
      <w:color w:val="000000"/>
      <w:sz w:val="24"/>
      <w:szCs w:val="24"/>
      <w:lang w:val="en-GB" w:eastAsia="en-GB"/>
    </w:rPr>
  </w:style>
  <w:style w:type="character" w:customStyle="1" w:styleId="hps">
    <w:name w:val="hps"/>
    <w:rsid w:val="0091796A"/>
  </w:style>
  <w:style w:type="paragraph" w:customStyle="1" w:styleId="CM4">
    <w:name w:val="CM4"/>
    <w:basedOn w:val="Standaard"/>
    <w:uiPriority w:val="99"/>
    <w:rsid w:val="007B19D0"/>
    <w:pPr>
      <w:autoSpaceDE w:val="0"/>
      <w:autoSpaceDN w:val="0"/>
    </w:pPr>
    <w:rPr>
      <w:rFonts w:ascii="EUAlbertina" w:eastAsia="Calibri" w:hAnsi="EUAlbertina"/>
      <w:lang w:val="nl-BE" w:eastAsia="en-US"/>
    </w:rPr>
  </w:style>
  <w:style w:type="numbering" w:customStyle="1" w:styleId="Artikelnummering">
    <w:name w:val="Artikelnummering"/>
    <w:uiPriority w:val="99"/>
    <w:rsid w:val="005C68F5"/>
    <w:pPr>
      <w:numPr>
        <w:numId w:val="25"/>
      </w:numPr>
    </w:pPr>
  </w:style>
  <w:style w:type="character" w:customStyle="1" w:styleId="Kop3Char">
    <w:name w:val="Kop 3 Char"/>
    <w:basedOn w:val="Standaardalinea-lettertype"/>
    <w:link w:val="Kop3"/>
    <w:semiHidden/>
    <w:rsid w:val="00FA2DEE"/>
    <w:rPr>
      <w:rFonts w:asciiTheme="majorHAnsi" w:eastAsiaTheme="majorEastAsia" w:hAnsiTheme="majorHAnsi" w:cstheme="majorBidi"/>
      <w:color w:val="1F4D78" w:themeColor="accent1" w:themeShade="7F"/>
      <w:sz w:val="24"/>
      <w:szCs w:val="24"/>
      <w:lang w:val="nl-NL" w:eastAsia="nl-NL"/>
    </w:rPr>
  </w:style>
  <w:style w:type="paragraph" w:styleId="Normaalweb">
    <w:name w:val="Normal (Web)"/>
    <w:basedOn w:val="Standaard"/>
    <w:uiPriority w:val="99"/>
    <w:semiHidden/>
    <w:unhideWhenUsed/>
    <w:rsid w:val="00FA2DEE"/>
    <w:pPr>
      <w:spacing w:before="100" w:beforeAutospacing="1" w:after="100" w:afterAutospacing="1"/>
    </w:pPr>
    <w:rPr>
      <w:lang w:val="nl-BE" w:eastAsia="nl-BE"/>
    </w:rPr>
  </w:style>
  <w:style w:type="character" w:styleId="Nadruk">
    <w:name w:val="Emphasis"/>
    <w:basedOn w:val="Standaardalinea-lettertype"/>
    <w:uiPriority w:val="20"/>
    <w:qFormat/>
    <w:rsid w:val="00FA2DEE"/>
    <w:rPr>
      <w:i/>
      <w:iCs/>
    </w:rPr>
  </w:style>
  <w:style w:type="paragraph" w:styleId="Geenafstand">
    <w:name w:val="No Spacing"/>
    <w:uiPriority w:val="1"/>
    <w:qFormat/>
    <w:rsid w:val="002A5E17"/>
    <w:rPr>
      <w:sz w:val="24"/>
      <w:szCs w:val="24"/>
      <w:lang w:val="nl-NL" w:eastAsia="nl-NL"/>
    </w:rPr>
  </w:style>
  <w:style w:type="character" w:styleId="Vermelding">
    <w:name w:val="Mention"/>
    <w:basedOn w:val="Standaardalinea-lettertype"/>
    <w:uiPriority w:val="99"/>
    <w:unhideWhenUsed/>
    <w:rsid w:val="00332220"/>
    <w:rPr>
      <w:color w:val="2B579A"/>
      <w:shd w:val="clear" w:color="auto" w:fill="E1DFDD"/>
    </w:rPr>
  </w:style>
  <w:style w:type="character" w:customStyle="1" w:styleId="normaltextrun">
    <w:name w:val="normaltextrun"/>
    <w:basedOn w:val="Standaardalinea-lettertype"/>
    <w:rsid w:val="00C4750A"/>
  </w:style>
  <w:style w:type="character" w:customStyle="1" w:styleId="eop">
    <w:name w:val="eop"/>
    <w:basedOn w:val="Standaardalinea-lettertype"/>
    <w:rsid w:val="00C4750A"/>
  </w:style>
  <w:style w:type="character" w:customStyle="1" w:styleId="VoetnoottekstChar1">
    <w:name w:val="Voetnoottekst Char1"/>
    <w:aliases w:val="Schriftart: 9 pt Char,Schriftart: 10 pt Char,Schriftart: 8 pt Char,WB-Fußnotentext Char,FoodNote Char,ft Char,Footnote text Char,Footnote Char,Footnote Text Char1 Char,Footnote Text Char Char Char,Footnote Text Char1 Char Char Char"/>
    <w:basedOn w:val="Standaardalinea-lettertype"/>
    <w:uiPriority w:val="99"/>
    <w:rsid w:val="00C959DD"/>
    <w:rPr>
      <w:rFonts w:ascii="Times New Roman" w:hAnsi="Times New Roman" w:cs="Times New Roman"/>
      <w:sz w:val="20"/>
      <w:szCs w:val="20"/>
      <w:lang w:val="nl-NL"/>
    </w:rPr>
  </w:style>
  <w:style w:type="paragraph" w:customStyle="1" w:styleId="SUPERSChar">
    <w:name w:val="SUPERS Char"/>
    <w:aliases w:val="EN Footnote Reference Char"/>
    <w:basedOn w:val="Standaard"/>
    <w:link w:val="Voetnootmarkering"/>
    <w:uiPriority w:val="99"/>
    <w:rsid w:val="00C959DD"/>
    <w:pPr>
      <w:widowControl w:val="0"/>
      <w:adjustRightInd w:val="0"/>
      <w:spacing w:after="160" w:line="240" w:lineRule="exact"/>
      <w:jc w:val="both"/>
    </w:pPr>
    <w:rPr>
      <w:sz w:val="20"/>
      <w:szCs w:val="20"/>
      <w:vertAlign w:val="superscript"/>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6419">
      <w:bodyDiv w:val="1"/>
      <w:marLeft w:val="0"/>
      <w:marRight w:val="0"/>
      <w:marTop w:val="0"/>
      <w:marBottom w:val="0"/>
      <w:divBdr>
        <w:top w:val="none" w:sz="0" w:space="0" w:color="auto"/>
        <w:left w:val="none" w:sz="0" w:space="0" w:color="auto"/>
        <w:bottom w:val="none" w:sz="0" w:space="0" w:color="auto"/>
        <w:right w:val="none" w:sz="0" w:space="0" w:color="auto"/>
      </w:divBdr>
      <w:divsChild>
        <w:div w:id="673344720">
          <w:marLeft w:val="0"/>
          <w:marRight w:val="0"/>
          <w:marTop w:val="0"/>
          <w:marBottom w:val="0"/>
          <w:divBdr>
            <w:top w:val="none" w:sz="0" w:space="0" w:color="auto"/>
            <w:left w:val="none" w:sz="0" w:space="0" w:color="auto"/>
            <w:bottom w:val="none" w:sz="0" w:space="0" w:color="auto"/>
            <w:right w:val="none" w:sz="0" w:space="0" w:color="auto"/>
          </w:divBdr>
        </w:div>
      </w:divsChild>
    </w:div>
    <w:div w:id="242762573">
      <w:bodyDiv w:val="1"/>
      <w:marLeft w:val="0"/>
      <w:marRight w:val="0"/>
      <w:marTop w:val="0"/>
      <w:marBottom w:val="0"/>
      <w:divBdr>
        <w:top w:val="none" w:sz="0" w:space="0" w:color="auto"/>
        <w:left w:val="none" w:sz="0" w:space="0" w:color="auto"/>
        <w:bottom w:val="none" w:sz="0" w:space="0" w:color="auto"/>
        <w:right w:val="none" w:sz="0" w:space="0" w:color="auto"/>
      </w:divBdr>
    </w:div>
    <w:div w:id="370032521">
      <w:bodyDiv w:val="1"/>
      <w:marLeft w:val="0"/>
      <w:marRight w:val="0"/>
      <w:marTop w:val="0"/>
      <w:marBottom w:val="0"/>
      <w:divBdr>
        <w:top w:val="none" w:sz="0" w:space="0" w:color="auto"/>
        <w:left w:val="none" w:sz="0" w:space="0" w:color="auto"/>
        <w:bottom w:val="none" w:sz="0" w:space="0" w:color="auto"/>
        <w:right w:val="none" w:sz="0" w:space="0" w:color="auto"/>
      </w:divBdr>
    </w:div>
    <w:div w:id="637145894">
      <w:bodyDiv w:val="1"/>
      <w:marLeft w:val="0"/>
      <w:marRight w:val="0"/>
      <w:marTop w:val="0"/>
      <w:marBottom w:val="0"/>
      <w:divBdr>
        <w:top w:val="none" w:sz="0" w:space="0" w:color="auto"/>
        <w:left w:val="none" w:sz="0" w:space="0" w:color="auto"/>
        <w:bottom w:val="none" w:sz="0" w:space="0" w:color="auto"/>
        <w:right w:val="none" w:sz="0" w:space="0" w:color="auto"/>
      </w:divBdr>
      <w:divsChild>
        <w:div w:id="1122457610">
          <w:marLeft w:val="0"/>
          <w:marRight w:val="0"/>
          <w:marTop w:val="0"/>
          <w:marBottom w:val="0"/>
          <w:divBdr>
            <w:top w:val="none" w:sz="0" w:space="0" w:color="auto"/>
            <w:left w:val="none" w:sz="0" w:space="0" w:color="auto"/>
            <w:bottom w:val="none" w:sz="0" w:space="0" w:color="auto"/>
            <w:right w:val="none" w:sz="0" w:space="0" w:color="auto"/>
          </w:divBdr>
          <w:divsChild>
            <w:div w:id="1222861085">
              <w:marLeft w:val="0"/>
              <w:marRight w:val="0"/>
              <w:marTop w:val="0"/>
              <w:marBottom w:val="0"/>
              <w:divBdr>
                <w:top w:val="none" w:sz="0" w:space="0" w:color="auto"/>
                <w:left w:val="none" w:sz="0" w:space="0" w:color="auto"/>
                <w:bottom w:val="none" w:sz="0" w:space="0" w:color="auto"/>
                <w:right w:val="none" w:sz="0" w:space="0" w:color="auto"/>
              </w:divBdr>
              <w:divsChild>
                <w:div w:id="1970933699">
                  <w:marLeft w:val="0"/>
                  <w:marRight w:val="0"/>
                  <w:marTop w:val="0"/>
                  <w:marBottom w:val="0"/>
                  <w:divBdr>
                    <w:top w:val="none" w:sz="0" w:space="0" w:color="auto"/>
                    <w:left w:val="none" w:sz="0" w:space="0" w:color="auto"/>
                    <w:bottom w:val="none" w:sz="0" w:space="0" w:color="auto"/>
                    <w:right w:val="none" w:sz="0" w:space="0" w:color="auto"/>
                  </w:divBdr>
                  <w:divsChild>
                    <w:div w:id="1028488567">
                      <w:marLeft w:val="0"/>
                      <w:marRight w:val="0"/>
                      <w:marTop w:val="0"/>
                      <w:marBottom w:val="0"/>
                      <w:divBdr>
                        <w:top w:val="none" w:sz="0" w:space="0" w:color="auto"/>
                        <w:left w:val="none" w:sz="0" w:space="0" w:color="auto"/>
                        <w:bottom w:val="none" w:sz="0" w:space="0" w:color="auto"/>
                        <w:right w:val="none" w:sz="0" w:space="0" w:color="auto"/>
                      </w:divBdr>
                      <w:divsChild>
                        <w:div w:id="2003270696">
                          <w:marLeft w:val="0"/>
                          <w:marRight w:val="0"/>
                          <w:marTop w:val="600"/>
                          <w:marBottom w:val="600"/>
                          <w:divBdr>
                            <w:top w:val="single" w:sz="12" w:space="15" w:color="002776"/>
                            <w:left w:val="single" w:sz="12" w:space="15" w:color="002776"/>
                            <w:bottom w:val="single" w:sz="12" w:space="15" w:color="002776"/>
                            <w:right w:val="single" w:sz="12" w:space="15" w:color="002776"/>
                          </w:divBdr>
                          <w:divsChild>
                            <w:div w:id="1633821985">
                              <w:marLeft w:val="0"/>
                              <w:marRight w:val="0"/>
                              <w:marTop w:val="0"/>
                              <w:marBottom w:val="300"/>
                              <w:divBdr>
                                <w:top w:val="none" w:sz="0" w:space="0" w:color="auto"/>
                                <w:left w:val="none" w:sz="0" w:space="0" w:color="auto"/>
                                <w:bottom w:val="none" w:sz="0" w:space="0" w:color="auto"/>
                                <w:right w:val="none" w:sz="0" w:space="0" w:color="auto"/>
                              </w:divBdr>
                              <w:divsChild>
                                <w:div w:id="15155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788290">
      <w:bodyDiv w:val="1"/>
      <w:marLeft w:val="0"/>
      <w:marRight w:val="0"/>
      <w:marTop w:val="0"/>
      <w:marBottom w:val="0"/>
      <w:divBdr>
        <w:top w:val="none" w:sz="0" w:space="0" w:color="auto"/>
        <w:left w:val="none" w:sz="0" w:space="0" w:color="auto"/>
        <w:bottom w:val="none" w:sz="0" w:space="0" w:color="auto"/>
        <w:right w:val="none" w:sz="0" w:space="0" w:color="auto"/>
      </w:divBdr>
    </w:div>
    <w:div w:id="1131820900">
      <w:bodyDiv w:val="1"/>
      <w:marLeft w:val="0"/>
      <w:marRight w:val="0"/>
      <w:marTop w:val="0"/>
      <w:marBottom w:val="0"/>
      <w:divBdr>
        <w:top w:val="none" w:sz="0" w:space="0" w:color="auto"/>
        <w:left w:val="none" w:sz="0" w:space="0" w:color="auto"/>
        <w:bottom w:val="none" w:sz="0" w:space="0" w:color="auto"/>
        <w:right w:val="none" w:sz="0" w:space="0" w:color="auto"/>
      </w:divBdr>
    </w:div>
    <w:div w:id="1219783233">
      <w:bodyDiv w:val="1"/>
      <w:marLeft w:val="0"/>
      <w:marRight w:val="0"/>
      <w:marTop w:val="0"/>
      <w:marBottom w:val="0"/>
      <w:divBdr>
        <w:top w:val="none" w:sz="0" w:space="0" w:color="auto"/>
        <w:left w:val="none" w:sz="0" w:space="0" w:color="auto"/>
        <w:bottom w:val="none" w:sz="0" w:space="0" w:color="auto"/>
        <w:right w:val="none" w:sz="0" w:space="0" w:color="auto"/>
      </w:divBdr>
    </w:div>
    <w:div w:id="1563322779">
      <w:bodyDiv w:val="1"/>
      <w:marLeft w:val="0"/>
      <w:marRight w:val="0"/>
      <w:marTop w:val="0"/>
      <w:marBottom w:val="0"/>
      <w:divBdr>
        <w:top w:val="none" w:sz="0" w:space="0" w:color="auto"/>
        <w:left w:val="none" w:sz="0" w:space="0" w:color="auto"/>
        <w:bottom w:val="none" w:sz="0" w:space="0" w:color="auto"/>
        <w:right w:val="none" w:sz="0" w:space="0" w:color="auto"/>
      </w:divBdr>
    </w:div>
    <w:div w:id="1634628231">
      <w:bodyDiv w:val="1"/>
      <w:marLeft w:val="0"/>
      <w:marRight w:val="0"/>
      <w:marTop w:val="0"/>
      <w:marBottom w:val="0"/>
      <w:divBdr>
        <w:top w:val="none" w:sz="0" w:space="0" w:color="auto"/>
        <w:left w:val="none" w:sz="0" w:space="0" w:color="auto"/>
        <w:bottom w:val="none" w:sz="0" w:space="0" w:color="auto"/>
        <w:right w:val="none" w:sz="0" w:space="0" w:color="auto"/>
      </w:divBdr>
    </w:div>
    <w:div w:id="1797331984">
      <w:bodyDiv w:val="1"/>
      <w:marLeft w:val="0"/>
      <w:marRight w:val="0"/>
      <w:marTop w:val="0"/>
      <w:marBottom w:val="0"/>
      <w:divBdr>
        <w:top w:val="none" w:sz="0" w:space="0" w:color="auto"/>
        <w:left w:val="none" w:sz="0" w:space="0" w:color="auto"/>
        <w:bottom w:val="none" w:sz="0" w:space="0" w:color="auto"/>
        <w:right w:val="none" w:sz="0" w:space="0" w:color="auto"/>
      </w:divBdr>
    </w:div>
    <w:div w:id="1881936036">
      <w:bodyDiv w:val="1"/>
      <w:marLeft w:val="0"/>
      <w:marRight w:val="0"/>
      <w:marTop w:val="0"/>
      <w:marBottom w:val="0"/>
      <w:divBdr>
        <w:top w:val="none" w:sz="0" w:space="0" w:color="auto"/>
        <w:left w:val="none" w:sz="0" w:space="0" w:color="auto"/>
        <w:bottom w:val="none" w:sz="0" w:space="0" w:color="auto"/>
        <w:right w:val="none" w:sz="0" w:space="0" w:color="auto"/>
      </w:divBdr>
    </w:div>
    <w:div w:id="19792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wo.be/nl/het-fwo/organisatie/wetenschappelijke-integriteit/in-het-fw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overheid.vlaanderen.be/overheidsopdrachten-en-raamcontract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lex.europa.eu/legal-content/NL/TXT/PDF/?uri=CELEX:32021R0241&amp;from=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wi-vlaanderen.be/over-ewi/logos-en-download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wi-vlaanderen.be/contact/privacybeleid"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4A931BCA5377B44B715F3DE888502C1" ma:contentTypeVersion="6" ma:contentTypeDescription="Een nieuw document maken." ma:contentTypeScope="" ma:versionID="3c352da3427320d82f7063c2c92f437e">
  <xsd:schema xmlns:xsd="http://www.w3.org/2001/XMLSchema" xmlns:xs="http://www.w3.org/2001/XMLSchema" xmlns:p="http://schemas.microsoft.com/office/2006/metadata/properties" xmlns:ns2="5664acb1-c21f-49d1-a5be-71b3ffdff457" xmlns:ns3="69a2b6ce-e006-4317-9955-6b053a02687a" targetNamespace="http://schemas.microsoft.com/office/2006/metadata/properties" ma:root="true" ma:fieldsID="c97542a04258b2d3e942dc5678c9d89b" ns2:_="" ns3:_="">
    <xsd:import namespace="5664acb1-c21f-49d1-a5be-71b3ffdff457"/>
    <xsd:import namespace="69a2b6ce-e006-4317-9955-6b053a0268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4acb1-c21f-49d1-a5be-71b3ffdff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2b6ce-e006-4317-9955-6b053a0268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8D84A-025B-4603-B861-B0E38749DF35}">
  <ds:schemaRefs>
    <ds:schemaRef ds:uri="http://schemas.microsoft.com/sharepoint/v3/contenttype/forms"/>
  </ds:schemaRefs>
</ds:datastoreItem>
</file>

<file path=customXml/itemProps2.xml><?xml version="1.0" encoding="utf-8"?>
<ds:datastoreItem xmlns:ds="http://schemas.openxmlformats.org/officeDocument/2006/customXml" ds:itemID="{61057C5E-D594-4F1B-A9D9-046A36EE7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E7E98-6499-4AD6-B9B0-1FB87DB94ACC}">
  <ds:schemaRefs>
    <ds:schemaRef ds:uri="http://schemas.openxmlformats.org/officeDocument/2006/bibliography"/>
  </ds:schemaRefs>
</ds:datastoreItem>
</file>

<file path=customXml/itemProps4.xml><?xml version="1.0" encoding="utf-8"?>
<ds:datastoreItem xmlns:ds="http://schemas.openxmlformats.org/officeDocument/2006/customXml" ds:itemID="{816C7948-301B-422D-98EA-F68542973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4acb1-c21f-49d1-a5be-71b3ffdff457"/>
    <ds:schemaRef ds:uri="69a2b6ce-e006-4317-9955-6b053a026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5511</Words>
  <Characters>30314</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VLAO</Company>
  <LinksUpToDate>false</LinksUpToDate>
  <CharactersWithSpaces>35754</CharactersWithSpaces>
  <SharedDoc>false</SharedDoc>
  <HLinks>
    <vt:vector size="66" baseType="variant">
      <vt:variant>
        <vt:i4>2490461</vt:i4>
      </vt:variant>
      <vt:variant>
        <vt:i4>12</vt:i4>
      </vt:variant>
      <vt:variant>
        <vt:i4>0</vt:i4>
      </vt:variant>
      <vt:variant>
        <vt:i4>5</vt:i4>
      </vt:variant>
      <vt:variant>
        <vt:lpwstr>mailto:afdelingonderzoek.ewi@vlaanderen.be</vt:lpwstr>
      </vt:variant>
      <vt:variant>
        <vt:lpwstr/>
      </vt:variant>
      <vt:variant>
        <vt:i4>4456448</vt:i4>
      </vt:variant>
      <vt:variant>
        <vt:i4>9</vt:i4>
      </vt:variant>
      <vt:variant>
        <vt:i4>0</vt:i4>
      </vt:variant>
      <vt:variant>
        <vt:i4>5</vt:i4>
      </vt:variant>
      <vt:variant>
        <vt:lpwstr>http://www.ewi-vlaanderen.be/over-ewi/logos-en-downloads</vt:lpwstr>
      </vt:variant>
      <vt:variant>
        <vt:lpwstr/>
      </vt:variant>
      <vt:variant>
        <vt:i4>3670129</vt:i4>
      </vt:variant>
      <vt:variant>
        <vt:i4>3</vt:i4>
      </vt:variant>
      <vt:variant>
        <vt:i4>0</vt:i4>
      </vt:variant>
      <vt:variant>
        <vt:i4>5</vt:i4>
      </vt:variant>
      <vt:variant>
        <vt:lpwstr>http://www.fwo.be/nl/het-fwo/organisatie/wetenschappelijke-integriteit/in-het-fwo/</vt:lpwstr>
      </vt:variant>
      <vt:variant>
        <vt:lpwstr/>
      </vt:variant>
      <vt:variant>
        <vt:i4>65558</vt:i4>
      </vt:variant>
      <vt:variant>
        <vt:i4>0</vt:i4>
      </vt:variant>
      <vt:variant>
        <vt:i4>0</vt:i4>
      </vt:variant>
      <vt:variant>
        <vt:i4>5</vt:i4>
      </vt:variant>
      <vt:variant>
        <vt:lpwstr>https://overheid.vlaanderen.be/overheidsopdrachten-en-raamcontracten</vt:lpwstr>
      </vt:variant>
      <vt:variant>
        <vt:lpwstr/>
      </vt:variant>
      <vt:variant>
        <vt:i4>3211357</vt:i4>
      </vt:variant>
      <vt:variant>
        <vt:i4>18</vt:i4>
      </vt:variant>
      <vt:variant>
        <vt:i4>0</vt:i4>
      </vt:variant>
      <vt:variant>
        <vt:i4>5</vt:i4>
      </vt:variant>
      <vt:variant>
        <vt:lpwstr>mailto:michele.oleo@vlaanderen.be</vt:lpwstr>
      </vt:variant>
      <vt:variant>
        <vt:lpwstr/>
      </vt:variant>
      <vt:variant>
        <vt:i4>5439526</vt:i4>
      </vt:variant>
      <vt:variant>
        <vt:i4>15</vt:i4>
      </vt:variant>
      <vt:variant>
        <vt:i4>0</vt:i4>
      </vt:variant>
      <vt:variant>
        <vt:i4>5</vt:i4>
      </vt:variant>
      <vt:variant>
        <vt:lpwstr>mailto:erwin.dewallef@vlaanderen.be</vt:lpwstr>
      </vt:variant>
      <vt:variant>
        <vt:lpwstr/>
      </vt:variant>
      <vt:variant>
        <vt:i4>5439526</vt:i4>
      </vt:variant>
      <vt:variant>
        <vt:i4>12</vt:i4>
      </vt:variant>
      <vt:variant>
        <vt:i4>0</vt:i4>
      </vt:variant>
      <vt:variant>
        <vt:i4>5</vt:i4>
      </vt:variant>
      <vt:variant>
        <vt:lpwstr>mailto:erwin.dewallef@vlaanderen.be</vt:lpwstr>
      </vt:variant>
      <vt:variant>
        <vt:lpwstr/>
      </vt:variant>
      <vt:variant>
        <vt:i4>6815747</vt:i4>
      </vt:variant>
      <vt:variant>
        <vt:i4>9</vt:i4>
      </vt:variant>
      <vt:variant>
        <vt:i4>0</vt:i4>
      </vt:variant>
      <vt:variant>
        <vt:i4>5</vt:i4>
      </vt:variant>
      <vt:variant>
        <vt:lpwstr>mailto:bart.dumolyn@vlaanderen.be</vt:lpwstr>
      </vt:variant>
      <vt:variant>
        <vt:lpwstr/>
      </vt:variant>
      <vt:variant>
        <vt:i4>8192018</vt:i4>
      </vt:variant>
      <vt:variant>
        <vt:i4>6</vt:i4>
      </vt:variant>
      <vt:variant>
        <vt:i4>0</vt:i4>
      </vt:variant>
      <vt:variant>
        <vt:i4>5</vt:i4>
      </vt:variant>
      <vt:variant>
        <vt:lpwstr>mailto:wouter.flama@vlaanderen.be</vt:lpwstr>
      </vt:variant>
      <vt:variant>
        <vt:lpwstr/>
      </vt:variant>
      <vt:variant>
        <vt:i4>8192018</vt:i4>
      </vt:variant>
      <vt:variant>
        <vt:i4>3</vt:i4>
      </vt:variant>
      <vt:variant>
        <vt:i4>0</vt:i4>
      </vt:variant>
      <vt:variant>
        <vt:i4>5</vt:i4>
      </vt:variant>
      <vt:variant>
        <vt:lpwstr>mailto:wouter.flama@vlaanderen.be</vt:lpwstr>
      </vt:variant>
      <vt:variant>
        <vt:lpwstr/>
      </vt:variant>
      <vt:variant>
        <vt:i4>5570606</vt:i4>
      </vt:variant>
      <vt:variant>
        <vt:i4>0</vt:i4>
      </vt:variant>
      <vt:variant>
        <vt:i4>0</vt:i4>
      </vt:variant>
      <vt:variant>
        <vt:i4>5</vt:i4>
      </vt:variant>
      <vt:variant>
        <vt:lpwstr>mailto:tom.vandenbogaerde@vlaanderen.be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marc.luwel</dc:creator>
  <cp:keywords/>
  <cp:lastModifiedBy>Dewallef Erwin</cp:lastModifiedBy>
  <cp:revision>4</cp:revision>
  <cp:lastPrinted>2017-09-08T05:11:00Z</cp:lastPrinted>
  <dcterms:created xsi:type="dcterms:W3CDTF">2021-10-26T12:28:00Z</dcterms:created>
  <dcterms:modified xsi:type="dcterms:W3CDTF">2021-10-27T18:00:00Z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0x01010014A931BCA5377B44B715F3DE888502C1</vt:lpwstr>
  </property>
  <property fmtid="{D5CDD505-2E9C-101B-9397-08002B2CF9AE}" pid="3" name="Docear4Word_StyleTitle">
    <vt:lpwstr>ACM SIG Proceedings With Long Author List</vt:lpwstr>
  </property>
  <property fmtid="{D5CDD505-2E9C-101B-9397-08002B2CF9AE}" pid="4" name="JOPAfdeling">
    <vt:lpwstr/>
  </property>
</Properties>
</file>